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F2" w:rsidRPr="00B9242F" w:rsidRDefault="00CE00F2" w:rsidP="00CE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2F">
        <w:rPr>
          <w:rFonts w:ascii="Calibri" w:eastAsia="Calibri" w:hAnsi="Calibri" w:cs="Times New Roman"/>
          <w:noProof/>
          <w:sz w:val="8"/>
          <w:lang w:eastAsia="ru-RU"/>
        </w:rPr>
        <w:drawing>
          <wp:inline distT="0" distB="0" distL="0" distR="0" wp14:anchorId="79ECE602" wp14:editId="1040CF3E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F2" w:rsidRPr="00B9242F" w:rsidRDefault="00CE00F2" w:rsidP="00CE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E00F2" w:rsidRPr="00B9242F" w:rsidRDefault="00CE00F2" w:rsidP="00CE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 Новгородский район</w:t>
      </w:r>
    </w:p>
    <w:p w:rsidR="00CE00F2" w:rsidRPr="00B9242F" w:rsidRDefault="00CE00F2" w:rsidP="00CE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CE00F2" w:rsidRPr="00B9242F" w:rsidRDefault="00CE00F2" w:rsidP="00CE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Панковского городского поселения</w:t>
      </w:r>
    </w:p>
    <w:p w:rsidR="00CE00F2" w:rsidRPr="00B9242F" w:rsidRDefault="00CE00F2" w:rsidP="00CE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F2" w:rsidRPr="00B9242F" w:rsidRDefault="00CE00F2" w:rsidP="00CE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24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14E5A" w:rsidRDefault="00014E5A" w:rsidP="00CE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F2" w:rsidRPr="00980D15" w:rsidRDefault="00CE00F2" w:rsidP="00CE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4E5A">
        <w:rPr>
          <w:rFonts w:ascii="Times New Roman" w:eastAsia="Times New Roman" w:hAnsi="Times New Roman" w:cs="Times New Roman"/>
          <w:sz w:val="24"/>
          <w:szCs w:val="24"/>
          <w:lang w:eastAsia="ru-RU"/>
        </w:rPr>
        <w:t>23.12</w:t>
      </w:r>
      <w:r w:rsidRPr="009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г. № </w:t>
      </w:r>
      <w:r w:rsidR="00014E5A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CE00F2" w:rsidRPr="00980D15" w:rsidRDefault="00CE00F2" w:rsidP="00CE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980D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Панковка</w:t>
      </w:r>
    </w:p>
    <w:p w:rsidR="00CE00F2" w:rsidRPr="00980D15" w:rsidRDefault="00CE00F2" w:rsidP="00CE00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0F2" w:rsidRPr="00980D15" w:rsidRDefault="00CE00F2" w:rsidP="00CE00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1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Устав </w:t>
      </w:r>
    </w:p>
    <w:p w:rsidR="00CE00F2" w:rsidRPr="00980D15" w:rsidRDefault="00CE00F2" w:rsidP="00CE00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15">
        <w:rPr>
          <w:rFonts w:ascii="Times New Roman" w:hAnsi="Times New Roman" w:cs="Times New Roman"/>
          <w:b/>
          <w:sz w:val="24"/>
          <w:szCs w:val="24"/>
        </w:rPr>
        <w:t xml:space="preserve">Панковского городского поселения </w:t>
      </w:r>
    </w:p>
    <w:p w:rsidR="00CE00F2" w:rsidRPr="00980D15" w:rsidRDefault="00CE00F2" w:rsidP="00CE0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0F2" w:rsidRPr="00980D15" w:rsidRDefault="00CE00F2" w:rsidP="00CE0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01.07.2021 № 255-ФЗ 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Федерации", </w:t>
      </w:r>
      <w:r w:rsidR="00117905">
        <w:rPr>
          <w:rFonts w:ascii="Times New Roman" w:hAnsi="Times New Roman" w:cs="Times New Roman"/>
          <w:sz w:val="24"/>
          <w:szCs w:val="24"/>
        </w:rPr>
        <w:t>Федеральным</w:t>
      </w:r>
      <w:r w:rsidR="00117905" w:rsidRPr="0011790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17905">
        <w:rPr>
          <w:rFonts w:ascii="Times New Roman" w:hAnsi="Times New Roman" w:cs="Times New Roman"/>
          <w:sz w:val="24"/>
          <w:szCs w:val="24"/>
        </w:rPr>
        <w:t>ом</w:t>
      </w:r>
      <w:r w:rsidR="00117905" w:rsidRPr="00117905">
        <w:rPr>
          <w:rFonts w:ascii="Times New Roman" w:hAnsi="Times New Roman" w:cs="Times New Roman"/>
          <w:sz w:val="24"/>
          <w:szCs w:val="24"/>
        </w:rPr>
        <w:t xml:space="preserve"> от 19.11.2021 </w:t>
      </w:r>
      <w:r w:rsidR="00117905">
        <w:rPr>
          <w:rFonts w:ascii="Times New Roman" w:hAnsi="Times New Roman" w:cs="Times New Roman"/>
          <w:sz w:val="24"/>
          <w:szCs w:val="24"/>
        </w:rPr>
        <w:t>№</w:t>
      </w:r>
      <w:r w:rsidR="00117905" w:rsidRPr="00117905">
        <w:rPr>
          <w:rFonts w:ascii="Times New Roman" w:hAnsi="Times New Roman" w:cs="Times New Roman"/>
          <w:sz w:val="24"/>
          <w:szCs w:val="24"/>
        </w:rPr>
        <w:t xml:space="preserve"> 376-ФЗ "О внесении изменений в Федеральный закон "Об общих принципах организации местного самоуправления в Российской Федерации"</w:t>
      </w:r>
      <w:r w:rsidR="00117905">
        <w:rPr>
          <w:rFonts w:ascii="Times New Roman" w:hAnsi="Times New Roman" w:cs="Times New Roman"/>
          <w:sz w:val="24"/>
          <w:szCs w:val="24"/>
        </w:rPr>
        <w:t xml:space="preserve">, </w:t>
      </w:r>
      <w:r w:rsidR="00FE4BA9" w:rsidRPr="00FE4BA9">
        <w:rPr>
          <w:rFonts w:ascii="Times New Roman" w:hAnsi="Times New Roman" w:cs="Times New Roman"/>
          <w:sz w:val="24"/>
          <w:szCs w:val="24"/>
        </w:rPr>
        <w:t>Федеральны</w:t>
      </w:r>
      <w:r w:rsidR="00FE4BA9">
        <w:rPr>
          <w:rFonts w:ascii="Times New Roman" w:hAnsi="Times New Roman" w:cs="Times New Roman"/>
          <w:sz w:val="24"/>
          <w:szCs w:val="24"/>
        </w:rPr>
        <w:t>м</w:t>
      </w:r>
      <w:r w:rsidR="00FE4BA9" w:rsidRPr="00FE4BA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E4BA9">
        <w:rPr>
          <w:rFonts w:ascii="Times New Roman" w:hAnsi="Times New Roman" w:cs="Times New Roman"/>
          <w:sz w:val="24"/>
          <w:szCs w:val="24"/>
        </w:rPr>
        <w:t>ом</w:t>
      </w:r>
      <w:r w:rsidR="00FE4BA9" w:rsidRPr="00FE4BA9">
        <w:rPr>
          <w:rFonts w:ascii="Times New Roman" w:hAnsi="Times New Roman" w:cs="Times New Roman"/>
          <w:sz w:val="24"/>
          <w:szCs w:val="24"/>
        </w:rPr>
        <w:t xml:space="preserve"> от 02.07.2021 </w:t>
      </w:r>
      <w:r w:rsidR="00FE4BA9">
        <w:rPr>
          <w:rFonts w:ascii="Times New Roman" w:hAnsi="Times New Roman" w:cs="Times New Roman"/>
          <w:sz w:val="24"/>
          <w:szCs w:val="24"/>
        </w:rPr>
        <w:t>№</w:t>
      </w:r>
      <w:r w:rsidR="00FE4BA9" w:rsidRPr="00FE4BA9">
        <w:rPr>
          <w:rFonts w:ascii="Times New Roman" w:hAnsi="Times New Roman" w:cs="Times New Roman"/>
          <w:sz w:val="24"/>
          <w:szCs w:val="24"/>
        </w:rPr>
        <w:t xml:space="preserve"> 304-ФЗ "О внесении изменений в Лесной кодекс Российской Федерации и статьи 14 и 16 Федерального закона "Об общих принципах организации местного самоуправления в Российской Федерации"</w:t>
      </w:r>
      <w:r w:rsidR="00FE4BA9">
        <w:rPr>
          <w:rFonts w:ascii="Times New Roman" w:hAnsi="Times New Roman" w:cs="Times New Roman"/>
          <w:sz w:val="24"/>
          <w:szCs w:val="24"/>
        </w:rPr>
        <w:t xml:space="preserve">, </w:t>
      </w:r>
      <w:r w:rsidR="00FE4BA9" w:rsidRPr="00FE4BA9">
        <w:rPr>
          <w:rFonts w:ascii="Times New Roman" w:hAnsi="Times New Roman" w:cs="Times New Roman"/>
          <w:sz w:val="24"/>
          <w:szCs w:val="24"/>
        </w:rPr>
        <w:t xml:space="preserve"> </w:t>
      </w:r>
      <w:r w:rsidRPr="00980D15">
        <w:rPr>
          <w:rFonts w:ascii="Times New Roman" w:hAnsi="Times New Roman" w:cs="Times New Roman"/>
          <w:sz w:val="24"/>
          <w:szCs w:val="24"/>
        </w:rPr>
        <w:t>Совет депутатов Панковского городского поселения</w:t>
      </w:r>
    </w:p>
    <w:p w:rsidR="00CE00F2" w:rsidRPr="00980D15" w:rsidRDefault="00CE00F2" w:rsidP="00CE0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0F2" w:rsidRPr="00980D15" w:rsidRDefault="00CE00F2" w:rsidP="00CE00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1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E00F2" w:rsidRPr="00980D15" w:rsidRDefault="00CE00F2" w:rsidP="00CE0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00F2" w:rsidRPr="00980D15" w:rsidRDefault="00CE00F2" w:rsidP="00CE00F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t>1. Внести в Устав Панковского городского поселения, утвержденный решением Совета депутатов Панковского городского поселения от 24.01.2018 № 153 «О принятии Устава Панковского городского поселения» (далее по тексту – Устав), следующие изменения:</w:t>
      </w:r>
    </w:p>
    <w:p w:rsidR="00117905" w:rsidRDefault="00CE00F2" w:rsidP="00FE4B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t xml:space="preserve">1.1. </w:t>
      </w:r>
      <w:r w:rsidR="00FE4BA9">
        <w:rPr>
          <w:rFonts w:ascii="Times New Roman" w:hAnsi="Times New Roman" w:cs="Times New Roman"/>
          <w:sz w:val="24"/>
          <w:szCs w:val="24"/>
        </w:rPr>
        <w:t>Часть 1 статьи 8 Устава д</w:t>
      </w:r>
      <w:r w:rsidR="00117905">
        <w:rPr>
          <w:rFonts w:ascii="Times New Roman" w:hAnsi="Times New Roman" w:cs="Times New Roman"/>
          <w:sz w:val="24"/>
          <w:szCs w:val="24"/>
        </w:rPr>
        <w:t>ополнить пунктами 21.1 и 21.2 следующего содержания:</w:t>
      </w:r>
    </w:p>
    <w:p w:rsidR="00117905" w:rsidRDefault="00117905" w:rsidP="00FE4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</w:t>
      </w:r>
      <w:r w:rsidR="00FE4B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.1) принятие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r w:rsidR="004021A7">
        <w:rPr>
          <w:rFonts w:ascii="Times New Roman" w:hAnsi="Times New Roman" w:cs="Times New Roman"/>
          <w:sz w:val="24"/>
          <w:szCs w:val="24"/>
        </w:rPr>
        <w:t xml:space="preserve">Панковского городского </w:t>
      </w:r>
      <w:r>
        <w:rPr>
          <w:rFonts w:ascii="Times New Roman" w:hAnsi="Times New Roman" w:cs="Times New Roman"/>
          <w:sz w:val="24"/>
          <w:szCs w:val="24"/>
        </w:rPr>
        <w:t>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117905" w:rsidRDefault="00117905" w:rsidP="00FE4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4B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.2) осуществление мероприятий по лесоустройству в отношении лесов, расположенных на землях населенных пунктов </w:t>
      </w:r>
      <w:r w:rsidR="004021A7">
        <w:rPr>
          <w:rFonts w:ascii="Times New Roman" w:hAnsi="Times New Roman" w:cs="Times New Roman"/>
          <w:sz w:val="24"/>
          <w:szCs w:val="24"/>
        </w:rPr>
        <w:t xml:space="preserve">Панковского городского </w:t>
      </w:r>
      <w:r>
        <w:rPr>
          <w:rFonts w:ascii="Times New Roman" w:hAnsi="Times New Roman" w:cs="Times New Roman"/>
          <w:sz w:val="24"/>
          <w:szCs w:val="24"/>
        </w:rPr>
        <w:t>поселения;"</w:t>
      </w:r>
    </w:p>
    <w:p w:rsidR="00117905" w:rsidRDefault="00117905" w:rsidP="00FE4B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1A7" w:rsidRDefault="004021A7" w:rsidP="00CE00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Часть</w:t>
      </w:r>
      <w:r w:rsidR="00117905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статьи 25 Устава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4021A7" w:rsidRDefault="004021A7" w:rsidP="00CE00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905" w:rsidRDefault="004021A7" w:rsidP="00CE00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Часть </w:t>
      </w:r>
      <w:r w:rsidR="00117905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статьи 25 Устава </w:t>
      </w:r>
      <w:r w:rsidR="00117905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117905" w:rsidRDefault="00117905" w:rsidP="00117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05">
        <w:rPr>
          <w:rFonts w:ascii="Times New Roman" w:hAnsi="Times New Roman" w:cs="Times New Roman"/>
          <w:sz w:val="24"/>
          <w:szCs w:val="24"/>
        </w:rPr>
        <w:t>«</w:t>
      </w:r>
      <w:r w:rsidR="004021A7">
        <w:rPr>
          <w:rFonts w:ascii="Times New Roman" w:hAnsi="Times New Roman" w:cs="Times New Roman"/>
          <w:sz w:val="24"/>
          <w:szCs w:val="24"/>
        </w:rPr>
        <w:t>9</w:t>
      </w:r>
      <w:r w:rsidRPr="00117905">
        <w:rPr>
          <w:rFonts w:ascii="Times New Roman" w:hAnsi="Times New Roman" w:cs="Times New Roman"/>
          <w:sz w:val="24"/>
          <w:szCs w:val="24"/>
        </w:rPr>
        <w:t xml:space="preserve">. </w:t>
      </w:r>
      <w:r w:rsidRPr="0011790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Глава </w:t>
      </w:r>
      <w:r w:rsidRPr="001179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Панковского городского</w:t>
      </w:r>
      <w:r w:rsidRPr="0011790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поселения не может одновременно исполнять полномочия</w:t>
      </w:r>
      <w:r w:rsidRPr="00117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депутата Совета депутатов Панковского городского поселения, 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исключением случаев, установленных </w:t>
      </w:r>
      <w:r w:rsidRPr="0011790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федеральным законом № 131-ФЗ</w:t>
      </w:r>
      <w:r w:rsidRPr="001179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федеральными законами.</w:t>
      </w:r>
    </w:p>
    <w:p w:rsidR="00117905" w:rsidRDefault="00117905" w:rsidP="00117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0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Глава </w:t>
      </w:r>
      <w:r w:rsidRPr="001179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Панковского городского</w:t>
      </w:r>
      <w:r w:rsidRPr="0011790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поселения не может быть</w:t>
      </w:r>
      <w:r w:rsidRPr="0074659A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117905">
        <w:rPr>
          <w:rFonts w:ascii="Times New Roman" w:hAnsi="Times New Roman" w:cs="Times New Roman"/>
          <w:sz w:val="24"/>
          <w:szCs w:val="24"/>
        </w:rPr>
        <w:t>депутат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17905">
        <w:rPr>
          <w:rFonts w:ascii="Times New Roman" w:hAnsi="Times New Roman" w:cs="Times New Roman"/>
          <w:sz w:val="24"/>
          <w:szCs w:val="24"/>
        </w:rPr>
        <w:t xml:space="preserve"> Государственной Думы Федерального Собрания Российской Федерации, сенатор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17905">
        <w:rPr>
          <w:rFonts w:ascii="Times New Roman" w:hAnsi="Times New Roman" w:cs="Times New Roman"/>
          <w:sz w:val="24"/>
          <w:szCs w:val="24"/>
        </w:rPr>
        <w:t xml:space="preserve"> Российской Федерации, депутат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17905">
        <w:rPr>
          <w:rFonts w:ascii="Times New Roman" w:hAnsi="Times New Roman" w:cs="Times New Roman"/>
          <w:sz w:val="24"/>
          <w:szCs w:val="24"/>
        </w:rPr>
        <w:t xml:space="preserve"> </w:t>
      </w:r>
      <w:r w:rsidRPr="0011790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Новгородской областной Думы</w:t>
      </w:r>
      <w:r w:rsidRPr="00117905">
        <w:rPr>
          <w:rFonts w:ascii="Times New Roman" w:hAnsi="Times New Roman" w:cs="Times New Roman"/>
          <w:sz w:val="24"/>
          <w:szCs w:val="24"/>
        </w:rPr>
        <w:t xml:space="preserve">, занимать иные государственные должности Российской Федерации, государственные должности </w:t>
      </w:r>
      <w:r>
        <w:rPr>
          <w:rFonts w:ascii="Times New Roman" w:hAnsi="Times New Roman" w:cs="Times New Roman"/>
          <w:sz w:val="24"/>
          <w:szCs w:val="24"/>
        </w:rPr>
        <w:t>Новгородской области</w:t>
      </w:r>
      <w:r w:rsidRPr="00117905">
        <w:rPr>
          <w:rFonts w:ascii="Times New Roman" w:hAnsi="Times New Roman" w:cs="Times New Roman"/>
          <w:sz w:val="24"/>
          <w:szCs w:val="24"/>
        </w:rPr>
        <w:t xml:space="preserve">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r w:rsidR="004021A7" w:rsidRPr="0011790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Глава </w:t>
      </w:r>
      <w:r w:rsidR="004021A7" w:rsidRPr="001179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Панковского городского</w:t>
      </w:r>
      <w:r w:rsidR="004021A7" w:rsidRPr="0011790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поселения</w:t>
      </w:r>
      <w:r w:rsidRPr="00117905">
        <w:rPr>
          <w:rFonts w:ascii="Times New Roman" w:hAnsi="Times New Roman" w:cs="Times New Roman"/>
          <w:sz w:val="24"/>
          <w:szCs w:val="24"/>
        </w:rPr>
        <w:t xml:space="preserve"> не может одновременно исполнять полномочия депутата представительного органа муниципального образования, за исключением случаев, установленных настоящим Федеральным законом, иными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7905">
        <w:rPr>
          <w:rFonts w:ascii="Times New Roman" w:hAnsi="Times New Roman" w:cs="Times New Roman"/>
          <w:sz w:val="24"/>
          <w:szCs w:val="24"/>
        </w:rPr>
        <w:t>.</w:t>
      </w:r>
    </w:p>
    <w:p w:rsidR="00FE4BA9" w:rsidRPr="00117905" w:rsidRDefault="00FE4BA9" w:rsidP="00117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0F2" w:rsidRPr="00980D15" w:rsidRDefault="00FE4BA9" w:rsidP="00CE00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17905">
        <w:rPr>
          <w:rFonts w:ascii="Times New Roman" w:hAnsi="Times New Roman" w:cs="Times New Roman"/>
          <w:sz w:val="24"/>
          <w:szCs w:val="24"/>
        </w:rPr>
        <w:t xml:space="preserve">. </w:t>
      </w:r>
      <w:r w:rsidR="00CE00F2" w:rsidRPr="00980D15">
        <w:rPr>
          <w:rFonts w:ascii="Times New Roman" w:hAnsi="Times New Roman" w:cs="Times New Roman"/>
          <w:sz w:val="24"/>
          <w:szCs w:val="24"/>
        </w:rPr>
        <w:t>Часть 6 статьи 38 Устава изложить в новой редакции:</w:t>
      </w:r>
    </w:p>
    <w:p w:rsidR="00CE00F2" w:rsidRPr="00980D15" w:rsidRDefault="00CE00F2" w:rsidP="00CE00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t>«</w:t>
      </w:r>
      <w:r w:rsidRPr="00980D15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980D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Pr="00980D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Контрольно-счетная комиссия Панковского городского </w:t>
      </w:r>
      <w:r w:rsidRPr="00980D1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поселения</w:t>
      </w:r>
      <w:r w:rsidRPr="00980D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 следующие основные полномочия:</w:t>
      </w:r>
    </w:p>
    <w:p w:rsidR="00CE00F2" w:rsidRPr="00980D15" w:rsidRDefault="00CE00F2" w:rsidP="00CE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за законностью и эффективностью использования средств бюджета Панковского городского поселения, а также иных средств в случаях, предусмотренных законодательством Российской Федерации;</w:t>
      </w:r>
    </w:p>
    <w:p w:rsidR="00CE00F2" w:rsidRPr="00980D15" w:rsidRDefault="00CE00F2" w:rsidP="00CE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t>2) экспертиза проектов бюджета Панковского городского поселения, проверка и анализ обоснованности его показателей;</w:t>
      </w:r>
    </w:p>
    <w:p w:rsidR="00CE00F2" w:rsidRPr="00980D15" w:rsidRDefault="00CE00F2" w:rsidP="00CE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бюджета Панковского городского поселения;</w:t>
      </w:r>
    </w:p>
    <w:p w:rsidR="00CE00F2" w:rsidRPr="00980D15" w:rsidRDefault="00CE00F2" w:rsidP="00CE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5" w:history="1">
        <w:r w:rsidRPr="00980D1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80D15">
        <w:rPr>
          <w:rFonts w:ascii="Times New Roman" w:hAnsi="Times New Roman" w:cs="Times New Roman"/>
          <w:sz w:val="24"/>
          <w:szCs w:val="24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нужд";</w:t>
      </w:r>
    </w:p>
    <w:p w:rsidR="00CE00F2" w:rsidRPr="00980D15" w:rsidRDefault="00CE00F2" w:rsidP="00CE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CE00F2" w:rsidRPr="00980D15" w:rsidRDefault="00CE00F2" w:rsidP="00CE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бюджета Панковского городского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Панковского городского поселения и имущества, находящегося в муниципальной собственности;</w:t>
      </w:r>
    </w:p>
    <w:p w:rsidR="00CE00F2" w:rsidRPr="00980D15" w:rsidRDefault="00CE00F2" w:rsidP="00CE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Панковского городского поселения, экспертиза проектов муниципальных правовых актов, приводящих к изменению доходов бюджета Панковского городского поселения, а также муниципальных программ (проектов муниципальных программ);</w:t>
      </w:r>
    </w:p>
    <w:p w:rsidR="00CE00F2" w:rsidRPr="00980D15" w:rsidRDefault="00CE00F2" w:rsidP="00CE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t>8) анализ и мониторинг бюджетного процесса в Панковском городском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E00F2" w:rsidRPr="00980D15" w:rsidRDefault="00CE00F2" w:rsidP="00CE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t>9) проведение оперативного анализа исполнения и контроля за организацией исполнения бюджета Панковского городского поселения в текущем финансовом году, ежеквартальное представление информации о ходе исполнения бюджета Панковского городского поселения, о результатах проведенных контрольных и экспертно-аналитических мероприятий в Совет депутатов Панковского городского поселения и главе Панковского городского поселения;</w:t>
      </w:r>
    </w:p>
    <w:p w:rsidR="00CE00F2" w:rsidRPr="00980D15" w:rsidRDefault="00CE00F2" w:rsidP="00CE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:rsidR="00CE00F2" w:rsidRPr="00980D15" w:rsidRDefault="00CE00F2" w:rsidP="00CE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lastRenderedPageBreak/>
        <w:t>11) оценка реализуемости, рисков и результатов достижения целей социально-экономического развития Панковского городского поселения, предусмотренных документами стратегического планирования Панковского городского поселения, в пределах компетенции контрольно-счетного органа Панковского городского поселения;</w:t>
      </w:r>
    </w:p>
    <w:p w:rsidR="00CE00F2" w:rsidRPr="00980D15" w:rsidRDefault="00CE00F2" w:rsidP="00CE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CE00F2" w:rsidRPr="00980D15" w:rsidRDefault="00CE00F2" w:rsidP="00CE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15">
        <w:rPr>
          <w:rFonts w:ascii="Times New Roman" w:hAnsi="Times New Roman" w:cs="Times New Roman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</w:t>
      </w:r>
      <w:r w:rsidR="004021A7">
        <w:rPr>
          <w:rFonts w:ascii="Times New Roman" w:hAnsi="Times New Roman" w:cs="Times New Roman"/>
          <w:sz w:val="24"/>
          <w:szCs w:val="24"/>
        </w:rPr>
        <w:t>областными законами</w:t>
      </w:r>
      <w:r w:rsidRPr="00980D15">
        <w:rPr>
          <w:rFonts w:ascii="Times New Roman" w:hAnsi="Times New Roman" w:cs="Times New Roman"/>
          <w:sz w:val="24"/>
          <w:szCs w:val="24"/>
        </w:rPr>
        <w:t xml:space="preserve">, уставом и </w:t>
      </w:r>
      <w:r w:rsidR="004021A7">
        <w:rPr>
          <w:rFonts w:ascii="Times New Roman" w:hAnsi="Times New Roman" w:cs="Times New Roman"/>
          <w:sz w:val="24"/>
          <w:szCs w:val="24"/>
        </w:rPr>
        <w:t>нормативными р</w:t>
      </w:r>
      <w:r w:rsidRPr="00980D15">
        <w:rPr>
          <w:rFonts w:ascii="Times New Roman" w:hAnsi="Times New Roman" w:cs="Times New Roman"/>
          <w:sz w:val="24"/>
          <w:szCs w:val="24"/>
        </w:rPr>
        <w:t>ешениями Совета депутатов Панковского городского поселения.</w:t>
      </w:r>
    </w:p>
    <w:p w:rsidR="00CE00F2" w:rsidRPr="00980D15" w:rsidRDefault="00CE00F2" w:rsidP="00CE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Главе Панковского городского поселения Н.Ю. Матвеевой представить настоящее решение на государственную регистрацию в 15-дневный срок в Управление Министерства юстиции Российской Федерации по Новгородской области для государственной регистрации.</w:t>
      </w:r>
    </w:p>
    <w:p w:rsidR="00CE00F2" w:rsidRPr="00FE4BA9" w:rsidRDefault="00CE00F2" w:rsidP="00CE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1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980D15">
        <w:rPr>
          <w:rFonts w:ascii="Times New Roman" w:hAnsi="Times New Roman" w:cs="Times New Roman"/>
          <w:sz w:val="24"/>
          <w:szCs w:val="24"/>
        </w:rPr>
        <w:t xml:space="preserve">Настоящее решение вступает </w:t>
      </w:r>
      <w:r w:rsidR="004021A7">
        <w:rPr>
          <w:rFonts w:ascii="Times New Roman" w:hAnsi="Times New Roman" w:cs="Times New Roman"/>
          <w:sz w:val="24"/>
          <w:szCs w:val="24"/>
        </w:rPr>
        <w:t>после его государственной регистрации и</w:t>
      </w:r>
      <w:bookmarkStart w:id="0" w:name="_GoBack"/>
      <w:bookmarkEnd w:id="0"/>
      <w:r w:rsidRPr="00980D15">
        <w:rPr>
          <w:rFonts w:ascii="Times New Roman" w:hAnsi="Times New Roman" w:cs="Times New Roman"/>
          <w:sz w:val="24"/>
          <w:szCs w:val="24"/>
        </w:rPr>
        <w:t xml:space="preserve"> официального опубликования, </w:t>
      </w:r>
      <w:r w:rsidR="004021A7">
        <w:rPr>
          <w:rFonts w:ascii="Times New Roman" w:hAnsi="Times New Roman" w:cs="Times New Roman"/>
          <w:sz w:val="24"/>
          <w:szCs w:val="24"/>
        </w:rPr>
        <w:t xml:space="preserve">за исключением подпункта </w:t>
      </w:r>
      <w:proofErr w:type="gramStart"/>
      <w:r w:rsidR="004021A7">
        <w:rPr>
          <w:rFonts w:ascii="Times New Roman" w:hAnsi="Times New Roman" w:cs="Times New Roman"/>
          <w:sz w:val="24"/>
          <w:szCs w:val="24"/>
        </w:rPr>
        <w:t xml:space="preserve">1.1 </w:t>
      </w:r>
      <w:r w:rsidR="00FE4B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21A7">
        <w:rPr>
          <w:rFonts w:ascii="Times New Roman" w:hAnsi="Times New Roman" w:cs="Times New Roman"/>
          <w:sz w:val="24"/>
          <w:szCs w:val="24"/>
        </w:rPr>
        <w:t xml:space="preserve"> пункта 1, который вступает в силу в установленном порядке, но не ранее 01.01.2022 года</w:t>
      </w:r>
    </w:p>
    <w:p w:rsidR="00CE00F2" w:rsidRPr="00980D15" w:rsidRDefault="00CE00F2" w:rsidP="00CE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15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9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tgtFrame="_blank" w:history="1">
        <w:proofErr w:type="spellStart"/>
        <w:r w:rsidRPr="00980D1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панковка-адм.рф</w:t>
        </w:r>
        <w:proofErr w:type="spellEnd"/>
      </w:hyperlink>
      <w:r w:rsidRPr="00980D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0F2" w:rsidRPr="00980D15" w:rsidRDefault="00CE00F2" w:rsidP="00CE00F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F2" w:rsidRPr="00980D15" w:rsidRDefault="00CE00F2" w:rsidP="00CE00F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F2" w:rsidRPr="00980D15" w:rsidRDefault="00CE00F2" w:rsidP="00CE00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Панковского городского поселения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Н.Ю. Матвеева</w:t>
      </w:r>
    </w:p>
    <w:p w:rsidR="00CE00F2" w:rsidRPr="00980D15" w:rsidRDefault="00CE00F2" w:rsidP="00CE00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F2" w:rsidRPr="00980D15" w:rsidRDefault="00CE00F2" w:rsidP="00CE00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CE00F2" w:rsidRPr="00980D15" w:rsidRDefault="00CE00F2" w:rsidP="00CE00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Панковского городского поселения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Г.И. </w:t>
      </w:r>
      <w:proofErr w:type="spellStart"/>
      <w:r w:rsidRPr="009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Шенягина</w:t>
      </w:r>
      <w:proofErr w:type="spellEnd"/>
    </w:p>
    <w:p w:rsidR="00CE00F2" w:rsidRPr="00980D15" w:rsidRDefault="00CE00F2" w:rsidP="00CE0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0F2" w:rsidRPr="00980D15" w:rsidRDefault="00CE00F2" w:rsidP="00CE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0F2" w:rsidRPr="00980D15" w:rsidRDefault="00CE00F2" w:rsidP="00CE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071" w:rsidRDefault="004021A7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F2"/>
    <w:rsid w:val="00014E5A"/>
    <w:rsid w:val="00117905"/>
    <w:rsid w:val="002E2B24"/>
    <w:rsid w:val="004021A7"/>
    <w:rsid w:val="008433DA"/>
    <w:rsid w:val="00CE00F2"/>
    <w:rsid w:val="00F3720D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066E3-155E-451D-9D22-41B8A903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5" Type="http://schemas.openxmlformats.org/officeDocument/2006/relationships/hyperlink" Target="consultantplus://offline/ref=A2F5632B0356F9551B52F37EBB735BEB96EA3B5D21B5DC193D6441C10A9BD5746257E8AEB1E7F80D7D239CC24BM6p9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2022-01-18T11:59:00Z</cp:lastPrinted>
  <dcterms:created xsi:type="dcterms:W3CDTF">2021-12-24T07:34:00Z</dcterms:created>
  <dcterms:modified xsi:type="dcterms:W3CDTF">2022-01-18T11:59:00Z</dcterms:modified>
</cp:coreProperties>
</file>