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Российская Федерация</w:t>
      </w:r>
    </w:p>
    <w:p w14:paraId="0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Администрация Панковского городского поселения</w:t>
      </w:r>
    </w:p>
    <w:p w14:paraId="0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0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ПОСТАНОВЛЕНИЕ</w:t>
      </w:r>
    </w:p>
    <w:p w14:paraId="0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                                                                   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от 20.02.2023  № 67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п.Панковка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tbl>
      <w:tblPr>
        <w:tblLayout w:type="fixed"/>
      </w:tblPr>
      <w:tblGrid>
        <w:gridCol w:w="4515"/>
        <w:gridCol w:w="3975"/>
      </w:tblGrid>
      <w:tr>
        <w:tc>
          <w:tcPr>
            <w:tcW w:type="dxa" w:w="4515"/>
            <w:shd w:val="clear"/>
            <w:vAlign w:val="center"/>
          </w:tcPr>
          <w:p w14:paraId="0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О внесение изменений в постановление Администрации Панковского городского поселения от 27.10.2022 № 380.</w:t>
            </w:r>
          </w:p>
          <w:p w14:paraId="0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 </w:t>
            </w:r>
          </w:p>
        </w:tc>
        <w:tc>
          <w:tcPr>
            <w:tcW w:type="dxa" w:w="3975"/>
            <w:shd w:val="clear"/>
            <w:vAlign w:val="center"/>
          </w:tcPr>
          <w:p w14:paraId="0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 </w:t>
            </w:r>
          </w:p>
        </w:tc>
      </w:tr>
    </w:tbl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    В соответствии со статьями 160.1 и 160.2 Бюджетного кодекса Российской Федерации, Администрация Панковского городского поселения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ПОСТАНОВЛЯЕТ:</w:t>
      </w:r>
    </w:p>
    <w:p w14:paraId="11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Перечень главных администраторов источников финансирования дефицита бюджета и перечня главных администраторов доходов Панковского городского поселения, утвержденный постановлением Администрации Панковского городского поселения от 29.10.22 г.№ 380 изложить в новой редакции.</w:t>
      </w:r>
    </w:p>
    <w:p w14:paraId="12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Опубликовать настоящее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Интернет по адресу: панковка-адм.рф.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1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          </w:t>
      </w:r>
    </w:p>
    <w:p w14:paraId="1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Заместитель Главы Администрации                                                                    Д.Н. Калясин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1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1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2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2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2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2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2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2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2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Утвержден</w:t>
      </w:r>
    </w:p>
    <w:p w14:paraId="2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постановлением Администрации</w:t>
      </w:r>
    </w:p>
    <w:p w14:paraId="2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Панковского городского поселения</w:t>
      </w:r>
    </w:p>
    <w:p w14:paraId="2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«20» февраля 2023 № 67</w:t>
      </w:r>
    </w:p>
    <w:p w14:paraId="2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2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Перечень главных администраторов источников финансирования дефицита бюджета Панковского городского поселения</w:t>
      </w:r>
    </w:p>
    <w:p w14:paraId="2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2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tbl>
      <w:tblPr>
        <w:tblLayout w:type="fixed"/>
      </w:tblPr>
      <w:tblGrid>
        <w:gridCol w:w="780"/>
        <w:gridCol w:w="4005"/>
        <w:gridCol w:w="6750"/>
        <w:gridCol w:w="4005"/>
      </w:tblGrid>
      <w:tr>
        <w:tc>
          <w:tcPr>
            <w:tcW w:type="dxa" w:w="780"/>
            <w:vMerge w:val="restart"/>
            <w:shd w:val="clear"/>
            <w:vAlign w:val="center"/>
          </w:tcPr>
          <w:p w14:paraId="2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№ п\п</w:t>
            </w:r>
          </w:p>
        </w:tc>
        <w:tc>
          <w:tcPr>
            <w:tcW w:type="dxa" w:w="10755"/>
            <w:gridSpan w:val="2"/>
            <w:shd w:val="clear"/>
            <w:vAlign w:val="center"/>
          </w:tcPr>
          <w:p w14:paraId="2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  <w:tc>
          <w:tcPr>
            <w:tcW w:type="dxa" w:w="4005"/>
            <w:shd w:val="clear"/>
            <w:vAlign w:val="center"/>
          </w:tcPr>
          <w:p/>
        </w:tc>
      </w:tr>
      <w:tr>
        <w:tc>
          <w:tcPr>
            <w:tcW w:type="dxa" w:w="780"/>
            <w:gridSpan w:val="1"/>
            <w:vMerge w:val="continue"/>
            <w:shd w:val="clear"/>
            <w:vAlign w:val="center"/>
          </w:tcPr>
          <w:p/>
        </w:tc>
        <w:tc>
          <w:tcPr>
            <w:tcW w:type="dxa" w:w="4005"/>
            <w:shd w:val="clear"/>
            <w:vAlign w:val="center"/>
          </w:tcPr>
          <w:p/>
        </w:tc>
        <w:tc>
          <w:tcPr>
            <w:tcW w:type="dxa" w:w="6750"/>
            <w:shd w:val="clear"/>
            <w:vAlign w:val="center"/>
          </w:tcPr>
          <w:p w14:paraId="3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код главы</w:t>
            </w:r>
          </w:p>
        </w:tc>
        <w:tc>
          <w:tcPr>
            <w:tcW w:type="dxa" w:w="4005"/>
            <w:shd w:val="clear"/>
            <w:vAlign w:val="center"/>
          </w:tcPr>
          <w:p w14:paraId="3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код группы, подгруппы, статьи и вида источника финансирования дефицита бюджета</w:t>
            </w:r>
          </w:p>
        </w:tc>
      </w:tr>
      <w:tr>
        <w:tc>
          <w:tcPr>
            <w:tcW w:type="dxa" w:w="780"/>
            <w:shd w:val="clear"/>
            <w:vAlign w:val="center"/>
          </w:tcPr>
          <w:p w14:paraId="3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</w:t>
            </w:r>
          </w:p>
        </w:tc>
        <w:tc>
          <w:tcPr>
            <w:tcW w:type="dxa" w:w="4005"/>
            <w:shd w:val="clear"/>
            <w:vAlign w:val="center"/>
          </w:tcPr>
          <w:p w14:paraId="3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</w:t>
            </w:r>
          </w:p>
        </w:tc>
        <w:tc>
          <w:tcPr>
            <w:tcW w:type="dxa" w:w="6750"/>
            <w:shd w:val="clear"/>
            <w:vAlign w:val="center"/>
          </w:tcPr>
          <w:p w14:paraId="3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</w:t>
            </w:r>
          </w:p>
        </w:tc>
        <w:tc>
          <w:tcPr>
            <w:tcW w:type="dxa" w:w="4005"/>
            <w:shd w:val="clear"/>
            <w:vAlign w:val="center"/>
          </w:tcPr>
          <w:p w14:paraId="3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4</w:t>
            </w:r>
          </w:p>
        </w:tc>
      </w:tr>
      <w:tr>
        <w:tc>
          <w:tcPr>
            <w:tcW w:type="dxa" w:w="780"/>
            <w:shd w:val="clear"/>
            <w:vAlign w:val="center"/>
          </w:tcPr>
          <w:p w14:paraId="3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 </w:t>
            </w:r>
          </w:p>
        </w:tc>
        <w:tc>
          <w:tcPr>
            <w:tcW w:type="dxa" w:w="4005"/>
            <w:shd w:val="clear"/>
            <w:vAlign w:val="center"/>
          </w:tcPr>
          <w:p w14:paraId="3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10755"/>
            <w:gridSpan w:val="2"/>
            <w:shd w:val="clear"/>
            <w:vAlign w:val="center"/>
          </w:tcPr>
          <w:p w14:paraId="3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Администрация Панковского городского поселения</w:t>
            </w:r>
          </w:p>
          <w:p w14:paraId="3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 </w:t>
            </w:r>
          </w:p>
        </w:tc>
      </w:tr>
      <w:tr>
        <w:tc>
          <w:tcPr>
            <w:tcW w:type="dxa" w:w="780"/>
            <w:shd w:val="clear"/>
            <w:vAlign w:val="center"/>
          </w:tcPr>
          <w:p w14:paraId="3A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1.      </w:t>
            </w:r>
          </w:p>
        </w:tc>
        <w:tc>
          <w:tcPr>
            <w:tcW w:type="dxa" w:w="4005"/>
            <w:shd w:val="clear"/>
            <w:vAlign w:val="center"/>
          </w:tcPr>
          <w:p w14:paraId="3B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50"/>
            <w:shd w:val="clear"/>
            <w:vAlign w:val="center"/>
          </w:tcPr>
          <w:p w14:paraId="3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000 01 00 00 00 00 0000 000</w:t>
            </w:r>
          </w:p>
        </w:tc>
        <w:tc>
          <w:tcPr>
            <w:tcW w:type="dxa" w:w="4005"/>
            <w:shd w:val="clear"/>
            <w:vAlign w:val="center"/>
          </w:tcPr>
          <w:p w14:paraId="3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Источники внутреннего финансирования дефицитов бюджетов</w:t>
            </w:r>
          </w:p>
        </w:tc>
      </w:tr>
      <w:tr>
        <w:tc>
          <w:tcPr>
            <w:tcW w:type="dxa" w:w="780"/>
            <w:shd w:val="clear"/>
            <w:vAlign w:val="center"/>
          </w:tcPr>
          <w:p w14:paraId="3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2.      </w:t>
            </w:r>
          </w:p>
        </w:tc>
        <w:tc>
          <w:tcPr>
            <w:tcW w:type="dxa" w:w="4005"/>
            <w:shd w:val="clear"/>
            <w:vAlign w:val="center"/>
          </w:tcPr>
          <w:p w14:paraId="3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50"/>
            <w:shd w:val="clear"/>
            <w:vAlign w:val="center"/>
          </w:tcPr>
          <w:p w14:paraId="4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000 01 05 00 00 00 0000 000</w:t>
            </w:r>
          </w:p>
        </w:tc>
        <w:tc>
          <w:tcPr>
            <w:tcW w:type="dxa" w:w="4005"/>
            <w:shd w:val="clear"/>
            <w:vAlign w:val="center"/>
          </w:tcPr>
          <w:p w14:paraId="4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Изменение остатков средств на счетах по учету средств бюджетов</w:t>
            </w:r>
          </w:p>
        </w:tc>
      </w:tr>
      <w:tr>
        <w:tc>
          <w:tcPr>
            <w:tcW w:type="dxa" w:w="780"/>
            <w:shd w:val="clear"/>
            <w:vAlign w:val="center"/>
          </w:tcPr>
          <w:p w14:paraId="4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3.      </w:t>
            </w:r>
          </w:p>
        </w:tc>
        <w:tc>
          <w:tcPr>
            <w:tcW w:type="dxa" w:w="4005"/>
            <w:shd w:val="clear"/>
            <w:vAlign w:val="center"/>
          </w:tcPr>
          <w:p w14:paraId="4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50"/>
            <w:shd w:val="clear"/>
            <w:vAlign w:val="center"/>
          </w:tcPr>
          <w:p w14:paraId="4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000 01 05 02 00 00 0000 500</w:t>
            </w:r>
          </w:p>
        </w:tc>
        <w:tc>
          <w:tcPr>
            <w:tcW w:type="dxa" w:w="4005"/>
            <w:shd w:val="clear"/>
            <w:vAlign w:val="center"/>
          </w:tcPr>
          <w:p w14:paraId="4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Увеличение прочих остатков средств  бюджетов</w:t>
            </w:r>
          </w:p>
        </w:tc>
      </w:tr>
      <w:tr>
        <w:tc>
          <w:tcPr>
            <w:tcW w:type="dxa" w:w="780"/>
            <w:shd w:val="clear"/>
            <w:vAlign w:val="center"/>
          </w:tcPr>
          <w:p w14:paraId="4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4.      </w:t>
            </w:r>
          </w:p>
        </w:tc>
        <w:tc>
          <w:tcPr>
            <w:tcW w:type="dxa" w:w="4005"/>
            <w:shd w:val="clear"/>
            <w:vAlign w:val="center"/>
          </w:tcPr>
          <w:p w14:paraId="4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50"/>
            <w:shd w:val="clear"/>
            <w:vAlign w:val="center"/>
          </w:tcPr>
          <w:p w14:paraId="4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000 01 05 02 01 00 0000 500</w:t>
            </w:r>
          </w:p>
        </w:tc>
        <w:tc>
          <w:tcPr>
            <w:tcW w:type="dxa" w:w="4005"/>
            <w:shd w:val="clear"/>
            <w:vAlign w:val="center"/>
          </w:tcPr>
          <w:p w14:paraId="4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Увеличение прочих остатков денежных средств бюджетов</w:t>
            </w:r>
          </w:p>
        </w:tc>
      </w:tr>
      <w:tr>
        <w:tc>
          <w:tcPr>
            <w:tcW w:type="dxa" w:w="780"/>
            <w:shd w:val="clear"/>
            <w:vAlign w:val="center"/>
          </w:tcPr>
          <w:p w14:paraId="4A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5.      </w:t>
            </w:r>
          </w:p>
        </w:tc>
        <w:tc>
          <w:tcPr>
            <w:tcW w:type="dxa" w:w="4005"/>
            <w:shd w:val="clear"/>
            <w:vAlign w:val="center"/>
          </w:tcPr>
          <w:p w14:paraId="4B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50"/>
            <w:shd w:val="clear"/>
            <w:vAlign w:val="center"/>
          </w:tcPr>
          <w:p w14:paraId="4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000 01 05 02 01 13 0000 510</w:t>
            </w:r>
          </w:p>
        </w:tc>
        <w:tc>
          <w:tcPr>
            <w:tcW w:type="dxa" w:w="4005"/>
            <w:shd w:val="clear"/>
            <w:vAlign w:val="center"/>
          </w:tcPr>
          <w:p w14:paraId="4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Увеличение прочих остатков денежных средств бюджетов городских поселений</w:t>
            </w:r>
          </w:p>
        </w:tc>
      </w:tr>
      <w:tr>
        <w:tc>
          <w:tcPr>
            <w:tcW w:type="dxa" w:w="780"/>
            <w:shd w:val="clear"/>
            <w:vAlign w:val="center"/>
          </w:tcPr>
          <w:p w14:paraId="4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6.      </w:t>
            </w:r>
          </w:p>
        </w:tc>
        <w:tc>
          <w:tcPr>
            <w:tcW w:type="dxa" w:w="4005"/>
            <w:shd w:val="clear"/>
            <w:vAlign w:val="center"/>
          </w:tcPr>
          <w:p w14:paraId="4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50"/>
            <w:shd w:val="clear"/>
            <w:vAlign w:val="center"/>
          </w:tcPr>
          <w:p w14:paraId="5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000 01 05 02 00 00 0000 600</w:t>
            </w:r>
          </w:p>
        </w:tc>
        <w:tc>
          <w:tcPr>
            <w:tcW w:type="dxa" w:w="4005"/>
            <w:shd w:val="clear"/>
            <w:vAlign w:val="center"/>
          </w:tcPr>
          <w:p w14:paraId="5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Уменьшение прочих остатков средств бюджетов</w:t>
            </w:r>
          </w:p>
        </w:tc>
      </w:tr>
      <w:tr>
        <w:tc>
          <w:tcPr>
            <w:tcW w:type="dxa" w:w="780"/>
            <w:shd w:val="clear"/>
            <w:vAlign w:val="center"/>
          </w:tcPr>
          <w:p w14:paraId="5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7.      </w:t>
            </w:r>
          </w:p>
        </w:tc>
        <w:tc>
          <w:tcPr>
            <w:tcW w:type="dxa" w:w="4005"/>
            <w:shd w:val="clear"/>
            <w:vAlign w:val="center"/>
          </w:tcPr>
          <w:p w14:paraId="5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50"/>
            <w:shd w:val="clear"/>
            <w:vAlign w:val="center"/>
          </w:tcPr>
          <w:p w14:paraId="5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000 01 05 02 01 00 0000 600</w:t>
            </w:r>
          </w:p>
        </w:tc>
        <w:tc>
          <w:tcPr>
            <w:tcW w:type="dxa" w:w="4005"/>
            <w:shd w:val="clear"/>
            <w:vAlign w:val="center"/>
          </w:tcPr>
          <w:p w14:paraId="5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Уменьшение прочих остатков денежных средств бюджетов</w:t>
            </w:r>
          </w:p>
        </w:tc>
      </w:tr>
      <w:tr>
        <w:tc>
          <w:tcPr>
            <w:tcW w:type="dxa" w:w="780"/>
            <w:shd w:val="clear"/>
            <w:vAlign w:val="center"/>
          </w:tcPr>
          <w:p w14:paraId="5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8.      </w:t>
            </w:r>
          </w:p>
        </w:tc>
        <w:tc>
          <w:tcPr>
            <w:tcW w:type="dxa" w:w="4005"/>
            <w:shd w:val="clear"/>
            <w:vAlign w:val="center"/>
          </w:tcPr>
          <w:p w14:paraId="5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50"/>
            <w:shd w:val="clear"/>
            <w:vAlign w:val="center"/>
          </w:tcPr>
          <w:p w14:paraId="5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000 01 05 02 01 13 0000 610</w:t>
            </w:r>
          </w:p>
        </w:tc>
        <w:tc>
          <w:tcPr>
            <w:tcW w:type="dxa" w:w="4005"/>
            <w:shd w:val="clear"/>
            <w:vAlign w:val="center"/>
          </w:tcPr>
          <w:p w14:paraId="5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14:paraId="5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5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5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5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5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5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6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6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6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6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6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6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6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Утвержден</w:t>
      </w:r>
    </w:p>
    <w:p w14:paraId="6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постановлением Администрации</w:t>
      </w:r>
    </w:p>
    <w:p w14:paraId="6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Панковского городского поселения</w:t>
      </w:r>
    </w:p>
    <w:p w14:paraId="6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«20» февраля 2023 № 67</w:t>
      </w:r>
    </w:p>
    <w:p w14:paraId="6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6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6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Перечень главных администраторов доходов бюджета Панковского городского</w:t>
      </w:r>
    </w:p>
    <w:p w14:paraId="6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Поселения</w:t>
      </w:r>
    </w:p>
    <w:p w14:paraId="6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6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tbl>
      <w:tblPr>
        <w:tblLayout w:type="fixed"/>
      </w:tblPr>
      <w:tblGrid>
        <w:gridCol w:w="750"/>
        <w:gridCol w:w="3930"/>
        <w:gridCol w:w="6795"/>
        <w:gridCol w:w="3930"/>
      </w:tblGrid>
      <w:tr>
        <w:tc>
          <w:tcPr>
            <w:tcW w:type="dxa" w:w="750"/>
            <w:vMerge w:val="restart"/>
            <w:shd w:val="clear"/>
            <w:vAlign w:val="center"/>
          </w:tcPr>
          <w:p w14:paraId="7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№ п\п</w:t>
            </w:r>
          </w:p>
        </w:tc>
        <w:tc>
          <w:tcPr>
            <w:tcW w:type="dxa" w:w="10725"/>
            <w:gridSpan w:val="2"/>
            <w:shd w:val="clear"/>
            <w:vAlign w:val="center"/>
          </w:tcPr>
          <w:p w14:paraId="7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Наименование главного администратора доходов бюджета, кода вида (подвида) доходов бюджета</w:t>
            </w:r>
          </w:p>
        </w:tc>
        <w:tc>
          <w:tcPr>
            <w:tcW w:type="dxa" w:w="3930"/>
            <w:shd w:val="clear"/>
            <w:vAlign w:val="center"/>
          </w:tcPr>
          <w:p/>
        </w:tc>
      </w:tr>
      <w:tr>
        <w:tc>
          <w:tcPr>
            <w:tcW w:type="dxa" w:w="750"/>
            <w:gridSpan w:val="1"/>
            <w:vMerge w:val="continue"/>
            <w:shd w:val="clear"/>
            <w:vAlign w:val="center"/>
          </w:tcPr>
          <w:p/>
        </w:tc>
        <w:tc>
          <w:tcPr>
            <w:tcW w:type="dxa" w:w="3930"/>
            <w:shd w:val="clear"/>
            <w:vAlign w:val="center"/>
          </w:tcPr>
          <w:p/>
        </w:tc>
        <w:tc>
          <w:tcPr>
            <w:tcW w:type="dxa" w:w="6795"/>
            <w:shd w:val="clear"/>
            <w:vAlign w:val="center"/>
          </w:tcPr>
          <w:p w14:paraId="7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код главы</w:t>
            </w:r>
          </w:p>
        </w:tc>
        <w:tc>
          <w:tcPr>
            <w:tcW w:type="dxa" w:w="3930"/>
            <w:shd w:val="clear"/>
            <w:vAlign w:val="center"/>
          </w:tcPr>
          <w:p w14:paraId="7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код вида (подвида) доходов бюджета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7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</w:t>
            </w:r>
          </w:p>
        </w:tc>
        <w:tc>
          <w:tcPr>
            <w:tcW w:type="dxa" w:w="3930"/>
            <w:shd w:val="clear"/>
            <w:vAlign w:val="center"/>
          </w:tcPr>
          <w:p w14:paraId="7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</w:t>
            </w:r>
          </w:p>
        </w:tc>
        <w:tc>
          <w:tcPr>
            <w:tcW w:type="dxa" w:w="6795"/>
            <w:shd w:val="clear"/>
            <w:vAlign w:val="center"/>
          </w:tcPr>
          <w:p w14:paraId="7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</w:t>
            </w:r>
          </w:p>
        </w:tc>
        <w:tc>
          <w:tcPr>
            <w:tcW w:type="dxa" w:w="3930"/>
            <w:shd w:val="clear"/>
            <w:vAlign w:val="center"/>
          </w:tcPr>
          <w:p w14:paraId="7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4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7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 </w:t>
            </w:r>
          </w:p>
        </w:tc>
        <w:tc>
          <w:tcPr>
            <w:tcW w:type="dxa" w:w="3930"/>
            <w:shd w:val="clear"/>
            <w:vAlign w:val="center"/>
          </w:tcPr>
          <w:p w14:paraId="7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  <w:p w14:paraId="7A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 </w:t>
            </w:r>
          </w:p>
        </w:tc>
        <w:tc>
          <w:tcPr>
            <w:tcW w:type="dxa" w:w="10725"/>
            <w:gridSpan w:val="2"/>
            <w:shd w:val="clear"/>
            <w:vAlign w:val="center"/>
          </w:tcPr>
          <w:p w14:paraId="7B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Администрация Панковского городского поселения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7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1.      </w:t>
            </w:r>
          </w:p>
        </w:tc>
        <w:tc>
          <w:tcPr>
            <w:tcW w:type="dxa" w:w="3930"/>
            <w:shd w:val="clear"/>
            <w:vAlign w:val="center"/>
          </w:tcPr>
          <w:p w14:paraId="7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7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1 08 04020 01 0000 110</w:t>
            </w:r>
          </w:p>
          <w:p w14:paraId="7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1 08 04020 01 1000 110</w:t>
            </w:r>
          </w:p>
          <w:p w14:paraId="8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1 08 04020 01 4000 110</w:t>
            </w:r>
          </w:p>
        </w:tc>
        <w:tc>
          <w:tcPr>
            <w:tcW w:type="dxa" w:w="3930"/>
            <w:shd w:val="clear"/>
            <w:vAlign w:val="center"/>
          </w:tcPr>
          <w:p w14:paraId="8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8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2.      </w:t>
            </w:r>
          </w:p>
        </w:tc>
        <w:tc>
          <w:tcPr>
            <w:tcW w:type="dxa" w:w="3930"/>
            <w:shd w:val="clear"/>
            <w:vAlign w:val="center"/>
          </w:tcPr>
          <w:p w14:paraId="8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8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1 11 05025 13 0000 120</w:t>
            </w:r>
          </w:p>
        </w:tc>
        <w:tc>
          <w:tcPr>
            <w:tcW w:type="dxa" w:w="3930"/>
            <w:shd w:val="clear"/>
            <w:vAlign w:val="center"/>
          </w:tcPr>
          <w:p w14:paraId="8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8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3.      </w:t>
            </w:r>
          </w:p>
        </w:tc>
        <w:tc>
          <w:tcPr>
            <w:tcW w:type="dxa" w:w="3930"/>
            <w:shd w:val="clear"/>
            <w:vAlign w:val="center"/>
          </w:tcPr>
          <w:p w14:paraId="8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8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1 11 05075 13 0000 120</w:t>
            </w:r>
          </w:p>
        </w:tc>
        <w:tc>
          <w:tcPr>
            <w:tcW w:type="dxa" w:w="3930"/>
            <w:shd w:val="clear"/>
            <w:vAlign w:val="center"/>
          </w:tcPr>
          <w:p w14:paraId="8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8A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4.      </w:t>
            </w:r>
          </w:p>
        </w:tc>
        <w:tc>
          <w:tcPr>
            <w:tcW w:type="dxa" w:w="3930"/>
            <w:shd w:val="clear"/>
            <w:vAlign w:val="center"/>
          </w:tcPr>
          <w:p w14:paraId="8B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8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1 11 09045 13 0000 120</w:t>
            </w:r>
          </w:p>
        </w:tc>
        <w:tc>
          <w:tcPr>
            <w:tcW w:type="dxa" w:w="3930"/>
            <w:shd w:val="clear"/>
            <w:vAlign w:val="center"/>
          </w:tcPr>
          <w:p w14:paraId="8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8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5.      </w:t>
            </w:r>
          </w:p>
        </w:tc>
        <w:tc>
          <w:tcPr>
            <w:tcW w:type="dxa" w:w="3930"/>
            <w:shd w:val="clear"/>
            <w:vAlign w:val="center"/>
          </w:tcPr>
          <w:p w14:paraId="8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9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1 13 02065 13 0000 130</w:t>
            </w:r>
          </w:p>
        </w:tc>
        <w:tc>
          <w:tcPr>
            <w:tcW w:type="dxa" w:w="3930"/>
            <w:shd w:val="clear"/>
            <w:vAlign w:val="center"/>
          </w:tcPr>
          <w:p w14:paraId="9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9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6.      </w:t>
            </w:r>
          </w:p>
        </w:tc>
        <w:tc>
          <w:tcPr>
            <w:tcW w:type="dxa" w:w="3930"/>
            <w:shd w:val="clear"/>
            <w:vAlign w:val="center"/>
          </w:tcPr>
          <w:p w14:paraId="9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9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1 13 02995 13 0000 130</w:t>
            </w:r>
          </w:p>
        </w:tc>
        <w:tc>
          <w:tcPr>
            <w:tcW w:type="dxa" w:w="3930"/>
            <w:shd w:val="clear"/>
            <w:vAlign w:val="center"/>
          </w:tcPr>
          <w:p w14:paraId="9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Прочие доходы от компенсации затрат бюджетов городских поселений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9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7.      </w:t>
            </w:r>
          </w:p>
        </w:tc>
        <w:tc>
          <w:tcPr>
            <w:tcW w:type="dxa" w:w="3930"/>
            <w:shd w:val="clear"/>
            <w:vAlign w:val="center"/>
          </w:tcPr>
          <w:p w14:paraId="9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9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1 14 06025 13 0000 430</w:t>
            </w:r>
          </w:p>
        </w:tc>
        <w:tc>
          <w:tcPr>
            <w:tcW w:type="dxa" w:w="3930"/>
            <w:shd w:val="clear"/>
            <w:vAlign w:val="center"/>
          </w:tcPr>
          <w:p w14:paraId="9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9A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8.      </w:t>
            </w:r>
          </w:p>
        </w:tc>
        <w:tc>
          <w:tcPr>
            <w:tcW w:type="dxa" w:w="3930"/>
            <w:shd w:val="clear"/>
            <w:vAlign w:val="center"/>
          </w:tcPr>
          <w:p w14:paraId="9B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9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1 16 07010 13 0000 140</w:t>
            </w:r>
          </w:p>
        </w:tc>
        <w:tc>
          <w:tcPr>
            <w:tcW w:type="dxa" w:w="3930"/>
            <w:shd w:val="clear"/>
            <w:vAlign w:val="center"/>
          </w:tcPr>
          <w:p w14:paraId="9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9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9.      </w:t>
            </w:r>
          </w:p>
        </w:tc>
        <w:tc>
          <w:tcPr>
            <w:tcW w:type="dxa" w:w="3930"/>
            <w:shd w:val="clear"/>
            <w:vAlign w:val="center"/>
          </w:tcPr>
          <w:p w14:paraId="9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A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1 17 01050 13 0000 180</w:t>
            </w:r>
          </w:p>
        </w:tc>
        <w:tc>
          <w:tcPr>
            <w:tcW w:type="dxa" w:w="3930"/>
            <w:shd w:val="clear"/>
            <w:vAlign w:val="center"/>
          </w:tcPr>
          <w:p w14:paraId="A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Невыясненные поступления, зачисляемые в бюджеты городских поселений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A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10.   </w:t>
            </w:r>
          </w:p>
        </w:tc>
        <w:tc>
          <w:tcPr>
            <w:tcW w:type="dxa" w:w="3930"/>
            <w:shd w:val="clear"/>
            <w:vAlign w:val="center"/>
          </w:tcPr>
          <w:p w14:paraId="A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A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1 17 05050 13 0000 180</w:t>
            </w:r>
          </w:p>
        </w:tc>
        <w:tc>
          <w:tcPr>
            <w:tcW w:type="dxa" w:w="3930"/>
            <w:shd w:val="clear"/>
            <w:vAlign w:val="center"/>
          </w:tcPr>
          <w:p w14:paraId="A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Прочие неналоговые доходы бюджетов городских поселений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A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11.   </w:t>
            </w:r>
          </w:p>
        </w:tc>
        <w:tc>
          <w:tcPr>
            <w:tcW w:type="dxa" w:w="3930"/>
            <w:shd w:val="clear"/>
            <w:vAlign w:val="center"/>
          </w:tcPr>
          <w:p w14:paraId="A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A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2 02 25555 13 0000 150</w:t>
            </w:r>
          </w:p>
        </w:tc>
        <w:tc>
          <w:tcPr>
            <w:tcW w:type="dxa" w:w="3930"/>
            <w:shd w:val="clear"/>
            <w:vAlign w:val="center"/>
          </w:tcPr>
          <w:p w14:paraId="A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AA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12.   </w:t>
            </w:r>
          </w:p>
        </w:tc>
        <w:tc>
          <w:tcPr>
            <w:tcW w:type="dxa" w:w="3930"/>
            <w:shd w:val="clear"/>
            <w:vAlign w:val="center"/>
          </w:tcPr>
          <w:p w14:paraId="AB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A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2 02 29999 13 0000 150</w:t>
            </w:r>
          </w:p>
          <w:p w14:paraId="A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2 02 29999 13 7152 150</w:t>
            </w:r>
          </w:p>
          <w:p w14:paraId="A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2 02 29999 13 7209 150</w:t>
            </w:r>
          </w:p>
          <w:p w14:paraId="A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2 02 29999 13 7610 150</w:t>
            </w:r>
          </w:p>
        </w:tc>
        <w:tc>
          <w:tcPr>
            <w:tcW w:type="dxa" w:w="3930"/>
            <w:shd w:val="clear"/>
            <w:vAlign w:val="center"/>
          </w:tcPr>
          <w:p w14:paraId="B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Прочие субсидии бюджетам городских поселений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B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13.   </w:t>
            </w:r>
          </w:p>
        </w:tc>
        <w:tc>
          <w:tcPr>
            <w:tcW w:type="dxa" w:w="3930"/>
            <w:shd w:val="clear"/>
            <w:vAlign w:val="center"/>
          </w:tcPr>
          <w:p w14:paraId="B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B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2 02 30024 13 0000 150</w:t>
            </w:r>
          </w:p>
        </w:tc>
        <w:tc>
          <w:tcPr>
            <w:tcW w:type="dxa" w:w="3930"/>
            <w:shd w:val="clear"/>
            <w:vAlign w:val="center"/>
          </w:tcPr>
          <w:p w14:paraId="B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B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14.   </w:t>
            </w:r>
          </w:p>
        </w:tc>
        <w:tc>
          <w:tcPr>
            <w:tcW w:type="dxa" w:w="3930"/>
            <w:shd w:val="clear"/>
            <w:vAlign w:val="center"/>
          </w:tcPr>
          <w:p w14:paraId="B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B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2 02 30024 13 7028 150</w:t>
            </w:r>
          </w:p>
          <w:p w14:paraId="B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2 02 35118 13 0000 150</w:t>
            </w:r>
          </w:p>
        </w:tc>
        <w:tc>
          <w:tcPr>
            <w:tcW w:type="dxa" w:w="3930"/>
            <w:shd w:val="clear"/>
            <w:vAlign w:val="center"/>
          </w:tcPr>
          <w:p w14:paraId="B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BA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15.   </w:t>
            </w:r>
          </w:p>
        </w:tc>
        <w:tc>
          <w:tcPr>
            <w:tcW w:type="dxa" w:w="3930"/>
            <w:shd w:val="clear"/>
            <w:vAlign w:val="center"/>
          </w:tcPr>
          <w:p w14:paraId="BB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B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2 02 49999 13 0000 150</w:t>
            </w:r>
          </w:p>
        </w:tc>
        <w:tc>
          <w:tcPr>
            <w:tcW w:type="dxa" w:w="3930"/>
            <w:shd w:val="clear"/>
            <w:vAlign w:val="center"/>
          </w:tcPr>
          <w:p w14:paraId="B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Прочие межбюджетные трансферты, передаваемые бюджетам городских поселений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B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16.   </w:t>
            </w:r>
          </w:p>
        </w:tc>
        <w:tc>
          <w:tcPr>
            <w:tcW w:type="dxa" w:w="3930"/>
            <w:shd w:val="clear"/>
            <w:vAlign w:val="center"/>
          </w:tcPr>
          <w:p w14:paraId="B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C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2 02 16001 13 0000 150</w:t>
            </w:r>
          </w:p>
        </w:tc>
        <w:tc>
          <w:tcPr>
            <w:tcW w:type="dxa" w:w="3930"/>
            <w:shd w:val="clear"/>
            <w:vAlign w:val="center"/>
          </w:tcPr>
          <w:p w14:paraId="C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C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17.   </w:t>
            </w:r>
          </w:p>
        </w:tc>
        <w:tc>
          <w:tcPr>
            <w:tcW w:type="dxa" w:w="3930"/>
            <w:shd w:val="clear"/>
            <w:vAlign w:val="center"/>
          </w:tcPr>
          <w:p w14:paraId="C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C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2 07 05030 13 0000 150</w:t>
            </w:r>
          </w:p>
        </w:tc>
        <w:tc>
          <w:tcPr>
            <w:tcW w:type="dxa" w:w="3930"/>
            <w:shd w:val="clear"/>
            <w:vAlign w:val="center"/>
          </w:tcPr>
          <w:p w14:paraId="C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Прочие безвозмездные поступления в бюджеты городских поселений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C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18.   </w:t>
            </w:r>
          </w:p>
        </w:tc>
        <w:tc>
          <w:tcPr>
            <w:tcW w:type="dxa" w:w="3930"/>
            <w:shd w:val="clear"/>
            <w:vAlign w:val="center"/>
          </w:tcPr>
          <w:p w14:paraId="C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C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2 08 05000 13 0000 150</w:t>
            </w:r>
          </w:p>
        </w:tc>
        <w:tc>
          <w:tcPr>
            <w:tcW w:type="dxa" w:w="3930"/>
            <w:shd w:val="clear"/>
            <w:vAlign w:val="center"/>
          </w:tcPr>
          <w:p w14:paraId="C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CA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19.   </w:t>
            </w:r>
          </w:p>
        </w:tc>
        <w:tc>
          <w:tcPr>
            <w:tcW w:type="dxa" w:w="3930"/>
            <w:shd w:val="clear"/>
            <w:vAlign w:val="center"/>
          </w:tcPr>
          <w:p w14:paraId="CB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C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2 19 35118 13 0000 150</w:t>
            </w:r>
          </w:p>
          <w:p w14:paraId="C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 </w:t>
            </w:r>
          </w:p>
        </w:tc>
        <w:tc>
          <w:tcPr>
            <w:tcW w:type="dxa" w:w="3930"/>
            <w:shd w:val="clear"/>
            <w:vAlign w:val="center"/>
          </w:tcPr>
          <w:p w14:paraId="C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поселений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C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20.   </w:t>
            </w:r>
          </w:p>
        </w:tc>
        <w:tc>
          <w:tcPr>
            <w:tcW w:type="dxa" w:w="3930"/>
            <w:shd w:val="clear"/>
            <w:vAlign w:val="center"/>
          </w:tcPr>
          <w:p w14:paraId="D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352</w:t>
            </w:r>
          </w:p>
        </w:tc>
        <w:tc>
          <w:tcPr>
            <w:tcW w:type="dxa" w:w="6795"/>
            <w:shd w:val="clear"/>
            <w:vAlign w:val="center"/>
          </w:tcPr>
          <w:p w14:paraId="D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2 19 60010 13 0000 150</w:t>
            </w:r>
          </w:p>
        </w:tc>
        <w:tc>
          <w:tcPr>
            <w:tcW w:type="dxa" w:w="3930"/>
            <w:shd w:val="clear"/>
            <w:vAlign w:val="center"/>
          </w:tcPr>
          <w:p w14:paraId="D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D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 </w:t>
            </w:r>
          </w:p>
        </w:tc>
        <w:tc>
          <w:tcPr>
            <w:tcW w:type="dxa" w:w="3930"/>
            <w:shd w:val="clear"/>
            <w:vAlign w:val="center"/>
          </w:tcPr>
          <w:p w14:paraId="D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903</w:t>
            </w:r>
          </w:p>
        </w:tc>
        <w:tc>
          <w:tcPr>
            <w:tcW w:type="dxa" w:w="10725"/>
            <w:gridSpan w:val="2"/>
            <w:shd w:val="clear"/>
            <w:vAlign w:val="center"/>
          </w:tcPr>
          <w:p w14:paraId="D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Администрация Новгородского муниципального района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D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21.   </w:t>
            </w:r>
          </w:p>
        </w:tc>
        <w:tc>
          <w:tcPr>
            <w:tcW w:type="dxa" w:w="3930"/>
            <w:shd w:val="clear"/>
            <w:vAlign w:val="center"/>
          </w:tcPr>
          <w:p w14:paraId="D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903</w:t>
            </w:r>
          </w:p>
        </w:tc>
        <w:tc>
          <w:tcPr>
            <w:tcW w:type="dxa" w:w="6795"/>
            <w:shd w:val="clear"/>
            <w:vAlign w:val="center"/>
          </w:tcPr>
          <w:p w14:paraId="D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1 14 06313 13 0000 430</w:t>
            </w:r>
          </w:p>
        </w:tc>
        <w:tc>
          <w:tcPr>
            <w:tcW w:type="dxa" w:w="3930"/>
            <w:shd w:val="clear"/>
            <w:vAlign w:val="center"/>
          </w:tcPr>
          <w:p w14:paraId="D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DA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22.   </w:t>
            </w:r>
          </w:p>
        </w:tc>
        <w:tc>
          <w:tcPr>
            <w:tcW w:type="dxa" w:w="3930"/>
            <w:shd w:val="clear"/>
            <w:vAlign w:val="center"/>
          </w:tcPr>
          <w:p w14:paraId="DB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903</w:t>
            </w:r>
          </w:p>
        </w:tc>
        <w:tc>
          <w:tcPr>
            <w:tcW w:type="dxa" w:w="6795"/>
            <w:shd w:val="clear"/>
            <w:vAlign w:val="center"/>
          </w:tcPr>
          <w:p w14:paraId="D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11406013130000430</w:t>
            </w:r>
          </w:p>
        </w:tc>
        <w:tc>
          <w:tcPr>
            <w:tcW w:type="dxa" w:w="3930"/>
            <w:shd w:val="clear"/>
            <w:vAlign w:val="center"/>
          </w:tcPr>
          <w:p w14:paraId="D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D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23.   </w:t>
            </w:r>
          </w:p>
        </w:tc>
        <w:tc>
          <w:tcPr>
            <w:tcW w:type="dxa" w:w="3930"/>
            <w:shd w:val="clear"/>
            <w:vAlign w:val="center"/>
          </w:tcPr>
          <w:p w14:paraId="D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903</w:t>
            </w:r>
          </w:p>
        </w:tc>
        <w:tc>
          <w:tcPr>
            <w:tcW w:type="dxa" w:w="6795"/>
            <w:shd w:val="clear"/>
            <w:vAlign w:val="center"/>
          </w:tcPr>
          <w:p w14:paraId="E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11105013130000120</w:t>
            </w:r>
          </w:p>
        </w:tc>
        <w:tc>
          <w:tcPr>
            <w:tcW w:type="dxa" w:w="3930"/>
            <w:shd w:val="clear"/>
            <w:vAlign w:val="center"/>
          </w:tcPr>
          <w:p w14:paraId="E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E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 </w:t>
            </w:r>
          </w:p>
        </w:tc>
        <w:tc>
          <w:tcPr>
            <w:tcW w:type="dxa" w:w="3930"/>
            <w:shd w:val="clear"/>
            <w:vAlign w:val="center"/>
          </w:tcPr>
          <w:p w14:paraId="E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10725"/>
            <w:gridSpan w:val="2"/>
            <w:shd w:val="clear"/>
            <w:vAlign w:val="center"/>
          </w:tcPr>
          <w:p w14:paraId="E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Федеральная налоговая служба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E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24.   </w:t>
            </w:r>
          </w:p>
        </w:tc>
        <w:tc>
          <w:tcPr>
            <w:tcW w:type="dxa" w:w="3930"/>
            <w:shd w:val="clear"/>
            <w:vAlign w:val="center"/>
          </w:tcPr>
          <w:p w14:paraId="E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E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10302260010000110</w:t>
            </w:r>
          </w:p>
        </w:tc>
        <w:tc>
          <w:tcPr>
            <w:tcW w:type="dxa" w:w="3930"/>
            <w:shd w:val="clear"/>
            <w:vAlign w:val="center"/>
          </w:tcPr>
          <w:p w14:paraId="E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Федерации.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E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25.   </w:t>
            </w:r>
          </w:p>
        </w:tc>
        <w:tc>
          <w:tcPr>
            <w:tcW w:type="dxa" w:w="3930"/>
            <w:shd w:val="clear"/>
            <w:vAlign w:val="center"/>
          </w:tcPr>
          <w:p w14:paraId="EA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EB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10302250010000110</w:t>
            </w:r>
          </w:p>
        </w:tc>
        <w:tc>
          <w:tcPr>
            <w:tcW w:type="dxa" w:w="3930"/>
            <w:shd w:val="clear"/>
            <w:vAlign w:val="center"/>
          </w:tcPr>
          <w:p w14:paraId="E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E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26.   </w:t>
            </w:r>
          </w:p>
        </w:tc>
        <w:tc>
          <w:tcPr>
            <w:tcW w:type="dxa" w:w="3930"/>
            <w:shd w:val="clear"/>
            <w:vAlign w:val="center"/>
          </w:tcPr>
          <w:p w14:paraId="E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E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10302240010000110</w:t>
            </w:r>
          </w:p>
        </w:tc>
        <w:tc>
          <w:tcPr>
            <w:tcW w:type="dxa" w:w="3930"/>
            <w:shd w:val="clear"/>
            <w:vAlign w:val="center"/>
          </w:tcPr>
          <w:p w14:paraId="F0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F1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27.   </w:t>
            </w:r>
          </w:p>
        </w:tc>
        <w:tc>
          <w:tcPr>
            <w:tcW w:type="dxa" w:w="3930"/>
            <w:shd w:val="clear"/>
            <w:vAlign w:val="center"/>
          </w:tcPr>
          <w:p w14:paraId="F2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F3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10302230010000110</w:t>
            </w:r>
          </w:p>
        </w:tc>
        <w:tc>
          <w:tcPr>
            <w:tcW w:type="dxa" w:w="3930"/>
            <w:shd w:val="clear"/>
            <w:vAlign w:val="center"/>
          </w:tcPr>
          <w:p w14:paraId="F4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F5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28.   </w:t>
            </w:r>
          </w:p>
        </w:tc>
        <w:tc>
          <w:tcPr>
            <w:tcW w:type="dxa" w:w="3930"/>
            <w:shd w:val="clear"/>
            <w:vAlign w:val="center"/>
          </w:tcPr>
          <w:p w14:paraId="F6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F7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10606043130000110</w:t>
            </w:r>
          </w:p>
        </w:tc>
        <w:tc>
          <w:tcPr>
            <w:tcW w:type="dxa" w:w="3930"/>
            <w:shd w:val="clear"/>
            <w:vAlign w:val="center"/>
          </w:tcPr>
          <w:p w14:paraId="F8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Земельный налог с физических лиц, обладающих земельным участком, расположенным в границах городских поселений.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F9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29.   </w:t>
            </w:r>
          </w:p>
        </w:tc>
        <w:tc>
          <w:tcPr>
            <w:tcW w:type="dxa" w:w="3930"/>
            <w:shd w:val="clear"/>
            <w:vAlign w:val="center"/>
          </w:tcPr>
          <w:p w14:paraId="FA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FB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10606033130000110</w:t>
            </w:r>
          </w:p>
        </w:tc>
        <w:tc>
          <w:tcPr>
            <w:tcW w:type="dxa" w:w="3930"/>
            <w:shd w:val="clear"/>
            <w:vAlign w:val="center"/>
          </w:tcPr>
          <w:p w14:paraId="FC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Земельный налог с организаций, обладающих земельным участком, расположенным в границах городских поселений.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FD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30.   </w:t>
            </w:r>
          </w:p>
        </w:tc>
        <w:tc>
          <w:tcPr>
            <w:tcW w:type="dxa" w:w="3930"/>
            <w:shd w:val="clear"/>
            <w:vAlign w:val="center"/>
          </w:tcPr>
          <w:p w14:paraId="FE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FF00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10601030130000110</w:t>
            </w:r>
          </w:p>
        </w:tc>
        <w:tc>
          <w:tcPr>
            <w:tcW w:type="dxa" w:w="3930"/>
            <w:shd w:val="clear"/>
            <w:vAlign w:val="center"/>
          </w:tcPr>
          <w:p w14:paraId="00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поселений.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01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31.   </w:t>
            </w:r>
          </w:p>
        </w:tc>
        <w:tc>
          <w:tcPr>
            <w:tcW w:type="dxa" w:w="3930"/>
            <w:shd w:val="clear"/>
            <w:vAlign w:val="center"/>
          </w:tcPr>
          <w:p w14:paraId="02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03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10503010010000110</w:t>
            </w:r>
          </w:p>
        </w:tc>
        <w:tc>
          <w:tcPr>
            <w:tcW w:type="dxa" w:w="3930"/>
            <w:shd w:val="clear"/>
            <w:vAlign w:val="center"/>
          </w:tcPr>
          <w:p w14:paraId="04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Единый сельскохозяйственный налог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05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32.   </w:t>
            </w:r>
          </w:p>
        </w:tc>
        <w:tc>
          <w:tcPr>
            <w:tcW w:type="dxa" w:w="3930"/>
            <w:shd w:val="clear"/>
            <w:vAlign w:val="center"/>
          </w:tcPr>
          <w:p w14:paraId="06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07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10102030010000110</w:t>
            </w:r>
          </w:p>
        </w:tc>
        <w:tc>
          <w:tcPr>
            <w:tcW w:type="dxa" w:w="3930"/>
            <w:shd w:val="clear"/>
            <w:vAlign w:val="center"/>
          </w:tcPr>
          <w:p w14:paraId="08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09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33.   </w:t>
            </w:r>
          </w:p>
        </w:tc>
        <w:tc>
          <w:tcPr>
            <w:tcW w:type="dxa" w:w="3930"/>
            <w:shd w:val="clear"/>
            <w:vAlign w:val="center"/>
          </w:tcPr>
          <w:p w14:paraId="0A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0B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10102020010000110</w:t>
            </w:r>
          </w:p>
        </w:tc>
        <w:tc>
          <w:tcPr>
            <w:tcW w:type="dxa" w:w="3930"/>
            <w:shd w:val="clear"/>
            <w:vAlign w:val="center"/>
          </w:tcPr>
          <w:p w14:paraId="0C010000">
            <w:pPr>
              <w:spacing w:after="150" w:before="300"/>
              <w:ind w:firstLine="0" w:left="0" w:right="0"/>
              <w:jc w:val="center"/>
              <w:rPr>
                <w:rFonts w:ascii="Roboto" w:hAnsi="Roboto"/>
                <w:b w:val="0"/>
                <w:sz w:val="45"/>
              </w:rPr>
            </w:pPr>
            <w:r>
              <w:rPr>
                <w:rFonts w:ascii="Roboto" w:hAnsi="Roboto"/>
                <w:b w:val="0"/>
                <w:sz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0D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34.   </w:t>
            </w:r>
          </w:p>
        </w:tc>
        <w:tc>
          <w:tcPr>
            <w:tcW w:type="dxa" w:w="3930"/>
            <w:shd w:val="clear"/>
            <w:vAlign w:val="center"/>
          </w:tcPr>
          <w:p w14:paraId="0E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0F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10102010010000110</w:t>
            </w:r>
          </w:p>
        </w:tc>
        <w:tc>
          <w:tcPr>
            <w:tcW w:type="dxa" w:w="3930"/>
            <w:shd w:val="clear"/>
            <w:vAlign w:val="center"/>
          </w:tcPr>
          <w:p w14:paraId="10010000">
            <w:pPr>
              <w:spacing w:after="150" w:before="300"/>
              <w:ind w:firstLine="0" w:left="0" w:right="0"/>
              <w:jc w:val="center"/>
              <w:rPr>
                <w:rFonts w:ascii="Roboto" w:hAnsi="Roboto"/>
                <w:b w:val="0"/>
                <w:sz w:val="45"/>
              </w:rPr>
            </w:pPr>
            <w:r>
              <w:rPr>
                <w:rFonts w:ascii="Roboto" w:hAnsi="Roboto"/>
                <w:b w:val="0"/>
                <w:sz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11010000">
            <w:pPr>
              <w:spacing w:after="150" w:before="0"/>
              <w:ind w:firstLine="0" w:left="0" w:right="0"/>
            </w:pPr>
            <w:r>
              <w:rPr>
                <w:sz w:val="18"/>
              </w:rPr>
              <w:t> 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12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35.   </w:t>
            </w:r>
          </w:p>
        </w:tc>
        <w:tc>
          <w:tcPr>
            <w:tcW w:type="dxa" w:w="3930"/>
            <w:shd w:val="clear"/>
            <w:vAlign w:val="center"/>
          </w:tcPr>
          <w:p w14:paraId="13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14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10102080011000110</w:t>
            </w:r>
          </w:p>
        </w:tc>
        <w:tc>
          <w:tcPr>
            <w:tcW w:type="dxa" w:w="3930"/>
            <w:shd w:val="clear"/>
            <w:vAlign w:val="center"/>
          </w:tcPr>
          <w:p w14:paraId="15010000">
            <w:pPr>
              <w:spacing w:after="150" w:before="300"/>
              <w:ind w:firstLine="0" w:left="0" w:right="0"/>
              <w:jc w:val="center"/>
              <w:rPr>
                <w:rFonts w:ascii="Roboto" w:hAnsi="Roboto"/>
                <w:b w:val="0"/>
                <w:sz w:val="45"/>
              </w:rPr>
            </w:pPr>
            <w:r>
              <w:rPr>
                <w:rFonts w:ascii="Roboto" w:hAnsi="Roboto"/>
                <w:b w:val="0"/>
                <w:color w:val="003366"/>
                <w:sz w:val="18"/>
              </w:rPr>
              <w:t>Налог на доходы физических лиц, с сумм превышения дохода физлица в размере свыше 5 млн рублей.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16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36.   </w:t>
            </w:r>
          </w:p>
        </w:tc>
        <w:tc>
          <w:tcPr>
            <w:tcW w:type="dxa" w:w="3930"/>
            <w:shd w:val="clear"/>
            <w:vAlign w:val="center"/>
          </w:tcPr>
          <w:p w14:paraId="17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</w:t>
            </w:r>
          </w:p>
        </w:tc>
        <w:tc>
          <w:tcPr>
            <w:tcW w:type="dxa" w:w="6795"/>
            <w:shd w:val="clear"/>
            <w:vAlign w:val="center"/>
          </w:tcPr>
          <w:p w14:paraId="18010000">
            <w:pPr>
              <w:spacing w:after="150" w:before="0"/>
              <w:ind w:firstLine="0" w:left="0" w:right="0"/>
            </w:pPr>
            <w:r>
              <w:rPr>
                <w:color w:val="003366"/>
                <w:sz w:val="18"/>
              </w:rPr>
              <w:t>18211610123010131140</w:t>
            </w:r>
          </w:p>
        </w:tc>
        <w:tc>
          <w:tcPr>
            <w:tcW w:type="dxa" w:w="3930"/>
            <w:shd w:val="clear"/>
            <w:vAlign w:val="center"/>
          </w:tcPr>
          <w:p w14:paraId="19010000">
            <w:pPr>
              <w:spacing w:after="150" w:before="300"/>
              <w:ind w:firstLine="0" w:left="0" w:right="0"/>
              <w:jc w:val="center"/>
              <w:rPr>
                <w:rFonts w:ascii="Roboto" w:hAnsi="Roboto"/>
                <w:b w:val="0"/>
                <w:sz w:val="45"/>
              </w:rPr>
            </w:pPr>
            <w:r>
              <w:rPr>
                <w:rFonts w:ascii="Roboto" w:hAnsi="Roboto"/>
                <w:b w:val="0"/>
                <w:color w:val="003366"/>
                <w:sz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14:paraId="1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18"/>
        </w:rPr>
        <w:t> </w:t>
      </w:r>
    </w:p>
    <w:p w14:paraId="1B01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2024-01-25T09:11:23Z</dcterms:modified>
</cp:coreProperties>
</file>