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46" w:rsidRDefault="00E26F46" w:rsidP="00E26F46">
      <w:pPr>
        <w:jc w:val="center"/>
        <w:rPr>
          <w:sz w:val="8"/>
        </w:rPr>
      </w:pPr>
      <w:bookmarkStart w:id="0" w:name="_page_4_0"/>
    </w:p>
    <w:p w:rsidR="00E26F46" w:rsidRDefault="00E26F46" w:rsidP="00E26F46">
      <w:pPr>
        <w:jc w:val="center"/>
        <w:rPr>
          <w:sz w:val="8"/>
        </w:rPr>
      </w:pPr>
      <w:r w:rsidRPr="00B86DC8">
        <w:rPr>
          <w:noProof/>
          <w:sz w:val="8"/>
        </w:rPr>
        <w:drawing>
          <wp:inline distT="0" distB="0" distL="0" distR="0" wp14:anchorId="1F147D5D" wp14:editId="701A28BB">
            <wp:extent cx="725805" cy="903605"/>
            <wp:effectExtent l="0" t="0" r="0" b="0"/>
            <wp:docPr id="68" name="Рисунок 6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46" w:rsidRPr="007F42F8" w:rsidRDefault="00E26F46" w:rsidP="00E26F46">
      <w:pPr>
        <w:pStyle w:val="a3"/>
        <w:jc w:val="center"/>
        <w:rPr>
          <w:szCs w:val="28"/>
        </w:rPr>
      </w:pPr>
      <w:r w:rsidRPr="007F42F8">
        <w:rPr>
          <w:szCs w:val="28"/>
        </w:rPr>
        <w:t xml:space="preserve">Российская Федерация                                                 </w:t>
      </w:r>
    </w:p>
    <w:p w:rsidR="00E26F46" w:rsidRPr="007F42F8" w:rsidRDefault="00E26F46" w:rsidP="00E26F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E26F46" w:rsidRPr="007F42F8" w:rsidRDefault="00E26F46" w:rsidP="00E26F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E26F46" w:rsidRPr="007F42F8" w:rsidRDefault="00E26F46" w:rsidP="00E26F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46" w:rsidRPr="007F42F8" w:rsidRDefault="00E26F46" w:rsidP="00E26F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2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6F46" w:rsidRPr="007F42F8" w:rsidRDefault="00E26F46" w:rsidP="00E26F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F46" w:rsidRPr="007F42F8" w:rsidRDefault="00E26F46" w:rsidP="00E2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42F8">
        <w:rPr>
          <w:rFonts w:ascii="Times New Roman" w:hAnsi="Times New Roman" w:cs="Times New Roman"/>
          <w:sz w:val="28"/>
          <w:szCs w:val="28"/>
        </w:rPr>
        <w:t>.01.2023 г.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26F46" w:rsidRPr="007F42F8" w:rsidRDefault="00E26F46" w:rsidP="00E2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>п. Панковка</w:t>
      </w:r>
    </w:p>
    <w:p w:rsidR="006A57E3" w:rsidRDefault="006A57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7E3" w:rsidRDefault="006A57E3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A57E3" w:rsidRDefault="0003219E" w:rsidP="00245FFF">
      <w:pPr>
        <w:widowControl w:val="0"/>
        <w:spacing w:line="240" w:lineRule="auto"/>
        <w:ind w:left="59" w:right="-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45FFF" w:rsidRPr="00245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утверждении </w:t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 w:rsidR="00245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кадровом резерве </w:t>
      </w:r>
      <w:bookmarkEnd w:id="1"/>
      <w:r w:rsidRPr="00032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замещения вакантной должности муниципальной службы Администрации Панковского городского поселения</w:t>
      </w:r>
      <w:r w:rsidR="00245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57E3" w:rsidRDefault="006A57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7E3" w:rsidRDefault="006A57E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26F46" w:rsidRDefault="00F52272" w:rsidP="00F52272">
      <w:pPr>
        <w:widowControl w:val="0"/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33 Федеральног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 марта 2007 года №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25-ФЗ «О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 в Российской Федерации»</w:t>
      </w:r>
      <w:r w:rsidR="002B10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6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Панковского городского поселения,</w:t>
      </w:r>
      <w:r w:rsidR="00E26F46" w:rsidRPr="00E26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F4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 Панковского городского поселения</w:t>
      </w:r>
    </w:p>
    <w:p w:rsidR="00E26F46" w:rsidRDefault="00E26F46" w:rsidP="00E26F46">
      <w:pPr>
        <w:widowControl w:val="0"/>
        <w:spacing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F46" w:rsidRPr="007F42F8" w:rsidRDefault="00E26F46" w:rsidP="00E26F46">
      <w:pPr>
        <w:rPr>
          <w:rFonts w:ascii="Times New Roman" w:hAnsi="Times New Roman" w:cs="Times New Roman"/>
          <w:b/>
          <w:sz w:val="28"/>
          <w:szCs w:val="28"/>
        </w:rPr>
      </w:pPr>
      <w:r w:rsidRPr="007F42F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6F46" w:rsidRDefault="00E26F46" w:rsidP="00E26F46">
      <w:pPr>
        <w:widowControl w:val="0"/>
        <w:tabs>
          <w:tab w:val="left" w:pos="1230"/>
          <w:tab w:val="left" w:pos="1728"/>
          <w:tab w:val="left" w:pos="2802"/>
          <w:tab w:val="left" w:pos="3387"/>
          <w:tab w:val="left" w:pos="4294"/>
          <w:tab w:val="left" w:pos="4696"/>
          <w:tab w:val="left" w:pos="6037"/>
          <w:tab w:val="left" w:pos="766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2272" w:rsidRPr="00F52272" w:rsidRDefault="00F52272" w:rsidP="00F522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1_0"/>
      <w:bookmarkEnd w:id="0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кадровом резерве для замещения вакантной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52272" w:rsidRDefault="00F52272" w:rsidP="00F522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от 27.01.2011 № 3-пг «Об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Положения о кадровом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резерве муниципальных служащих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одского поселения и порядке его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2272" w:rsidRPr="00F52272" w:rsidRDefault="00F52272" w:rsidP="00F5227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следующий день после дня его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 опубликования.</w:t>
      </w:r>
    </w:p>
    <w:p w:rsidR="00E26F46" w:rsidRPr="007F42F8" w:rsidRDefault="00F52272" w:rsidP="00F52272">
      <w:pPr>
        <w:ind w:firstLine="709"/>
        <w:jc w:val="both"/>
        <w:rPr>
          <w:rFonts w:ascii="Times New Roman" w:hAnsi="Times New Roman" w:cs="Times New Roman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опубликовать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pankovskoe-gorpos.gosuslugi.ru.</w:t>
      </w:r>
    </w:p>
    <w:p w:rsidR="00E26F46" w:rsidRPr="007F42F8" w:rsidRDefault="00E26F46" w:rsidP="00E26F46">
      <w:pPr>
        <w:rPr>
          <w:rFonts w:ascii="Times New Roman" w:hAnsi="Times New Roman" w:cs="Times New Roman"/>
        </w:rPr>
      </w:pPr>
    </w:p>
    <w:p w:rsidR="00E26F46" w:rsidRPr="007F42F8" w:rsidRDefault="00E26F46" w:rsidP="00E26F46">
      <w:pPr>
        <w:rPr>
          <w:rFonts w:ascii="Times New Roman" w:hAnsi="Times New Roman" w:cs="Times New Roman"/>
          <w:sz w:val="28"/>
          <w:szCs w:val="28"/>
        </w:rPr>
      </w:pPr>
      <w:r w:rsidRPr="007F42F8">
        <w:rPr>
          <w:rFonts w:ascii="Times New Roman" w:hAnsi="Times New Roman" w:cs="Times New Roman"/>
          <w:sz w:val="28"/>
          <w:szCs w:val="28"/>
        </w:rPr>
        <w:t xml:space="preserve">Глава Панковского городского поселения                                       </w:t>
      </w:r>
      <w:r w:rsidR="00F52272">
        <w:rPr>
          <w:rFonts w:ascii="Times New Roman" w:hAnsi="Times New Roman" w:cs="Times New Roman"/>
          <w:sz w:val="28"/>
          <w:szCs w:val="28"/>
        </w:rPr>
        <w:t xml:space="preserve">  </w:t>
      </w:r>
      <w:r w:rsidRPr="007F42F8">
        <w:rPr>
          <w:rFonts w:ascii="Times New Roman" w:hAnsi="Times New Roman" w:cs="Times New Roman"/>
          <w:sz w:val="28"/>
          <w:szCs w:val="28"/>
        </w:rPr>
        <w:t>А.С. Петров</w:t>
      </w:r>
    </w:p>
    <w:p w:rsidR="006A57E3" w:rsidRDefault="006A57E3">
      <w:pPr>
        <w:widowControl w:val="0"/>
        <w:spacing w:line="240" w:lineRule="auto"/>
        <w:ind w:left="47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6F46" w:rsidRDefault="00E26F46">
      <w:pPr>
        <w:widowControl w:val="0"/>
        <w:spacing w:line="240" w:lineRule="auto"/>
        <w:ind w:left="47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57E3" w:rsidRDefault="006A57E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219E" w:rsidRDefault="0003219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242E85" w:rsidRDefault="00F52272" w:rsidP="00242E85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242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Постановлению </w:t>
      </w:r>
    </w:p>
    <w:p w:rsidR="00242E85" w:rsidRDefault="00242E85" w:rsidP="00242E85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="00F52272"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2E85" w:rsidRDefault="00F52272" w:rsidP="00242E85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от «_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______20__года №___ </w:t>
      </w: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85" w:rsidRDefault="00242E85" w:rsidP="00242E8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</w:p>
    <w:p w:rsidR="00242E85" w:rsidRDefault="00242E85" w:rsidP="00242E8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о кадровом резерве для замещения вакантной должности муниципальной службы</w:t>
      </w:r>
      <w:r w:rsidR="00F52272"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85" w:rsidRPr="00071F32" w:rsidRDefault="00F52272" w:rsidP="00242E8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</w:t>
      </w:r>
      <w:r w:rsidR="00242E85" w:rsidRPr="00242E8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Создание кадрового резерва проводится в целях: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своевременного замещения вакантных должностей муниципальной службы </w:t>
      </w:r>
      <w:r w:rsidR="000321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лицами, соответствующими, квалификационным требованиям по данной должности, в том числе в порядке должностного роста муниципального служащего;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стимулирования повышения профессионализма, служебной активности муниципальных служащих;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сокращения периода профессиональной адаптации при назначении на вакантную должность муниципальной службы;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совершенствования деятельности по подбору и расстановке кадров;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привлечения высококвалифицированных специалистов на муниципальную службу;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повышения качества муниципальной службы.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Создание кадрового резерва осуществляется на основании распоряжения руководителя органа местного самоуправления о создании кадрового резерва.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Формирование кадрового резерва основано на принципах: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компетентности и профессионал</w:t>
      </w:r>
      <w:r w:rsidR="00242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изма лиц, включаемых в резерв;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добровольности включения в резерв;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единства основных требований, предъявляемых к кандидатам на выдвижение;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объективности при подборе и зачислении в резерв; </w:t>
      </w:r>
    </w:p>
    <w:p w:rsidR="00242E8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гласности, доступности информации о формировании кадрового резерва и его профессиональной реализации</w:t>
      </w:r>
      <w:r w:rsidR="00242E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85" w:rsidRPr="00071F32" w:rsidRDefault="00F52272" w:rsidP="00242E85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Порядок формирования кадрового резерва</w:t>
      </w:r>
    </w:p>
    <w:p w:rsidR="00242E85" w:rsidRDefault="00242E85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0854C5" w:rsidRPr="000854C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формируется из числа: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муниципальных служащих </w:t>
      </w:r>
      <w:r w:rsidR="000854C5" w:rsidRPr="000854C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граждан, отвечающих квалификационным требованиям к должностям муниципальной службы.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Формирование кадрового резерва осуществляют кадровая служба органа местного самоуправления либо специалист (-ы), отвечающий (-</w:t>
      </w:r>
      <w:proofErr w:type="spellStart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кадровую работу.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Формирование кадрового резерва включает в себя следующие этапы: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перечня должностей муниципальной службы, на которые формируется кадровый резерв;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списка кандидатов в кадровый резерв на замещение должностей муниципальной службы;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и отбор кандидатов в кадровый резерв на замещение должностей муниципальной службы;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списка кадрового резерва.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 </w:t>
      </w:r>
    </w:p>
    <w:p w:rsidR="000854C5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в соответствии с Порядком проведения конкурса на замещение должности муниципальной службы </w:t>
      </w:r>
      <w:r w:rsidR="00BD7CA4" w:rsidRPr="00BD7CA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Кандидаты для включения в кадровый резерв представляют следующие документы в кадровую службу органа местного самоуправления либо специалисту, отвечающему за кадровую работу в установленные сроки: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личное заявление и анкету;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паспорт;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 об образовании;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документы воинского учета - для граждан, пребывающих в запасе, и лиц, подлежащих призыву на военную службу;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доходах за год, предшествующий году поступления на муниципальную службу, об имуществе и обязательствах имущественного характера; - сведения, предусмотренные статьей 15.1 Федерального закона от 02.03.2007 № 25-ФЗ «О муниципальной службе в Российской Федерации».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Муниципальные служащие (граждане) могут состоять в списках кадрового резерва на замещение нескольких должностей муниципальной службы.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Оценка и отбор кандидатов в кадровый резерв на замещение должностей муниципальной службы осуществляется конкурсной комиссией в соответствии с Положением о проведении конкурса на замещение вакантной должности </w:t>
      </w:r>
      <w:r w:rsidR="000321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 Включение кандидата в кадровый резерв осуществляется по результатам проведённого конкурса на включение в кадровый резерв органа местного самоуправления.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Список кадрового резерва составляется по форме согласно приложению № 1 к настоящему Положению.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17.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 w:rsidR="00BD7C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Основаниями исключения из кадрового резерва лиц, включённых в него, являются: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личное заявление кандидата об исключении из кадрового резерва;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назначение его на соответствующую должность муниципальной службы или равнозначную, или вышестоящую по отношению к ней должность;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наступление и (или) установление обстоятельств, препятствующих поступлению на муниципальную службу или прохождению муниципальной службы;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достижение им предельного возраста для пребывания на муниципальной службе;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истечению предельного срока нахождения его в кадровом резерве для замещения одной и той же должности;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основания, предусмотренные действующим законодательством.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Кадровый резерв формируется сроком на 5 лет.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Порядок </w:t>
      </w:r>
      <w:proofErr w:type="spellStart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>доформирования</w:t>
      </w:r>
      <w:proofErr w:type="spellEnd"/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кадрового резерва сохраняется тот же, что и при формировании. </w:t>
      </w: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Pr="00071F32" w:rsidRDefault="00F52272" w:rsidP="00BD7CA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Организация работы с кадровым резервом</w:t>
      </w:r>
    </w:p>
    <w:p w:rsidR="00BD7CA4" w:rsidRDefault="00BD7CA4" w:rsidP="00BD7CA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Кадровая служба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 </w:t>
      </w:r>
    </w:p>
    <w:p w:rsidR="0003219E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Для подготовки граждан, включенных в кадровый резерв, могут быть использованы следующие формы работы: </w:t>
      </w:r>
    </w:p>
    <w:p w:rsidR="0003219E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мероприятиях, проводимых </w:t>
      </w:r>
      <w:r w:rsidR="000321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 - стажировка в органах местного самоуправления; - индивидуальная подготовка под руководством муниципального служащего, уполномоченного руководителем органа местного самоуправления; - самостоятельная теоретическая подготовка (обновление и развитие компетенций по отдельным вопросам теории и практики муниципального управления, обучение специальным дисциплинам, 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необходимым для повышения эффективности деятельности </w:t>
      </w:r>
      <w:r w:rsidR="0003219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219E" w:rsidRDefault="0003219E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9E" w:rsidRPr="0003219E" w:rsidRDefault="00F52272" w:rsidP="0003219E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2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Порядок назначения из кадрового резерва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Лицом, включенным в кадровый резерв, составляется индивидуальный план развития согласно Приложению № 2.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Задачи по развитию компетенций лиц, включенных в кадровый резерв, определяют члены Кадрового комитета.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Кадровый комитет формируется при Главе муниципального образования. Списочный состав Кадрового комитета утверждается решением Главы муниципального образования.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Итоги развития компетенций лиц, включенных в кадровый резерв, рассматриваются ежегодно на заседании Кадрового комитета с участием наставников. </w:t>
      </w:r>
    </w:p>
    <w:p w:rsidR="00BD7CA4" w:rsidRDefault="00F52272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219E" w:rsidRDefault="0003219E" w:rsidP="000321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3219E" w:rsidSect="0003219E">
          <w:type w:val="continuous"/>
          <w:pgSz w:w="11905" w:h="16838"/>
          <w:pgMar w:top="1134" w:right="851" w:bottom="1134" w:left="1701" w:header="0" w:footer="0" w:gutter="0"/>
          <w:cols w:space="708"/>
          <w:docGrid w:linePitch="299"/>
        </w:sect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F52272" w:rsidP="00BD7CA4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BD7CA4" w:rsidRDefault="00F52272" w:rsidP="00BD7CA4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кадровом резерве </w:t>
      </w:r>
    </w:p>
    <w:p w:rsidR="00BD7CA4" w:rsidRDefault="00F52272" w:rsidP="00BD7CA4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замещения вакантной должности </w:t>
      </w:r>
    </w:p>
    <w:p w:rsidR="00BD7CA4" w:rsidRDefault="00F52272" w:rsidP="00BD7CA4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</w:p>
    <w:p w:rsidR="006A57E3" w:rsidRDefault="00BD7CA4" w:rsidP="00BD7CA4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Панковского городского поселения</w:t>
      </w:r>
      <w:r w:rsidR="00F52272" w:rsidRPr="00F5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CA4" w:rsidRDefault="00BD7CA4" w:rsidP="00F5227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F32" w:rsidRPr="00071F32" w:rsidRDefault="00BD7CA4" w:rsidP="00071F32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КАДРОВОГО РЕЗЕРВА</w:t>
      </w:r>
    </w:p>
    <w:p w:rsidR="00BD7CA4" w:rsidRDefault="00071F32" w:rsidP="00BD7CA4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Панковского городского поселения</w:t>
      </w:r>
      <w:r w:rsidR="00BD7CA4" w:rsidRPr="00BD7CA4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</w:p>
    <w:tbl>
      <w:tblPr>
        <w:tblStyle w:val="a7"/>
        <w:tblW w:w="15476" w:type="dxa"/>
        <w:tblLayout w:type="fixed"/>
        <w:tblLook w:val="04A0" w:firstRow="1" w:lastRow="0" w:firstColumn="1" w:lastColumn="0" w:noHBand="0" w:noVBand="1"/>
      </w:tblPr>
      <w:tblGrid>
        <w:gridCol w:w="568"/>
        <w:gridCol w:w="1521"/>
        <w:gridCol w:w="992"/>
        <w:gridCol w:w="851"/>
        <w:gridCol w:w="1701"/>
        <w:gridCol w:w="1559"/>
        <w:gridCol w:w="1417"/>
        <w:gridCol w:w="993"/>
        <w:gridCol w:w="1703"/>
        <w:gridCol w:w="1841"/>
        <w:gridCol w:w="2330"/>
      </w:tblGrid>
      <w:tr w:rsidR="00BD7CA4" w:rsidRPr="00BD7CA4" w:rsidTr="00071F32">
        <w:tc>
          <w:tcPr>
            <w:tcW w:w="568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№ п/п</w:t>
            </w:r>
          </w:p>
        </w:tc>
        <w:tc>
          <w:tcPr>
            <w:tcW w:w="1521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Должность 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службы, для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замещения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которой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планируется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муниципальный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служащий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(гражданин)</w:t>
            </w:r>
          </w:p>
        </w:tc>
        <w:tc>
          <w:tcPr>
            <w:tcW w:w="992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Фамилия,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имя,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отчество</w:t>
            </w:r>
          </w:p>
        </w:tc>
        <w:tc>
          <w:tcPr>
            <w:tcW w:w="851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Год,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число,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месяц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рождения</w:t>
            </w:r>
          </w:p>
        </w:tc>
        <w:tc>
          <w:tcPr>
            <w:tcW w:w="1701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Образование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(образовательные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организации,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которые окончил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муниципальный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служащий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(гражданин)</w:t>
            </w:r>
          </w:p>
        </w:tc>
        <w:tc>
          <w:tcPr>
            <w:tcW w:w="1559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Замещаемая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должность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службы (дата и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номер приказа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(распоряжения),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должность,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место работы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гражданина</w:t>
            </w:r>
          </w:p>
        </w:tc>
        <w:tc>
          <w:tcPr>
            <w:tcW w:w="1417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Стаж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службы (стаж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работы по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специальности,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общий трудовой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стаж)</w:t>
            </w:r>
          </w:p>
        </w:tc>
        <w:tc>
          <w:tcPr>
            <w:tcW w:w="993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Дата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проведения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конкурса на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включени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муниципального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 служащего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(гражданина) в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кадровый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резерв</w:t>
            </w:r>
          </w:p>
        </w:tc>
        <w:tc>
          <w:tcPr>
            <w:tcW w:w="1703" w:type="dxa"/>
          </w:tcPr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Отметка о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профессионал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ьной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переподготовке, повышении квалификации 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или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стажировке в период нахождения в кадровом 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резерве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(наименование и номер 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документа о</w:t>
            </w:r>
          </w:p>
          <w:p w:rsidR="00BD7CA4" w:rsidRPr="00BD7CA4" w:rsidRDefault="00BD7CA4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переподготовке, повышении квалификации, </w:t>
            </w:r>
            <w:r w:rsidRPr="00BD7CA4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стажировке)</w:t>
            </w:r>
          </w:p>
        </w:tc>
        <w:tc>
          <w:tcPr>
            <w:tcW w:w="1841" w:type="dxa"/>
          </w:tcPr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Отметка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(отметки) об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отказе от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замещения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вакантной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должности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муниципальной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й службы с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указанием</w:t>
            </w:r>
          </w:p>
          <w:p w:rsidR="00BD7CA4" w:rsidRPr="00BD7CA4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причины</w:t>
            </w:r>
          </w:p>
        </w:tc>
        <w:tc>
          <w:tcPr>
            <w:tcW w:w="2330" w:type="dxa"/>
            <w:shd w:val="clear" w:color="auto" w:fill="auto"/>
          </w:tcPr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Отметка о</w:t>
            </w:r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назначении на</w:t>
            </w:r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должность</w:t>
            </w:r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proofErr w:type="spellStart"/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муниципально</w:t>
            </w:r>
            <w:proofErr w:type="spellEnd"/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й службы (дата</w:t>
            </w:r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 номер</w:t>
            </w:r>
          </w:p>
          <w:p w:rsidR="00071F32" w:rsidRPr="00071F32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приказа или</w:t>
            </w:r>
          </w:p>
          <w:p w:rsidR="00BD7CA4" w:rsidRPr="00BD7CA4" w:rsidRDefault="00071F32" w:rsidP="00071F32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Cs w:val="28"/>
              </w:rPr>
              <w:t>распоряжения)</w:t>
            </w:r>
          </w:p>
        </w:tc>
      </w:tr>
      <w:tr w:rsidR="00071F32" w:rsidTr="00071F32">
        <w:tc>
          <w:tcPr>
            <w:tcW w:w="568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:rsidR="00071F32" w:rsidRDefault="00071F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F32" w:rsidTr="005F2926">
        <w:tc>
          <w:tcPr>
            <w:tcW w:w="568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3" w:type="dxa"/>
            <w:gridSpan w:val="3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</w:tcPr>
          <w:p w:rsidR="00071F32" w:rsidRDefault="00071F32" w:rsidP="00BD7C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:rsidR="00071F32" w:rsidRDefault="00071F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кадровом резерве</w:t>
      </w:r>
    </w:p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замещения вакантной</w:t>
      </w:r>
    </w:p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</w:t>
      </w:r>
    </w:p>
    <w:p w:rsid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Панковского городского поселения</w:t>
      </w:r>
    </w:p>
    <w:p w:rsid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F32" w:rsidRP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071F32" w:rsidRDefault="00071F32" w:rsidP="00071F32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»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</w:t>
      </w: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71F32" w:rsidRPr="00071F32" w:rsidRDefault="00071F32" w:rsidP="00071F32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ПЛАН РАЗВИТИЯ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56"/>
        <w:gridCol w:w="2464"/>
        <w:gridCol w:w="2465"/>
        <w:gridCol w:w="2465"/>
      </w:tblGrid>
      <w:tr w:rsidR="00071F32" w:rsidTr="00071F32">
        <w:tc>
          <w:tcPr>
            <w:tcW w:w="3936" w:type="dxa"/>
            <w:gridSpan w:val="2"/>
          </w:tcPr>
          <w:p w:rsidR="00071F32" w:rsidRDefault="00071F32" w:rsidP="00071F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0850" w:type="dxa"/>
            <w:gridSpan w:val="4"/>
            <w:vMerge w:val="restart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F32" w:rsidTr="00071F32">
        <w:tc>
          <w:tcPr>
            <w:tcW w:w="3936" w:type="dxa"/>
            <w:gridSpan w:val="2"/>
          </w:tcPr>
          <w:p w:rsidR="00071F32" w:rsidRDefault="00071F32" w:rsidP="00071F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10850" w:type="dxa"/>
            <w:gridSpan w:val="4"/>
            <w:vMerge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F32" w:rsidTr="00071F32">
        <w:tc>
          <w:tcPr>
            <w:tcW w:w="675" w:type="dxa"/>
          </w:tcPr>
          <w:p w:rsidR="00071F32" w:rsidRP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3456" w:type="dxa"/>
          </w:tcPr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(формы развития)</w:t>
            </w:r>
          </w:p>
        </w:tc>
        <w:tc>
          <w:tcPr>
            <w:tcW w:w="2464" w:type="dxa"/>
          </w:tcPr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</w:p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точки</w:t>
            </w:r>
          </w:p>
        </w:tc>
        <w:tc>
          <w:tcPr>
            <w:tcW w:w="2465" w:type="dxa"/>
          </w:tcPr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и</w:t>
            </w:r>
          </w:p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465" w:type="dxa"/>
          </w:tcPr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</w:t>
            </w: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о</w:t>
            </w:r>
          </w:p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выполнении</w:t>
            </w:r>
          </w:p>
        </w:tc>
      </w:tr>
      <w:tr w:rsidR="00071F32" w:rsidTr="00486A33">
        <w:tc>
          <w:tcPr>
            <w:tcW w:w="14786" w:type="dxa"/>
            <w:gridSpan w:val="6"/>
          </w:tcPr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 Профессиональные компетенции</w:t>
            </w:r>
          </w:p>
        </w:tc>
      </w:tr>
      <w:tr w:rsidR="00071F32" w:rsidTr="00071F32">
        <w:tc>
          <w:tcPr>
            <w:tcW w:w="67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F32" w:rsidTr="00916FE1">
        <w:tc>
          <w:tcPr>
            <w:tcW w:w="14786" w:type="dxa"/>
            <w:gridSpan w:val="6"/>
          </w:tcPr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 Управленческие компетенции</w:t>
            </w:r>
          </w:p>
        </w:tc>
      </w:tr>
      <w:tr w:rsidR="00071F32" w:rsidTr="00071F32">
        <w:tc>
          <w:tcPr>
            <w:tcW w:w="67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071F32" w:rsidRDefault="00071F32" w:rsidP="00071F32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F32" w:rsidTr="008F1050">
        <w:tc>
          <w:tcPr>
            <w:tcW w:w="14786" w:type="dxa"/>
            <w:gridSpan w:val="6"/>
          </w:tcPr>
          <w:p w:rsid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1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Личностные компетенции</w:t>
            </w:r>
          </w:p>
        </w:tc>
      </w:tr>
      <w:tr w:rsidR="00071F32" w:rsidTr="008F1050">
        <w:tc>
          <w:tcPr>
            <w:tcW w:w="14786" w:type="dxa"/>
            <w:gridSpan w:val="6"/>
          </w:tcPr>
          <w:p w:rsidR="00071F32" w:rsidRPr="00071F32" w:rsidRDefault="00071F32" w:rsidP="0007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1F32" w:rsidRDefault="00071F32" w:rsidP="00071F32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cr/>
      </w: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proofErr w:type="gramStart"/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________» ____20__________г. </w:t>
      </w:r>
    </w:p>
    <w:p w:rsidR="00071F32" w:rsidRDefault="00071F32" w:rsidP="00071F3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 Должность наставника ___________________ФИО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1F32" w:rsidRDefault="00071F32" w:rsidP="00071F3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>« »</w:t>
      </w:r>
      <w:proofErr w:type="gramEnd"/>
      <w:r w:rsidRPr="00071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года</w:t>
      </w:r>
    </w:p>
    <w:sectPr w:rsidR="00071F32" w:rsidSect="0003219E">
      <w:pgSz w:w="16838" w:h="11905" w:orient="landscape"/>
      <w:pgMar w:top="1701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57E3"/>
    <w:rsid w:val="0003219E"/>
    <w:rsid w:val="00071F32"/>
    <w:rsid w:val="000854C5"/>
    <w:rsid w:val="00242E85"/>
    <w:rsid w:val="00245FFF"/>
    <w:rsid w:val="002B10F6"/>
    <w:rsid w:val="006A57E3"/>
    <w:rsid w:val="00BD7CA4"/>
    <w:rsid w:val="00E26F46"/>
    <w:rsid w:val="00F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DE331-E6E8-4FBA-BF9F-7A1D4D0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6F46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rsid w:val="00E26F4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0F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7C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2023-01-13T11:17:00Z</cp:lastPrinted>
  <dcterms:created xsi:type="dcterms:W3CDTF">2024-05-02T12:39:00Z</dcterms:created>
  <dcterms:modified xsi:type="dcterms:W3CDTF">2024-05-02T12:39:00Z</dcterms:modified>
</cp:coreProperties>
</file>