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605E7" w14:textId="2252EB58" w:rsidR="006305E4" w:rsidRDefault="006305E4" w:rsidP="006305E4">
      <w:pPr>
        <w:jc w:val="center"/>
      </w:pPr>
      <w:r>
        <w:rPr>
          <w:noProof/>
          <w:sz w:val="8"/>
        </w:rPr>
        <w:drawing>
          <wp:inline distT="0" distB="0" distL="0" distR="0" wp14:anchorId="6B8F9B4F" wp14:editId="2719C2CD">
            <wp:extent cx="72390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885825"/>
                    </a:xfrm>
                    <a:prstGeom prst="rect">
                      <a:avLst/>
                    </a:prstGeom>
                    <a:noFill/>
                    <a:ln>
                      <a:noFill/>
                    </a:ln>
                  </pic:spPr>
                </pic:pic>
              </a:graphicData>
            </a:graphic>
          </wp:inline>
        </w:drawing>
      </w:r>
    </w:p>
    <w:p w14:paraId="3C5D77D0" w14:textId="77777777" w:rsidR="006305E4" w:rsidRDefault="006305E4" w:rsidP="006305E4">
      <w:pPr>
        <w:jc w:val="center"/>
        <w:rPr>
          <w:b/>
          <w:sz w:val="24"/>
          <w:szCs w:val="24"/>
        </w:rPr>
      </w:pPr>
      <w:r>
        <w:rPr>
          <w:b/>
          <w:sz w:val="24"/>
          <w:szCs w:val="24"/>
        </w:rPr>
        <w:t>Российская Федерация</w:t>
      </w:r>
    </w:p>
    <w:p w14:paraId="68CA3B01" w14:textId="77777777" w:rsidR="006305E4" w:rsidRDefault="006305E4" w:rsidP="006305E4">
      <w:pPr>
        <w:jc w:val="center"/>
        <w:rPr>
          <w:b/>
          <w:sz w:val="24"/>
          <w:szCs w:val="24"/>
        </w:rPr>
      </w:pPr>
      <w:r>
        <w:rPr>
          <w:b/>
          <w:sz w:val="24"/>
          <w:szCs w:val="24"/>
        </w:rPr>
        <w:t>Новгородская область Новгородский район</w:t>
      </w:r>
    </w:p>
    <w:p w14:paraId="31468A67" w14:textId="77777777" w:rsidR="006305E4" w:rsidRDefault="006305E4" w:rsidP="006305E4">
      <w:pPr>
        <w:jc w:val="center"/>
        <w:rPr>
          <w:b/>
          <w:sz w:val="24"/>
          <w:szCs w:val="24"/>
        </w:rPr>
      </w:pPr>
      <w:r>
        <w:rPr>
          <w:b/>
          <w:sz w:val="24"/>
          <w:szCs w:val="24"/>
        </w:rPr>
        <w:t xml:space="preserve">Совет депутатов </w:t>
      </w:r>
    </w:p>
    <w:p w14:paraId="7A38609D" w14:textId="77777777" w:rsidR="006305E4" w:rsidRDefault="006305E4" w:rsidP="006305E4">
      <w:pPr>
        <w:jc w:val="center"/>
        <w:rPr>
          <w:b/>
          <w:sz w:val="24"/>
          <w:szCs w:val="24"/>
        </w:rPr>
      </w:pPr>
      <w:r>
        <w:rPr>
          <w:b/>
          <w:sz w:val="24"/>
          <w:szCs w:val="24"/>
        </w:rPr>
        <w:t>Панковского городского поселения</w:t>
      </w:r>
    </w:p>
    <w:p w14:paraId="5FDF6703" w14:textId="77777777" w:rsidR="006305E4" w:rsidRDefault="006305E4" w:rsidP="006305E4">
      <w:pPr>
        <w:jc w:val="center"/>
        <w:rPr>
          <w:b/>
          <w:sz w:val="24"/>
          <w:szCs w:val="24"/>
        </w:rPr>
      </w:pPr>
    </w:p>
    <w:p w14:paraId="187FC139" w14:textId="77777777" w:rsidR="006305E4" w:rsidRDefault="006305E4" w:rsidP="006305E4">
      <w:pPr>
        <w:jc w:val="center"/>
        <w:rPr>
          <w:b/>
          <w:sz w:val="24"/>
          <w:szCs w:val="24"/>
        </w:rPr>
      </w:pPr>
      <w:r>
        <w:rPr>
          <w:b/>
          <w:sz w:val="24"/>
          <w:szCs w:val="24"/>
        </w:rPr>
        <w:t xml:space="preserve">Р Е Ш Е Н И Е </w:t>
      </w:r>
    </w:p>
    <w:p w14:paraId="2793F72F" w14:textId="77777777" w:rsidR="006305E4" w:rsidRDefault="006305E4" w:rsidP="006305E4">
      <w:pPr>
        <w:rPr>
          <w:sz w:val="24"/>
          <w:szCs w:val="24"/>
        </w:rPr>
      </w:pPr>
    </w:p>
    <w:p w14:paraId="727E9C77" w14:textId="77777777" w:rsidR="006305E4" w:rsidRDefault="006305E4" w:rsidP="006305E4">
      <w:pPr>
        <w:rPr>
          <w:sz w:val="24"/>
          <w:szCs w:val="24"/>
        </w:rPr>
      </w:pPr>
    </w:p>
    <w:p w14:paraId="7E456BA0" w14:textId="4DC30280" w:rsidR="006305E4" w:rsidRDefault="006305E4" w:rsidP="006305E4">
      <w:pPr>
        <w:rPr>
          <w:sz w:val="24"/>
          <w:szCs w:val="24"/>
        </w:rPr>
      </w:pPr>
      <w:r>
        <w:rPr>
          <w:sz w:val="24"/>
          <w:szCs w:val="24"/>
        </w:rPr>
        <w:t>22.12.2020   № 18</w:t>
      </w:r>
    </w:p>
    <w:p w14:paraId="483ED6A1" w14:textId="77777777" w:rsidR="006305E4" w:rsidRDefault="006305E4" w:rsidP="006305E4">
      <w:pPr>
        <w:rPr>
          <w:sz w:val="24"/>
          <w:szCs w:val="24"/>
        </w:rPr>
      </w:pPr>
      <w:proofErr w:type="spellStart"/>
      <w:r>
        <w:rPr>
          <w:sz w:val="24"/>
          <w:szCs w:val="24"/>
        </w:rPr>
        <w:t>п.Панковка</w:t>
      </w:r>
      <w:proofErr w:type="spellEnd"/>
    </w:p>
    <w:p w14:paraId="2DBCC1EB" w14:textId="77777777" w:rsidR="006305E4" w:rsidRDefault="006305E4" w:rsidP="006305E4">
      <w:pPr>
        <w:rPr>
          <w:sz w:val="24"/>
          <w:szCs w:val="24"/>
        </w:rPr>
      </w:pPr>
    </w:p>
    <w:p w14:paraId="3D682FA2" w14:textId="77777777" w:rsidR="006305E4" w:rsidRDefault="006305E4" w:rsidP="006305E4">
      <w:pPr>
        <w:rPr>
          <w:sz w:val="24"/>
          <w:szCs w:val="24"/>
        </w:rPr>
      </w:pPr>
    </w:p>
    <w:p w14:paraId="60F83CD5" w14:textId="77777777" w:rsidR="006305E4" w:rsidRDefault="006305E4" w:rsidP="006305E4">
      <w:pPr>
        <w:rPr>
          <w:b/>
          <w:sz w:val="24"/>
          <w:szCs w:val="24"/>
        </w:rPr>
      </w:pPr>
      <w:r>
        <w:rPr>
          <w:b/>
          <w:sz w:val="24"/>
          <w:szCs w:val="24"/>
        </w:rPr>
        <w:t>Об утверждении «Прогноза социально-</w:t>
      </w:r>
    </w:p>
    <w:p w14:paraId="2E428F32" w14:textId="77777777" w:rsidR="006305E4" w:rsidRDefault="006305E4" w:rsidP="006305E4">
      <w:pPr>
        <w:rPr>
          <w:b/>
          <w:sz w:val="24"/>
          <w:szCs w:val="24"/>
        </w:rPr>
      </w:pPr>
      <w:r>
        <w:rPr>
          <w:b/>
          <w:sz w:val="24"/>
          <w:szCs w:val="24"/>
        </w:rPr>
        <w:t xml:space="preserve">экономического развития Панковского </w:t>
      </w:r>
    </w:p>
    <w:p w14:paraId="4A7C4682" w14:textId="77777777" w:rsidR="006305E4" w:rsidRDefault="006305E4" w:rsidP="006305E4">
      <w:pPr>
        <w:rPr>
          <w:b/>
          <w:sz w:val="24"/>
          <w:szCs w:val="24"/>
        </w:rPr>
      </w:pPr>
      <w:r>
        <w:rPr>
          <w:b/>
          <w:sz w:val="24"/>
          <w:szCs w:val="24"/>
        </w:rPr>
        <w:t xml:space="preserve">городского поселения на 2021 год  и на                                                                                                                                                                                                                                                                                                                                                                                                                                                                                                                                                                                                                                                                                                                                                                                                                                                                                                                                                                                                                                                                                                                                                                                                                                                                                                                                                                                                                                                                                                                                                                                                                                                                                                                                                                                                                                                                                                                                                                                                                                                                                                                                                                                                                                                                                                                                                                                                                                                                                                                                                                                                                                                                                                                                                                                                                                                                                                                                                                                                                                                                                                                           </w:t>
      </w:r>
    </w:p>
    <w:p w14:paraId="1CA9BECC" w14:textId="77777777" w:rsidR="006305E4" w:rsidRDefault="006305E4" w:rsidP="006305E4">
      <w:pPr>
        <w:rPr>
          <w:b/>
          <w:sz w:val="24"/>
          <w:szCs w:val="24"/>
        </w:rPr>
      </w:pPr>
      <w:r>
        <w:rPr>
          <w:b/>
          <w:sz w:val="24"/>
          <w:szCs w:val="24"/>
        </w:rPr>
        <w:t>плановый период 2022 и 2023 годов»</w:t>
      </w:r>
    </w:p>
    <w:p w14:paraId="37095C38" w14:textId="77777777" w:rsidR="006305E4" w:rsidRDefault="006305E4" w:rsidP="006305E4">
      <w:pPr>
        <w:rPr>
          <w:sz w:val="24"/>
          <w:szCs w:val="24"/>
        </w:rPr>
      </w:pPr>
    </w:p>
    <w:p w14:paraId="7D23AE73" w14:textId="77777777" w:rsidR="006305E4" w:rsidRDefault="006305E4" w:rsidP="006305E4">
      <w:pPr>
        <w:jc w:val="both"/>
        <w:rPr>
          <w:sz w:val="24"/>
          <w:szCs w:val="24"/>
        </w:rPr>
      </w:pPr>
    </w:p>
    <w:p w14:paraId="5CE87760" w14:textId="77777777" w:rsidR="006305E4" w:rsidRDefault="006305E4" w:rsidP="006305E4">
      <w:pPr>
        <w:ind w:firstLine="708"/>
        <w:jc w:val="both"/>
        <w:rPr>
          <w:sz w:val="24"/>
          <w:szCs w:val="24"/>
        </w:rPr>
      </w:pPr>
      <w:r>
        <w:rPr>
          <w:sz w:val="24"/>
          <w:szCs w:val="24"/>
        </w:rPr>
        <w:t>В соответствии с Бюджетным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Панковского городского поселения, Совет депутатов Панковского городского поселения</w:t>
      </w:r>
    </w:p>
    <w:p w14:paraId="5D38729E" w14:textId="77777777" w:rsidR="006305E4" w:rsidRDefault="006305E4" w:rsidP="006305E4">
      <w:pPr>
        <w:ind w:firstLine="708"/>
        <w:jc w:val="both"/>
        <w:rPr>
          <w:sz w:val="24"/>
          <w:szCs w:val="24"/>
        </w:rPr>
      </w:pPr>
    </w:p>
    <w:p w14:paraId="599201F2" w14:textId="77777777" w:rsidR="006305E4" w:rsidRDefault="006305E4" w:rsidP="006305E4">
      <w:pPr>
        <w:ind w:firstLine="708"/>
        <w:jc w:val="both"/>
        <w:rPr>
          <w:b/>
          <w:sz w:val="24"/>
          <w:szCs w:val="24"/>
        </w:rPr>
      </w:pPr>
      <w:r>
        <w:rPr>
          <w:b/>
          <w:sz w:val="24"/>
          <w:szCs w:val="24"/>
        </w:rPr>
        <w:t>РЕШИЛ:</w:t>
      </w:r>
    </w:p>
    <w:p w14:paraId="516185FE" w14:textId="77777777" w:rsidR="006305E4" w:rsidRDefault="006305E4" w:rsidP="006305E4">
      <w:pPr>
        <w:ind w:firstLine="708"/>
        <w:jc w:val="both"/>
        <w:rPr>
          <w:b/>
          <w:sz w:val="24"/>
          <w:szCs w:val="24"/>
        </w:rPr>
      </w:pPr>
    </w:p>
    <w:p w14:paraId="255E3C63" w14:textId="77777777" w:rsidR="006305E4" w:rsidRDefault="006305E4" w:rsidP="006305E4">
      <w:pPr>
        <w:ind w:firstLine="708"/>
        <w:jc w:val="both"/>
        <w:rPr>
          <w:sz w:val="24"/>
          <w:szCs w:val="24"/>
        </w:rPr>
      </w:pPr>
      <w:r>
        <w:rPr>
          <w:sz w:val="24"/>
          <w:szCs w:val="24"/>
        </w:rPr>
        <w:t>1. Утвердить Прогноз социально-экономического развития Панковского городского поселения на 2021 год и на плановый период 2022 и 2023 годов (приложение 1).</w:t>
      </w:r>
    </w:p>
    <w:p w14:paraId="2B3F7703" w14:textId="77777777" w:rsidR="006305E4" w:rsidRDefault="006305E4" w:rsidP="006305E4">
      <w:pPr>
        <w:ind w:firstLine="708"/>
        <w:jc w:val="both"/>
        <w:rPr>
          <w:sz w:val="24"/>
          <w:szCs w:val="24"/>
        </w:rPr>
      </w:pPr>
      <w:r>
        <w:rPr>
          <w:sz w:val="24"/>
          <w:szCs w:val="24"/>
        </w:rPr>
        <w:t xml:space="preserve">2. Опубликовать настоящее решение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w:t>
      </w:r>
      <w:proofErr w:type="spellStart"/>
      <w:r>
        <w:rPr>
          <w:sz w:val="24"/>
          <w:szCs w:val="24"/>
        </w:rPr>
        <w:t>панковка-адм.рф</w:t>
      </w:r>
      <w:proofErr w:type="spellEnd"/>
      <w:r>
        <w:rPr>
          <w:sz w:val="24"/>
          <w:szCs w:val="24"/>
        </w:rPr>
        <w:t>.</w:t>
      </w:r>
    </w:p>
    <w:p w14:paraId="3CC567C9" w14:textId="77777777" w:rsidR="006305E4" w:rsidRDefault="006305E4" w:rsidP="006305E4">
      <w:pPr>
        <w:jc w:val="both"/>
        <w:rPr>
          <w:sz w:val="24"/>
          <w:szCs w:val="24"/>
        </w:rPr>
      </w:pPr>
    </w:p>
    <w:p w14:paraId="7C2B5E9C" w14:textId="77777777" w:rsidR="006305E4" w:rsidRDefault="006305E4" w:rsidP="006305E4">
      <w:pPr>
        <w:jc w:val="both"/>
        <w:rPr>
          <w:sz w:val="24"/>
          <w:szCs w:val="24"/>
        </w:rPr>
      </w:pPr>
    </w:p>
    <w:p w14:paraId="26D989A6" w14:textId="77777777" w:rsidR="006305E4" w:rsidRDefault="006305E4" w:rsidP="006305E4">
      <w:pPr>
        <w:jc w:val="both"/>
        <w:rPr>
          <w:sz w:val="24"/>
          <w:szCs w:val="24"/>
        </w:rPr>
      </w:pPr>
    </w:p>
    <w:p w14:paraId="02826C44" w14:textId="30835B87" w:rsidR="006305E4" w:rsidRDefault="006305E4" w:rsidP="006305E4">
      <w:pPr>
        <w:rPr>
          <w:sz w:val="24"/>
          <w:szCs w:val="24"/>
        </w:rPr>
      </w:pPr>
      <w:r>
        <w:rPr>
          <w:sz w:val="24"/>
          <w:szCs w:val="24"/>
        </w:rPr>
        <w:t xml:space="preserve">Глава Панковского городского поселения                                                       Н.Ю. Фёдорова </w:t>
      </w:r>
    </w:p>
    <w:p w14:paraId="608020B4" w14:textId="77777777" w:rsidR="006305E4" w:rsidRDefault="006305E4" w:rsidP="006305E4">
      <w:pPr>
        <w:rPr>
          <w:sz w:val="24"/>
          <w:szCs w:val="24"/>
        </w:rPr>
      </w:pPr>
    </w:p>
    <w:p w14:paraId="2E73757B" w14:textId="77777777" w:rsidR="006305E4" w:rsidRDefault="006305E4" w:rsidP="006305E4">
      <w:pPr>
        <w:rPr>
          <w:sz w:val="24"/>
          <w:szCs w:val="24"/>
        </w:rPr>
      </w:pPr>
    </w:p>
    <w:p w14:paraId="1E6EC33B" w14:textId="77777777" w:rsidR="006305E4" w:rsidRDefault="006305E4" w:rsidP="006305E4">
      <w:pPr>
        <w:rPr>
          <w:sz w:val="24"/>
          <w:szCs w:val="24"/>
        </w:rPr>
      </w:pPr>
      <w:r>
        <w:rPr>
          <w:sz w:val="24"/>
          <w:szCs w:val="24"/>
        </w:rPr>
        <w:t>Председатель Совета депутатов</w:t>
      </w:r>
    </w:p>
    <w:p w14:paraId="1A447638" w14:textId="2C5A4909" w:rsidR="006305E4" w:rsidRDefault="006305E4" w:rsidP="006305E4">
      <w:pPr>
        <w:rPr>
          <w:b/>
          <w:sz w:val="24"/>
          <w:szCs w:val="24"/>
        </w:rPr>
      </w:pPr>
      <w:r>
        <w:rPr>
          <w:sz w:val="24"/>
          <w:szCs w:val="24"/>
        </w:rPr>
        <w:t xml:space="preserve">Панковского городского поселения                                                                  Г.И. </w:t>
      </w:r>
      <w:proofErr w:type="spellStart"/>
      <w:r>
        <w:rPr>
          <w:sz w:val="24"/>
          <w:szCs w:val="24"/>
        </w:rPr>
        <w:t>Шенягина</w:t>
      </w:r>
      <w:proofErr w:type="spellEnd"/>
    </w:p>
    <w:p w14:paraId="4F77F645" w14:textId="77777777" w:rsidR="006305E4" w:rsidRDefault="006305E4" w:rsidP="006305E4">
      <w:pPr>
        <w:rPr>
          <w:b/>
        </w:rPr>
      </w:pPr>
    </w:p>
    <w:p w14:paraId="482F8A2F" w14:textId="77777777" w:rsidR="006305E4" w:rsidRDefault="006305E4" w:rsidP="006305E4">
      <w:pPr>
        <w:rPr>
          <w:b/>
        </w:rPr>
      </w:pPr>
    </w:p>
    <w:p w14:paraId="62D51419" w14:textId="77777777" w:rsidR="006305E4" w:rsidRDefault="006305E4" w:rsidP="006305E4">
      <w:pPr>
        <w:rPr>
          <w:b/>
        </w:rPr>
      </w:pPr>
    </w:p>
    <w:p w14:paraId="2370F9EC" w14:textId="77777777" w:rsidR="006305E4" w:rsidRDefault="006305E4" w:rsidP="006305E4">
      <w:pPr>
        <w:rPr>
          <w:b/>
        </w:rPr>
      </w:pPr>
    </w:p>
    <w:p w14:paraId="4030895B" w14:textId="77777777" w:rsidR="006305E4" w:rsidRDefault="006305E4" w:rsidP="006305E4">
      <w:pPr>
        <w:rPr>
          <w:b/>
        </w:rPr>
      </w:pPr>
    </w:p>
    <w:p w14:paraId="211251DC" w14:textId="77777777" w:rsidR="006305E4" w:rsidRDefault="006305E4" w:rsidP="006305E4">
      <w:pPr>
        <w:rPr>
          <w:b/>
        </w:rPr>
      </w:pPr>
    </w:p>
    <w:p w14:paraId="56DB2AAE" w14:textId="77777777" w:rsidR="006305E4" w:rsidRDefault="006305E4" w:rsidP="006305E4">
      <w:pPr>
        <w:rPr>
          <w:b/>
        </w:rPr>
      </w:pPr>
    </w:p>
    <w:p w14:paraId="3101332C" w14:textId="77777777" w:rsidR="006305E4" w:rsidRDefault="006305E4" w:rsidP="006305E4">
      <w:pPr>
        <w:rPr>
          <w:b/>
        </w:rPr>
      </w:pPr>
    </w:p>
    <w:p w14:paraId="1614F049" w14:textId="77777777" w:rsidR="006305E4" w:rsidRDefault="006305E4" w:rsidP="006305E4">
      <w:pPr>
        <w:rPr>
          <w:b/>
        </w:rPr>
      </w:pPr>
    </w:p>
    <w:p w14:paraId="3C52D711" w14:textId="77777777" w:rsidR="006305E4" w:rsidRDefault="006305E4" w:rsidP="006305E4">
      <w:pPr>
        <w:rPr>
          <w:b/>
        </w:rPr>
      </w:pPr>
    </w:p>
    <w:p w14:paraId="51118A01" w14:textId="77777777" w:rsidR="006305E4" w:rsidRDefault="006305E4" w:rsidP="006305E4">
      <w:pPr>
        <w:pStyle w:val="2"/>
        <w:spacing w:before="0" w:after="0"/>
        <w:ind w:firstLine="1259"/>
        <w:jc w:val="right"/>
        <w:rPr>
          <w:rFonts w:ascii="Times New Roman" w:hAnsi="Times New Roman"/>
          <w:b w:val="0"/>
          <w:i w:val="0"/>
          <w:sz w:val="20"/>
          <w:szCs w:val="20"/>
        </w:rPr>
      </w:pPr>
      <w:r>
        <w:rPr>
          <w:rFonts w:ascii="Times New Roman" w:hAnsi="Times New Roman"/>
          <w:b w:val="0"/>
          <w:i w:val="0"/>
          <w:sz w:val="20"/>
          <w:szCs w:val="20"/>
        </w:rPr>
        <w:lastRenderedPageBreak/>
        <w:t xml:space="preserve">Приложение №1 </w:t>
      </w:r>
    </w:p>
    <w:p w14:paraId="28E8389C" w14:textId="77777777" w:rsidR="006305E4" w:rsidRDefault="006305E4" w:rsidP="006305E4">
      <w:pPr>
        <w:pStyle w:val="2"/>
        <w:spacing w:before="0" w:after="0"/>
        <w:ind w:firstLine="1259"/>
        <w:jc w:val="right"/>
        <w:rPr>
          <w:rFonts w:ascii="Times New Roman" w:hAnsi="Times New Roman"/>
          <w:b w:val="0"/>
          <w:i w:val="0"/>
          <w:sz w:val="20"/>
          <w:szCs w:val="20"/>
        </w:rPr>
      </w:pPr>
      <w:r>
        <w:rPr>
          <w:rFonts w:ascii="Times New Roman" w:hAnsi="Times New Roman"/>
          <w:b w:val="0"/>
          <w:i w:val="0"/>
          <w:sz w:val="20"/>
          <w:szCs w:val="20"/>
        </w:rPr>
        <w:t xml:space="preserve">к решению Совета депутатов </w:t>
      </w:r>
    </w:p>
    <w:p w14:paraId="6FD06FE4" w14:textId="77777777" w:rsidR="006305E4" w:rsidRDefault="006305E4" w:rsidP="006305E4">
      <w:pPr>
        <w:pStyle w:val="2"/>
        <w:spacing w:before="0" w:after="0"/>
        <w:ind w:firstLine="1259"/>
        <w:jc w:val="right"/>
        <w:rPr>
          <w:rFonts w:ascii="Times New Roman" w:hAnsi="Times New Roman"/>
          <w:b w:val="0"/>
          <w:i w:val="0"/>
          <w:sz w:val="20"/>
          <w:szCs w:val="20"/>
        </w:rPr>
      </w:pPr>
      <w:r>
        <w:rPr>
          <w:rFonts w:ascii="Times New Roman" w:hAnsi="Times New Roman"/>
          <w:b w:val="0"/>
          <w:i w:val="0"/>
          <w:sz w:val="20"/>
          <w:szCs w:val="20"/>
        </w:rPr>
        <w:t xml:space="preserve">Панковского городского поселения </w:t>
      </w:r>
    </w:p>
    <w:p w14:paraId="2A617903" w14:textId="264F13AD" w:rsidR="006305E4" w:rsidRDefault="006305E4" w:rsidP="006305E4">
      <w:pPr>
        <w:pStyle w:val="2"/>
        <w:spacing w:before="0" w:after="0"/>
        <w:ind w:firstLine="1259"/>
        <w:jc w:val="right"/>
        <w:rPr>
          <w:rFonts w:ascii="Times New Roman" w:hAnsi="Times New Roman"/>
          <w:b w:val="0"/>
          <w:i w:val="0"/>
          <w:sz w:val="20"/>
          <w:szCs w:val="20"/>
        </w:rPr>
      </w:pPr>
      <w:r>
        <w:rPr>
          <w:rFonts w:ascii="Times New Roman" w:hAnsi="Times New Roman"/>
          <w:b w:val="0"/>
          <w:i w:val="0"/>
          <w:sz w:val="20"/>
          <w:szCs w:val="20"/>
        </w:rPr>
        <w:t>от 22.12.2020 № 18</w:t>
      </w:r>
    </w:p>
    <w:p w14:paraId="786C333D" w14:textId="77777777" w:rsidR="006305E4" w:rsidRDefault="006305E4" w:rsidP="006305E4">
      <w:pPr>
        <w:pStyle w:val="2"/>
        <w:ind w:firstLine="1260"/>
        <w:jc w:val="center"/>
        <w:rPr>
          <w:rFonts w:ascii="Times New Roman" w:hAnsi="Times New Roman"/>
          <w:i w:val="0"/>
          <w:sz w:val="24"/>
          <w:szCs w:val="24"/>
        </w:rPr>
      </w:pPr>
      <w:r>
        <w:rPr>
          <w:rFonts w:ascii="Times New Roman" w:hAnsi="Times New Roman"/>
          <w:i w:val="0"/>
          <w:sz w:val="24"/>
          <w:szCs w:val="24"/>
        </w:rPr>
        <w:t xml:space="preserve">                                                                                                                                                                                                                                                                                                                                                                                                                                                                                                                                                                                                                                                                                                                                                                                                                                                                                                                                                                                                                                                                                                                                                                                                                                                                                                                                                                                                                                                                                                                                                                                                                                                                                                                                                                                                                                                                                                                                                                                                                                                                                                                                                                                                                                                                                                                                                                                                                                                                                                                                                                                                                                                                                                                                                                                                                                                                                                                                                                                                                                                                                                                                                                                                                                                                                                                                                                                                                                                                                                                                                                                                                                                                                                                                                                                                                                                                                                                                                                                                                                                                                                                                                                                                                                                                                                                                                                                                                                                                                                                                                                                                                                                                                                                                                                                                                                                                                                                                                                                                                                                                                                                                                                                                                                                                                                                                                                                                                                                                                                                                                                                                                                                                                                                                                                                                                                                                                                                                                                                                                                                                                                                                                                                                                                                                                                                                                                                                                                                                                                                                                                                                                                                                                                                                                                                                                                                                                                                                                                                                                                                                                                                                                                                                                                                                                                                                                                                                                                                                                                                                                                                                                                                                                                                                                                                                                                                                                                                                                                                                                                                                                                                                                                                                                                                                                                                                                                                                                                                                                                                                                                                                                                                                                                                                                                                                                                                                                                                                                                                                                                                                                                                                                                                                                                                                                                                                                                                                                                                                                                                                                                                                                                                                                                                                                                                                                                                                                                                                                                                                                                                                                                                                                                                                                                                                                                                                                                                                                                                              </w:t>
      </w:r>
    </w:p>
    <w:p w14:paraId="69F6B27A" w14:textId="77777777" w:rsidR="006305E4" w:rsidRDefault="006305E4" w:rsidP="006305E4">
      <w:pPr>
        <w:pStyle w:val="2"/>
        <w:ind w:firstLine="1260"/>
        <w:jc w:val="center"/>
        <w:rPr>
          <w:rFonts w:ascii="Times New Roman" w:hAnsi="Times New Roman"/>
          <w:i w:val="0"/>
          <w:sz w:val="24"/>
          <w:szCs w:val="24"/>
        </w:rPr>
      </w:pPr>
      <w:r>
        <w:rPr>
          <w:rFonts w:ascii="Times New Roman" w:hAnsi="Times New Roman"/>
          <w:i w:val="0"/>
          <w:sz w:val="24"/>
          <w:szCs w:val="24"/>
        </w:rPr>
        <w:t>ПРОГНОЗ</w:t>
      </w:r>
    </w:p>
    <w:p w14:paraId="3829F452" w14:textId="77777777" w:rsidR="006305E4" w:rsidRDefault="006305E4" w:rsidP="006305E4">
      <w:pPr>
        <w:ind w:firstLine="1260"/>
        <w:jc w:val="center"/>
        <w:rPr>
          <w:b/>
          <w:sz w:val="24"/>
          <w:szCs w:val="24"/>
        </w:rPr>
      </w:pPr>
      <w:r>
        <w:rPr>
          <w:b/>
          <w:sz w:val="24"/>
          <w:szCs w:val="24"/>
        </w:rPr>
        <w:t>социально-экономического развития</w:t>
      </w:r>
    </w:p>
    <w:p w14:paraId="3C8ECD40" w14:textId="77777777" w:rsidR="006305E4" w:rsidRDefault="006305E4" w:rsidP="006305E4">
      <w:pPr>
        <w:ind w:firstLine="1260"/>
        <w:jc w:val="center"/>
        <w:rPr>
          <w:b/>
          <w:sz w:val="24"/>
          <w:szCs w:val="24"/>
        </w:rPr>
      </w:pPr>
      <w:r>
        <w:rPr>
          <w:b/>
          <w:sz w:val="24"/>
          <w:szCs w:val="24"/>
        </w:rPr>
        <w:t>Панковского городского поселения</w:t>
      </w:r>
    </w:p>
    <w:p w14:paraId="4D64D376" w14:textId="77777777" w:rsidR="006305E4" w:rsidRDefault="006305E4" w:rsidP="006305E4">
      <w:pPr>
        <w:ind w:left="180" w:firstLine="900"/>
        <w:jc w:val="center"/>
        <w:rPr>
          <w:b/>
          <w:sz w:val="24"/>
        </w:rPr>
      </w:pPr>
      <w:r>
        <w:rPr>
          <w:b/>
          <w:sz w:val="24"/>
        </w:rPr>
        <w:t>на 2021 год и на плановый период 2022 и 2023 годов</w:t>
      </w:r>
    </w:p>
    <w:p w14:paraId="30112D16" w14:textId="77777777" w:rsidR="006305E4" w:rsidRDefault="006305E4" w:rsidP="006305E4">
      <w:pPr>
        <w:ind w:left="180" w:firstLine="900"/>
        <w:jc w:val="both"/>
        <w:rPr>
          <w:b/>
          <w:sz w:val="24"/>
          <w:szCs w:val="24"/>
        </w:rPr>
      </w:pPr>
    </w:p>
    <w:p w14:paraId="1DFB68F4" w14:textId="77777777" w:rsidR="006305E4" w:rsidRDefault="006305E4" w:rsidP="006305E4">
      <w:pPr>
        <w:pStyle w:val="a8"/>
        <w:ind w:firstLine="708"/>
        <w:jc w:val="both"/>
      </w:pPr>
      <w:r>
        <w:t xml:space="preserve">Прогноз социально – экономического развития </w:t>
      </w:r>
      <w:r>
        <w:rPr>
          <w:bCs/>
        </w:rPr>
        <w:t>Панковского городского</w:t>
      </w:r>
      <w:r>
        <w:t xml:space="preserve"> поселения  на 2021 год и  плановый период 2022 и 2023 годов, разработан в соответствии с частью 3 статьи 173</w:t>
      </w:r>
      <w:r>
        <w:rPr>
          <w:color w:val="FF0000"/>
        </w:rPr>
        <w:t xml:space="preserve"> </w:t>
      </w:r>
      <w:r>
        <w:t xml:space="preserve">Бюджетного кодекса Российской Федерации, Федеральным законом от  06.03.2003 №131-ФЗ  «Об общих принципах организации местного самоуправления в Российской Федерации», Уставом </w:t>
      </w:r>
      <w:r>
        <w:rPr>
          <w:bCs/>
        </w:rPr>
        <w:t>Панковского городского</w:t>
      </w:r>
      <w:r>
        <w:t xml:space="preserve"> поселения (далее – Поселение). </w:t>
      </w:r>
    </w:p>
    <w:p w14:paraId="50F628D0" w14:textId="77777777" w:rsidR="006305E4" w:rsidRDefault="006305E4" w:rsidP="006305E4">
      <w:pPr>
        <w:ind w:firstLine="708"/>
        <w:jc w:val="both"/>
        <w:rPr>
          <w:sz w:val="24"/>
          <w:szCs w:val="24"/>
        </w:rPr>
      </w:pPr>
      <w:r>
        <w:rPr>
          <w:sz w:val="24"/>
          <w:szCs w:val="24"/>
        </w:rPr>
        <w:t>Прогноз социально-экономического развития Поселения определяет среднесрочную стратегию развития Поселения, а также способы ее реализации, основные приоритеты развития Поселения и пути их воплощения в жизнь.</w:t>
      </w:r>
    </w:p>
    <w:p w14:paraId="0E889B0B" w14:textId="77777777" w:rsidR="006305E4" w:rsidRDefault="006305E4" w:rsidP="006305E4">
      <w:pPr>
        <w:ind w:firstLine="708"/>
        <w:jc w:val="both"/>
        <w:rPr>
          <w:sz w:val="24"/>
          <w:szCs w:val="24"/>
        </w:rPr>
      </w:pPr>
      <w:r>
        <w:rPr>
          <w:sz w:val="24"/>
          <w:szCs w:val="24"/>
        </w:rPr>
        <w:t>Основной целью социально-экономического развития Поселения является обеспечение комплексного социально-экономического развития Поселения, улучшения качества жизни населения и его здоровья за счет усиления пропаганды здорового образа жизни, укрепления физического состояния, развитие малого и среднего бизнеса,</w:t>
      </w:r>
      <w:r>
        <w:rPr>
          <w:sz w:val="24"/>
          <w:szCs w:val="24"/>
        </w:rPr>
        <w:br/>
        <w:t>ремонт дорог, формирование комфортных условий жизни для населения, увеличение доходной базы бюджета как основы социальной защищенности населения.</w:t>
      </w:r>
    </w:p>
    <w:p w14:paraId="29B0A28E" w14:textId="77777777" w:rsidR="006305E4" w:rsidRDefault="006305E4" w:rsidP="006305E4">
      <w:pPr>
        <w:ind w:firstLine="708"/>
        <w:jc w:val="both"/>
        <w:rPr>
          <w:sz w:val="24"/>
          <w:szCs w:val="24"/>
        </w:rPr>
      </w:pPr>
      <w:r>
        <w:rPr>
          <w:sz w:val="24"/>
          <w:szCs w:val="24"/>
        </w:rPr>
        <w:t>Главными целями бюджетной политики будут: безусловное выполнение взятых на себя бюджетных обязательств, создание условий для обеспечения социальной стабильности.</w:t>
      </w:r>
    </w:p>
    <w:p w14:paraId="7858E5D8" w14:textId="77777777" w:rsidR="006305E4" w:rsidRDefault="006305E4" w:rsidP="006305E4">
      <w:pPr>
        <w:ind w:firstLine="708"/>
        <w:jc w:val="both"/>
        <w:rPr>
          <w:sz w:val="24"/>
          <w:szCs w:val="24"/>
        </w:rPr>
      </w:pPr>
    </w:p>
    <w:p w14:paraId="05767B85" w14:textId="77777777" w:rsidR="006305E4" w:rsidRDefault="006305E4" w:rsidP="006305E4">
      <w:pPr>
        <w:ind w:firstLine="708"/>
        <w:jc w:val="center"/>
        <w:rPr>
          <w:b/>
          <w:sz w:val="24"/>
          <w:szCs w:val="24"/>
        </w:rPr>
      </w:pPr>
      <w:r>
        <w:rPr>
          <w:b/>
          <w:sz w:val="24"/>
          <w:szCs w:val="24"/>
        </w:rPr>
        <w:t>СОЦИАЛЬНО-ЭКОНОМИЧЕСКОЕ СОСТОЯНИЕ ТЕРРИТОРИИ</w:t>
      </w:r>
    </w:p>
    <w:p w14:paraId="2D6D4E19" w14:textId="77777777" w:rsidR="006305E4" w:rsidRDefault="006305E4" w:rsidP="006305E4">
      <w:pPr>
        <w:tabs>
          <w:tab w:val="left" w:pos="3540"/>
        </w:tabs>
        <w:ind w:firstLine="708"/>
        <w:jc w:val="both"/>
        <w:rPr>
          <w:b/>
          <w:sz w:val="24"/>
          <w:szCs w:val="24"/>
        </w:rPr>
      </w:pPr>
      <w:r>
        <w:rPr>
          <w:b/>
          <w:sz w:val="24"/>
          <w:szCs w:val="24"/>
        </w:rPr>
        <w:tab/>
      </w:r>
    </w:p>
    <w:p w14:paraId="5559D213" w14:textId="77777777" w:rsidR="006305E4" w:rsidRDefault="006305E4" w:rsidP="006305E4">
      <w:pPr>
        <w:tabs>
          <w:tab w:val="left" w:pos="420"/>
        </w:tabs>
        <w:ind w:left="-12"/>
        <w:jc w:val="center"/>
        <w:rPr>
          <w:b/>
          <w:sz w:val="24"/>
          <w:szCs w:val="24"/>
        </w:rPr>
      </w:pPr>
      <w:r>
        <w:rPr>
          <w:b/>
          <w:sz w:val="24"/>
          <w:szCs w:val="24"/>
        </w:rPr>
        <w:tab/>
        <w:t>Промышленное производство и строительство</w:t>
      </w:r>
    </w:p>
    <w:p w14:paraId="71DCF732" w14:textId="77777777" w:rsidR="006305E4" w:rsidRDefault="006305E4" w:rsidP="006305E4">
      <w:pPr>
        <w:tabs>
          <w:tab w:val="left" w:pos="420"/>
        </w:tabs>
        <w:ind w:left="-12"/>
        <w:jc w:val="center"/>
        <w:rPr>
          <w:b/>
          <w:sz w:val="24"/>
          <w:szCs w:val="24"/>
        </w:rPr>
      </w:pPr>
    </w:p>
    <w:p w14:paraId="45042044" w14:textId="77777777" w:rsidR="006305E4" w:rsidRDefault="006305E4" w:rsidP="006305E4">
      <w:pPr>
        <w:ind w:firstLine="540"/>
        <w:jc w:val="both"/>
        <w:rPr>
          <w:sz w:val="24"/>
          <w:szCs w:val="24"/>
        </w:rPr>
      </w:pPr>
      <w:r>
        <w:rPr>
          <w:sz w:val="24"/>
          <w:szCs w:val="24"/>
        </w:rPr>
        <w:t>Население в основном занято на предприятиях областного центра.</w:t>
      </w:r>
    </w:p>
    <w:p w14:paraId="4A56A825" w14:textId="77777777" w:rsidR="006305E4" w:rsidRDefault="006305E4" w:rsidP="006305E4">
      <w:pPr>
        <w:ind w:firstLine="540"/>
        <w:jc w:val="both"/>
        <w:rPr>
          <w:sz w:val="28"/>
          <w:szCs w:val="28"/>
        </w:rPr>
      </w:pPr>
      <w:r>
        <w:rPr>
          <w:sz w:val="24"/>
          <w:szCs w:val="24"/>
        </w:rPr>
        <w:t>В Поселении десятилетиями формировались промышленные предприятия – крупные и мелкие – государственные и частные, и они занимают значительную территорию Поселения.</w:t>
      </w:r>
      <w:r>
        <w:rPr>
          <w:sz w:val="28"/>
          <w:szCs w:val="28"/>
        </w:rPr>
        <w:t xml:space="preserve">   </w:t>
      </w:r>
    </w:p>
    <w:p w14:paraId="797D6C4E" w14:textId="77777777" w:rsidR="006305E4" w:rsidRDefault="006305E4" w:rsidP="006305E4">
      <w:pPr>
        <w:ind w:firstLine="540"/>
        <w:jc w:val="both"/>
        <w:rPr>
          <w:sz w:val="24"/>
          <w:szCs w:val="24"/>
        </w:rPr>
      </w:pPr>
      <w:r>
        <w:rPr>
          <w:sz w:val="24"/>
          <w:szCs w:val="24"/>
        </w:rPr>
        <w:t>Поселение по-прежнему является поселением с высоким уровнем развития промышленного производства. Производственный потенциал Панковского городского поселения по заявленным (хозяйственным) видам деятельности (без учета добычи полезных ископаемых, производства и распределения электроэнергии, газа и воды) в 2020 году фактически определяли предприятия: ОАО «Стройдеталь», ООО</w:t>
      </w:r>
      <w:r>
        <w:rPr>
          <w:color w:val="FF0000"/>
          <w:sz w:val="24"/>
          <w:szCs w:val="24"/>
        </w:rPr>
        <w:t xml:space="preserve"> </w:t>
      </w:r>
      <w:r>
        <w:rPr>
          <w:sz w:val="24"/>
          <w:szCs w:val="24"/>
        </w:rPr>
        <w:t xml:space="preserve">«Новгородская ПМК-1»,  ОАО «261-й ремонтный завод СЗТГ», </w:t>
      </w:r>
      <w:proofErr w:type="spellStart"/>
      <w:r>
        <w:rPr>
          <w:sz w:val="24"/>
          <w:szCs w:val="24"/>
        </w:rPr>
        <w:t>Аэродроммаш</w:t>
      </w:r>
      <w:proofErr w:type="spellEnd"/>
      <w:r>
        <w:rPr>
          <w:sz w:val="24"/>
          <w:szCs w:val="24"/>
        </w:rPr>
        <w:t>», ООО «</w:t>
      </w:r>
      <w:proofErr w:type="spellStart"/>
      <w:r>
        <w:rPr>
          <w:sz w:val="24"/>
          <w:szCs w:val="24"/>
        </w:rPr>
        <w:t>Трансфорест</w:t>
      </w:r>
      <w:proofErr w:type="spellEnd"/>
      <w:r>
        <w:rPr>
          <w:sz w:val="24"/>
          <w:szCs w:val="24"/>
        </w:rPr>
        <w:t>», ООО «</w:t>
      </w:r>
      <w:proofErr w:type="spellStart"/>
      <w:r>
        <w:rPr>
          <w:sz w:val="24"/>
          <w:szCs w:val="24"/>
        </w:rPr>
        <w:t>Новокс</w:t>
      </w:r>
      <w:proofErr w:type="spellEnd"/>
      <w:r>
        <w:rPr>
          <w:sz w:val="24"/>
          <w:szCs w:val="24"/>
        </w:rPr>
        <w:t>», «</w:t>
      </w:r>
      <w:r>
        <w:rPr>
          <w:sz w:val="24"/>
          <w:szCs w:val="24"/>
          <w:shd w:val="clear" w:color="auto" w:fill="FFFFFF"/>
        </w:rPr>
        <w:t>Новгород-</w:t>
      </w:r>
      <w:r>
        <w:rPr>
          <w:sz w:val="24"/>
          <w:szCs w:val="24"/>
        </w:rPr>
        <w:t>ЧТЗ-сервис», ООО «Регул», ООО «</w:t>
      </w:r>
      <w:proofErr w:type="spellStart"/>
      <w:r>
        <w:rPr>
          <w:sz w:val="24"/>
          <w:szCs w:val="24"/>
        </w:rPr>
        <w:t>Пауэрз</w:t>
      </w:r>
      <w:proofErr w:type="spellEnd"/>
      <w:r>
        <w:rPr>
          <w:sz w:val="24"/>
          <w:szCs w:val="24"/>
        </w:rPr>
        <w:t>», предприятия группы компаний «</w:t>
      </w:r>
      <w:proofErr w:type="spellStart"/>
      <w:r>
        <w:rPr>
          <w:sz w:val="24"/>
          <w:szCs w:val="24"/>
        </w:rPr>
        <w:t>Компенз</w:t>
      </w:r>
      <w:proofErr w:type="spellEnd"/>
      <w:r>
        <w:rPr>
          <w:sz w:val="24"/>
          <w:szCs w:val="24"/>
        </w:rPr>
        <w:t>».</w:t>
      </w:r>
    </w:p>
    <w:p w14:paraId="5BB0D682" w14:textId="77777777" w:rsidR="006305E4" w:rsidRDefault="006305E4" w:rsidP="006305E4">
      <w:pPr>
        <w:ind w:firstLine="851"/>
        <w:jc w:val="both"/>
        <w:rPr>
          <w:color w:val="FF0000"/>
          <w:sz w:val="24"/>
          <w:szCs w:val="24"/>
        </w:rPr>
      </w:pPr>
      <w:bookmarkStart w:id="0" w:name="_Hlk529548877"/>
      <w:r>
        <w:rPr>
          <w:sz w:val="24"/>
          <w:szCs w:val="24"/>
        </w:rPr>
        <w:t>Стабильная работа хозяйствующих субъектов обеспечивает поступление в доходную часть бюджета поселения основного источника налоговых поступлений - налога на доходы физических лиц.</w:t>
      </w:r>
      <w:r>
        <w:rPr>
          <w:color w:val="FF0000"/>
          <w:sz w:val="24"/>
          <w:szCs w:val="24"/>
        </w:rPr>
        <w:t xml:space="preserve"> </w:t>
      </w:r>
      <w:bookmarkEnd w:id="0"/>
    </w:p>
    <w:p w14:paraId="2A2221E7" w14:textId="77777777" w:rsidR="006305E4" w:rsidRDefault="006305E4" w:rsidP="006305E4">
      <w:pPr>
        <w:ind w:firstLine="540"/>
        <w:jc w:val="both"/>
        <w:rPr>
          <w:sz w:val="24"/>
          <w:szCs w:val="24"/>
        </w:rPr>
      </w:pPr>
      <w:r>
        <w:rPr>
          <w:sz w:val="24"/>
          <w:szCs w:val="24"/>
        </w:rPr>
        <w:t xml:space="preserve">Для устойчивого развития предприятий промышленного комплекса необходимо развитие и перевооружение предприятий, внедрение инновационных технологий, привлечение потенциальных инвесторов для участия в модернизации существующих производств. </w:t>
      </w:r>
    </w:p>
    <w:p w14:paraId="7A7B6B3D" w14:textId="77777777" w:rsidR="006305E4" w:rsidRDefault="006305E4" w:rsidP="006305E4">
      <w:pPr>
        <w:ind w:firstLine="708"/>
        <w:jc w:val="center"/>
        <w:rPr>
          <w:b/>
          <w:sz w:val="24"/>
          <w:szCs w:val="24"/>
        </w:rPr>
      </w:pPr>
    </w:p>
    <w:p w14:paraId="6BCDF892" w14:textId="77777777" w:rsidR="006305E4" w:rsidRDefault="006305E4" w:rsidP="006305E4">
      <w:pPr>
        <w:ind w:firstLine="708"/>
        <w:jc w:val="center"/>
        <w:rPr>
          <w:b/>
          <w:sz w:val="24"/>
          <w:szCs w:val="24"/>
        </w:rPr>
      </w:pPr>
      <w:r>
        <w:rPr>
          <w:b/>
          <w:sz w:val="24"/>
          <w:szCs w:val="24"/>
        </w:rPr>
        <w:t>Транспортная инфраструктура.</w:t>
      </w:r>
    </w:p>
    <w:p w14:paraId="57C5EB27" w14:textId="77777777" w:rsidR="006305E4" w:rsidRDefault="006305E4" w:rsidP="006305E4">
      <w:pPr>
        <w:ind w:firstLine="708"/>
        <w:jc w:val="center"/>
        <w:rPr>
          <w:b/>
          <w:sz w:val="24"/>
          <w:szCs w:val="24"/>
        </w:rPr>
      </w:pPr>
    </w:p>
    <w:p w14:paraId="5EDB2995" w14:textId="77777777" w:rsidR="006305E4" w:rsidRDefault="006305E4" w:rsidP="006305E4">
      <w:pPr>
        <w:ind w:right="-21"/>
        <w:jc w:val="both"/>
        <w:rPr>
          <w:sz w:val="24"/>
          <w:szCs w:val="24"/>
        </w:rPr>
      </w:pPr>
      <w:r>
        <w:rPr>
          <w:sz w:val="24"/>
          <w:szCs w:val="24"/>
        </w:rPr>
        <w:tab/>
        <w:t xml:space="preserve">Транспортная инфраструктура Поселения обеспечивается существующей автомобильной дорогой (Р-56) Федерального значения - дорогой Великий Новгород – Псков, которая является главной дорогой, связывающей Поселение с областным центром г. Великий Новгород и автомобильная дорога областного значения </w:t>
      </w:r>
      <w:proofErr w:type="spellStart"/>
      <w:r>
        <w:rPr>
          <w:sz w:val="24"/>
          <w:szCs w:val="24"/>
        </w:rPr>
        <w:t>Панковка</w:t>
      </w:r>
      <w:proofErr w:type="spellEnd"/>
      <w:r>
        <w:rPr>
          <w:sz w:val="24"/>
          <w:szCs w:val="24"/>
        </w:rPr>
        <w:t xml:space="preserve"> - Великий Новгород – </w:t>
      </w:r>
      <w:proofErr w:type="spellStart"/>
      <w:r>
        <w:rPr>
          <w:sz w:val="24"/>
          <w:szCs w:val="24"/>
        </w:rPr>
        <w:t>Нехино</w:t>
      </w:r>
      <w:proofErr w:type="spellEnd"/>
      <w:r>
        <w:rPr>
          <w:sz w:val="24"/>
          <w:szCs w:val="24"/>
        </w:rPr>
        <w:t>.</w:t>
      </w:r>
    </w:p>
    <w:p w14:paraId="18D720FB" w14:textId="77777777" w:rsidR="006305E4" w:rsidRDefault="006305E4" w:rsidP="006305E4">
      <w:pPr>
        <w:ind w:right="-21"/>
        <w:jc w:val="both"/>
        <w:rPr>
          <w:sz w:val="24"/>
          <w:szCs w:val="24"/>
        </w:rPr>
      </w:pPr>
      <w:r>
        <w:rPr>
          <w:sz w:val="24"/>
          <w:szCs w:val="24"/>
        </w:rPr>
        <w:tab/>
        <w:t xml:space="preserve">Основные улицы поселка – ул. </w:t>
      </w:r>
      <w:proofErr w:type="gramStart"/>
      <w:r>
        <w:rPr>
          <w:sz w:val="24"/>
          <w:szCs w:val="24"/>
        </w:rPr>
        <w:t>Советская,  ул.</w:t>
      </w:r>
      <w:proofErr w:type="gramEnd"/>
      <w:r>
        <w:rPr>
          <w:sz w:val="24"/>
          <w:szCs w:val="24"/>
        </w:rPr>
        <w:t xml:space="preserve"> Пионерская, ул. Октябрьская, ул. Индустриальная, </w:t>
      </w:r>
      <w:proofErr w:type="spellStart"/>
      <w:r>
        <w:rPr>
          <w:sz w:val="24"/>
          <w:szCs w:val="24"/>
        </w:rPr>
        <w:t>ул.Строительная</w:t>
      </w:r>
      <w:proofErr w:type="spellEnd"/>
      <w:r>
        <w:rPr>
          <w:sz w:val="24"/>
          <w:szCs w:val="24"/>
        </w:rPr>
        <w:t xml:space="preserve">, </w:t>
      </w:r>
      <w:proofErr w:type="spellStart"/>
      <w:r>
        <w:rPr>
          <w:sz w:val="24"/>
          <w:szCs w:val="24"/>
        </w:rPr>
        <w:t>ул.Первомайская</w:t>
      </w:r>
      <w:proofErr w:type="spellEnd"/>
      <w:r>
        <w:rPr>
          <w:sz w:val="24"/>
          <w:szCs w:val="24"/>
        </w:rPr>
        <w:t xml:space="preserve">, </w:t>
      </w:r>
      <w:proofErr w:type="spellStart"/>
      <w:r>
        <w:rPr>
          <w:sz w:val="24"/>
          <w:szCs w:val="24"/>
        </w:rPr>
        <w:t>ул.Промышленная</w:t>
      </w:r>
      <w:proofErr w:type="spellEnd"/>
      <w:r>
        <w:rPr>
          <w:sz w:val="24"/>
          <w:szCs w:val="24"/>
        </w:rPr>
        <w:t xml:space="preserve">, </w:t>
      </w:r>
      <w:proofErr w:type="spellStart"/>
      <w:r>
        <w:rPr>
          <w:sz w:val="24"/>
          <w:szCs w:val="24"/>
        </w:rPr>
        <w:t>ул.Заводская</w:t>
      </w:r>
      <w:proofErr w:type="spellEnd"/>
      <w:r>
        <w:rPr>
          <w:sz w:val="24"/>
          <w:szCs w:val="24"/>
        </w:rPr>
        <w:t xml:space="preserve">, </w:t>
      </w:r>
      <w:proofErr w:type="spellStart"/>
      <w:r>
        <w:rPr>
          <w:sz w:val="24"/>
          <w:szCs w:val="24"/>
        </w:rPr>
        <w:t>ул.Дорожников</w:t>
      </w:r>
      <w:proofErr w:type="spellEnd"/>
      <w:r>
        <w:rPr>
          <w:sz w:val="24"/>
          <w:szCs w:val="24"/>
        </w:rPr>
        <w:t xml:space="preserve">, </w:t>
      </w:r>
      <w:proofErr w:type="spellStart"/>
      <w:r>
        <w:rPr>
          <w:sz w:val="24"/>
          <w:szCs w:val="24"/>
        </w:rPr>
        <w:t>ул.Зеленая</w:t>
      </w:r>
      <w:proofErr w:type="spellEnd"/>
      <w:r>
        <w:rPr>
          <w:sz w:val="24"/>
          <w:szCs w:val="24"/>
        </w:rPr>
        <w:t>.</w:t>
      </w:r>
    </w:p>
    <w:p w14:paraId="10190D96" w14:textId="77777777" w:rsidR="006305E4" w:rsidRDefault="006305E4" w:rsidP="006305E4">
      <w:pPr>
        <w:ind w:right="-21" w:firstLine="708"/>
        <w:jc w:val="both"/>
        <w:rPr>
          <w:sz w:val="24"/>
          <w:szCs w:val="24"/>
        </w:rPr>
      </w:pPr>
      <w:r>
        <w:rPr>
          <w:sz w:val="24"/>
          <w:szCs w:val="24"/>
        </w:rPr>
        <w:t>Поселение граничит с городом Великий Новгород и между ними установлена регулярная пассажирская транспортная связь. Интенсивность автобусного движения достаточна. Все остановки оборудованы павильонами. Железнодорожное и речное сообщение отсутствует.</w:t>
      </w:r>
    </w:p>
    <w:p w14:paraId="2C2AE326" w14:textId="77777777" w:rsidR="006305E4" w:rsidRDefault="006305E4" w:rsidP="006305E4">
      <w:pPr>
        <w:ind w:right="-21"/>
        <w:jc w:val="both"/>
        <w:rPr>
          <w:b/>
          <w:sz w:val="24"/>
          <w:szCs w:val="24"/>
        </w:rPr>
      </w:pPr>
    </w:p>
    <w:p w14:paraId="0458F05D" w14:textId="77777777" w:rsidR="006305E4" w:rsidRDefault="006305E4" w:rsidP="006305E4">
      <w:pPr>
        <w:ind w:right="-21" w:firstLine="840"/>
        <w:jc w:val="center"/>
        <w:rPr>
          <w:b/>
          <w:sz w:val="24"/>
          <w:szCs w:val="24"/>
        </w:rPr>
      </w:pPr>
      <w:r>
        <w:rPr>
          <w:b/>
          <w:sz w:val="24"/>
          <w:szCs w:val="24"/>
        </w:rPr>
        <w:t>Инженерная инфраструктура.</w:t>
      </w:r>
    </w:p>
    <w:p w14:paraId="6309E52B" w14:textId="77777777" w:rsidR="006305E4" w:rsidRDefault="006305E4" w:rsidP="006305E4">
      <w:pPr>
        <w:ind w:right="-21" w:firstLine="840"/>
        <w:jc w:val="center"/>
        <w:rPr>
          <w:b/>
          <w:sz w:val="24"/>
          <w:szCs w:val="24"/>
        </w:rPr>
      </w:pPr>
    </w:p>
    <w:p w14:paraId="0DA9841B" w14:textId="77777777" w:rsidR="006305E4" w:rsidRDefault="006305E4" w:rsidP="006305E4">
      <w:pPr>
        <w:ind w:right="-21" w:firstLine="708"/>
        <w:jc w:val="center"/>
        <w:rPr>
          <w:b/>
          <w:sz w:val="24"/>
          <w:szCs w:val="24"/>
        </w:rPr>
      </w:pPr>
      <w:r>
        <w:rPr>
          <w:b/>
          <w:sz w:val="24"/>
          <w:szCs w:val="24"/>
        </w:rPr>
        <w:t>Водоснабжение.</w:t>
      </w:r>
    </w:p>
    <w:p w14:paraId="3B3DBF59" w14:textId="77777777" w:rsidR="006305E4" w:rsidRDefault="006305E4" w:rsidP="006305E4">
      <w:pPr>
        <w:ind w:right="-21" w:firstLine="708"/>
        <w:jc w:val="both"/>
        <w:rPr>
          <w:b/>
          <w:sz w:val="24"/>
          <w:szCs w:val="24"/>
        </w:rPr>
      </w:pPr>
      <w:r>
        <w:rPr>
          <w:sz w:val="24"/>
          <w:szCs w:val="24"/>
        </w:rPr>
        <w:t xml:space="preserve">Источником водоснабжения в Поселении является хозяйственно-питьевой водопровод Великого Новгорода, водоснабжение осуществляется от водопроводных </w:t>
      </w:r>
      <w:proofErr w:type="gramStart"/>
      <w:r>
        <w:rPr>
          <w:sz w:val="24"/>
          <w:szCs w:val="24"/>
        </w:rPr>
        <w:t>линий  Ø</w:t>
      </w:r>
      <w:proofErr w:type="gramEnd"/>
      <w:r>
        <w:rPr>
          <w:sz w:val="24"/>
          <w:szCs w:val="24"/>
        </w:rPr>
        <w:t xml:space="preserve">500, Ø300 Великого  Новгорода. </w:t>
      </w:r>
    </w:p>
    <w:p w14:paraId="4AE2945F" w14:textId="77777777" w:rsidR="006305E4" w:rsidRDefault="006305E4" w:rsidP="006305E4">
      <w:pPr>
        <w:ind w:firstLine="708"/>
        <w:jc w:val="both"/>
        <w:rPr>
          <w:sz w:val="24"/>
          <w:szCs w:val="24"/>
        </w:rPr>
      </w:pPr>
      <w:r>
        <w:rPr>
          <w:sz w:val="24"/>
          <w:szCs w:val="24"/>
        </w:rPr>
        <w:t xml:space="preserve">Водоснабжение усадебных жилых домов, водопровод, в том </w:t>
      </w:r>
      <w:proofErr w:type="gramStart"/>
      <w:r>
        <w:rPr>
          <w:sz w:val="24"/>
          <w:szCs w:val="24"/>
        </w:rPr>
        <w:t>числе  по</w:t>
      </w:r>
      <w:proofErr w:type="gramEnd"/>
      <w:r>
        <w:rPr>
          <w:sz w:val="24"/>
          <w:szCs w:val="24"/>
        </w:rPr>
        <w:t xml:space="preserve"> ул. Зеленой  предусматривается из шахтных колодцев общего и частного пользования. </w:t>
      </w:r>
    </w:p>
    <w:p w14:paraId="7162CE96" w14:textId="77777777" w:rsidR="006305E4" w:rsidRDefault="006305E4" w:rsidP="006305E4">
      <w:pPr>
        <w:ind w:firstLine="708"/>
        <w:jc w:val="both"/>
        <w:rPr>
          <w:b/>
          <w:sz w:val="24"/>
          <w:szCs w:val="24"/>
        </w:rPr>
      </w:pPr>
      <w:r>
        <w:rPr>
          <w:sz w:val="24"/>
          <w:szCs w:val="24"/>
        </w:rPr>
        <w:t>Пожаротушение Поселения осуществляется из пожарных гидрантов, установленных на кольцевых сетях хозяйственно-питьевого водопровода.</w:t>
      </w:r>
    </w:p>
    <w:p w14:paraId="769C34AB" w14:textId="77777777" w:rsidR="006305E4" w:rsidRDefault="006305E4" w:rsidP="006305E4">
      <w:pPr>
        <w:pStyle w:val="a8"/>
        <w:ind w:firstLine="1260"/>
      </w:pPr>
    </w:p>
    <w:p w14:paraId="619D7EC7" w14:textId="77777777" w:rsidR="006305E4" w:rsidRDefault="006305E4" w:rsidP="006305E4">
      <w:pPr>
        <w:ind w:right="-21"/>
        <w:jc w:val="center"/>
        <w:rPr>
          <w:b/>
          <w:sz w:val="24"/>
          <w:szCs w:val="24"/>
        </w:rPr>
      </w:pPr>
      <w:r>
        <w:rPr>
          <w:b/>
          <w:sz w:val="24"/>
          <w:szCs w:val="24"/>
        </w:rPr>
        <w:t>Водоотведение.</w:t>
      </w:r>
    </w:p>
    <w:p w14:paraId="72157F77" w14:textId="77777777" w:rsidR="006305E4" w:rsidRDefault="006305E4" w:rsidP="006305E4">
      <w:pPr>
        <w:pStyle w:val="a8"/>
        <w:ind w:firstLine="708"/>
      </w:pPr>
      <w:r>
        <w:t xml:space="preserve">Сточные воды от существующей </w:t>
      </w:r>
      <w:proofErr w:type="gramStart"/>
      <w:r>
        <w:t>жилой  застройки</w:t>
      </w:r>
      <w:proofErr w:type="gramEnd"/>
      <w:r>
        <w:t>, общественных зданий и производственных предприятий Поселения самотеком по закрытой системе канализации поступают в приёмные резервуары канализационных  насосных станций.</w:t>
      </w:r>
    </w:p>
    <w:p w14:paraId="3DC7FD01" w14:textId="77777777" w:rsidR="006305E4" w:rsidRDefault="006305E4" w:rsidP="006305E4">
      <w:pPr>
        <w:pStyle w:val="a8"/>
        <w:ind w:firstLine="708"/>
      </w:pPr>
      <w:r>
        <w:t xml:space="preserve">Сточные воды </w:t>
      </w:r>
      <w:proofErr w:type="gramStart"/>
      <w:r>
        <w:t>от  КНС</w:t>
      </w:r>
      <w:proofErr w:type="gramEnd"/>
      <w:r>
        <w:t xml:space="preserve"> («Стройдеталь») по двум  напорным   коллекторам Ø200 через камеру гашения и самотечному коллектору Ø500  сбрасываются в КНС №21 Великого Новгорода, расположенную на пересечении ул. 8 Марта и ул. Октябрьской. Сточные воды от КНС №261, КНС (ДРСУ-3), КНС (ССК «Новгородский») </w:t>
      </w:r>
      <w:proofErr w:type="gramStart"/>
      <w:r>
        <w:t>по  напорным</w:t>
      </w:r>
      <w:proofErr w:type="gramEnd"/>
      <w:r>
        <w:t xml:space="preserve">  коллекторам через камеру гашения и далее по самотечным коллекторам 2Ø600 (диаметры требуют уточнения) сбрасываются в самотечный коллектор Ø1200 по пр. Мира. Далее </w:t>
      </w:r>
      <w:proofErr w:type="gramStart"/>
      <w:r>
        <w:t>стоки  по</w:t>
      </w:r>
      <w:proofErr w:type="gramEnd"/>
      <w:r>
        <w:t xml:space="preserve"> закрытой  системе канализации отводятся  на  биологические очистные сооружения (БОС) ПАО “Акрон”.</w:t>
      </w:r>
    </w:p>
    <w:p w14:paraId="3C41E41C" w14:textId="77777777" w:rsidR="006305E4" w:rsidRDefault="006305E4" w:rsidP="006305E4">
      <w:pPr>
        <w:pStyle w:val="a8"/>
        <w:ind w:firstLine="708"/>
      </w:pPr>
      <w:r>
        <w:t xml:space="preserve">Усадебные жилые дома по ул. Зеленой централизованной бытовой канализации не имеют, стоки от домов сбрасываются в септики с последующим вывозом ассенизационной машиной на очистку на БОС ПАО «Акрон» или  БОС  </w:t>
      </w:r>
      <w:proofErr w:type="spellStart"/>
      <w:r>
        <w:t>Ермолино</w:t>
      </w:r>
      <w:proofErr w:type="spellEnd"/>
      <w:r>
        <w:t>.</w:t>
      </w:r>
    </w:p>
    <w:p w14:paraId="46D8CA5B" w14:textId="77777777" w:rsidR="006305E4" w:rsidRDefault="006305E4" w:rsidP="006305E4">
      <w:pPr>
        <w:pStyle w:val="a8"/>
      </w:pPr>
      <w:r>
        <w:tab/>
        <w:t xml:space="preserve">В 2017 году актуализирована схема водоснабжения и водоотведения </w:t>
      </w:r>
      <w:proofErr w:type="spellStart"/>
      <w:r>
        <w:t>п.Панковка</w:t>
      </w:r>
      <w:proofErr w:type="spellEnd"/>
      <w:r>
        <w:t>.</w:t>
      </w:r>
    </w:p>
    <w:p w14:paraId="05D7EA24" w14:textId="77777777" w:rsidR="006305E4" w:rsidRDefault="006305E4" w:rsidP="006305E4">
      <w:pPr>
        <w:pStyle w:val="a8"/>
      </w:pPr>
    </w:p>
    <w:p w14:paraId="473E1BD4" w14:textId="77777777" w:rsidR="006305E4" w:rsidRDefault="006305E4" w:rsidP="006305E4">
      <w:pPr>
        <w:pStyle w:val="a8"/>
        <w:ind w:firstLine="708"/>
        <w:jc w:val="center"/>
        <w:rPr>
          <w:b/>
        </w:rPr>
      </w:pPr>
      <w:r>
        <w:rPr>
          <w:b/>
        </w:rPr>
        <w:t>Электроснабжение.</w:t>
      </w:r>
    </w:p>
    <w:p w14:paraId="34BE690F" w14:textId="77777777" w:rsidR="006305E4" w:rsidRDefault="006305E4" w:rsidP="006305E4">
      <w:pPr>
        <w:ind w:firstLine="708"/>
        <w:jc w:val="both"/>
        <w:rPr>
          <w:sz w:val="24"/>
          <w:szCs w:val="24"/>
        </w:rPr>
      </w:pPr>
      <w:r>
        <w:rPr>
          <w:sz w:val="24"/>
          <w:szCs w:val="24"/>
        </w:rPr>
        <w:t>Электроснабжение Поселения выполняется от сетей Новгородского РЭС «</w:t>
      </w:r>
      <w:proofErr w:type="spellStart"/>
      <w:r>
        <w:rPr>
          <w:sz w:val="24"/>
          <w:szCs w:val="24"/>
        </w:rPr>
        <w:t>Ильменьские</w:t>
      </w:r>
      <w:proofErr w:type="spellEnd"/>
      <w:r>
        <w:rPr>
          <w:sz w:val="24"/>
          <w:szCs w:val="24"/>
        </w:rPr>
        <w:t xml:space="preserve"> электрические сети» филиала ОАО «МРСК Северо- Запада» Новгородэнерго.</w:t>
      </w:r>
    </w:p>
    <w:p w14:paraId="07D14483" w14:textId="77777777" w:rsidR="006305E4" w:rsidRDefault="006305E4" w:rsidP="006305E4">
      <w:pPr>
        <w:ind w:firstLine="851"/>
        <w:jc w:val="both"/>
        <w:rPr>
          <w:sz w:val="24"/>
          <w:szCs w:val="24"/>
        </w:rPr>
      </w:pPr>
      <w:r>
        <w:rPr>
          <w:sz w:val="24"/>
          <w:szCs w:val="24"/>
        </w:rPr>
        <w:t>Подстанции: ПС «</w:t>
      </w:r>
      <w:proofErr w:type="spellStart"/>
      <w:r>
        <w:rPr>
          <w:sz w:val="24"/>
          <w:szCs w:val="24"/>
        </w:rPr>
        <w:t>Мостищи</w:t>
      </w:r>
      <w:proofErr w:type="spellEnd"/>
      <w:r>
        <w:rPr>
          <w:sz w:val="24"/>
          <w:szCs w:val="24"/>
        </w:rPr>
        <w:t>» и ПС «Керамзит».</w:t>
      </w:r>
    </w:p>
    <w:p w14:paraId="023E03D3" w14:textId="77777777" w:rsidR="006305E4" w:rsidRDefault="006305E4" w:rsidP="006305E4">
      <w:pPr>
        <w:ind w:right="-21"/>
        <w:jc w:val="both"/>
        <w:rPr>
          <w:sz w:val="24"/>
          <w:szCs w:val="24"/>
        </w:rPr>
      </w:pPr>
    </w:p>
    <w:p w14:paraId="20256BE7" w14:textId="77777777" w:rsidR="006305E4" w:rsidRDefault="006305E4" w:rsidP="006305E4">
      <w:pPr>
        <w:ind w:right="-21" w:firstLine="708"/>
        <w:jc w:val="center"/>
        <w:rPr>
          <w:b/>
          <w:sz w:val="24"/>
          <w:szCs w:val="24"/>
        </w:rPr>
      </w:pPr>
      <w:r>
        <w:rPr>
          <w:b/>
          <w:sz w:val="24"/>
          <w:szCs w:val="24"/>
        </w:rPr>
        <w:t>Теплоснабжение.</w:t>
      </w:r>
    </w:p>
    <w:p w14:paraId="56A943E0" w14:textId="77777777" w:rsidR="006305E4" w:rsidRDefault="006305E4" w:rsidP="006305E4">
      <w:pPr>
        <w:ind w:firstLine="708"/>
        <w:jc w:val="both"/>
        <w:rPr>
          <w:sz w:val="24"/>
          <w:szCs w:val="24"/>
        </w:rPr>
      </w:pPr>
      <w:r>
        <w:rPr>
          <w:sz w:val="24"/>
          <w:szCs w:val="24"/>
        </w:rPr>
        <w:t xml:space="preserve">Теплоснабжение жилого фонда и соцкультбыта в настоящее время осуществляется от 4-х газовых котельных, в том числе 3-х новых блок-модульных, общей установленной мощностью – 33,09 Гкал. Данные котельные покрывают потребности в тепле Поселения. </w:t>
      </w:r>
    </w:p>
    <w:p w14:paraId="369DD9BE" w14:textId="77777777" w:rsidR="006305E4" w:rsidRDefault="006305E4" w:rsidP="006305E4">
      <w:pPr>
        <w:ind w:firstLine="851"/>
        <w:jc w:val="both"/>
        <w:rPr>
          <w:sz w:val="24"/>
          <w:szCs w:val="24"/>
        </w:rPr>
      </w:pPr>
      <w:r>
        <w:rPr>
          <w:sz w:val="24"/>
          <w:szCs w:val="24"/>
        </w:rPr>
        <w:t>Одноэтажная и коттеджная застройка отапливается печами на твердом топливе и малометражными котлами на газовом и твердом топливе.</w:t>
      </w:r>
    </w:p>
    <w:p w14:paraId="60B7210B" w14:textId="77777777" w:rsidR="006305E4" w:rsidRDefault="006305E4" w:rsidP="006305E4">
      <w:pPr>
        <w:ind w:firstLine="851"/>
        <w:jc w:val="both"/>
        <w:rPr>
          <w:sz w:val="24"/>
          <w:szCs w:val="24"/>
        </w:rPr>
      </w:pPr>
      <w:r>
        <w:rPr>
          <w:sz w:val="24"/>
          <w:szCs w:val="24"/>
        </w:rPr>
        <w:t>Теплоснабжение промышленных предприятий осуществляется от собственных источников тепла на газовом и твердом топливе в том числе наиболее крупных:</w:t>
      </w:r>
    </w:p>
    <w:p w14:paraId="6C7B86B9" w14:textId="77777777" w:rsidR="006305E4" w:rsidRDefault="006305E4" w:rsidP="006305E4">
      <w:pPr>
        <w:ind w:firstLine="851"/>
        <w:jc w:val="both"/>
        <w:rPr>
          <w:sz w:val="24"/>
          <w:szCs w:val="24"/>
        </w:rPr>
      </w:pPr>
      <w:r>
        <w:rPr>
          <w:sz w:val="24"/>
          <w:szCs w:val="24"/>
        </w:rPr>
        <w:t>- ОАО «261-й ремонтный завод СЗТГ»;</w:t>
      </w:r>
    </w:p>
    <w:p w14:paraId="59EC5E57" w14:textId="77777777" w:rsidR="006305E4" w:rsidRDefault="006305E4" w:rsidP="006305E4">
      <w:pPr>
        <w:ind w:firstLine="851"/>
        <w:jc w:val="both"/>
        <w:rPr>
          <w:sz w:val="24"/>
          <w:szCs w:val="24"/>
        </w:rPr>
      </w:pPr>
      <w:r>
        <w:rPr>
          <w:sz w:val="24"/>
          <w:szCs w:val="24"/>
        </w:rPr>
        <w:t>- ЗАО «Стройдеталь»;</w:t>
      </w:r>
    </w:p>
    <w:p w14:paraId="5BEC289D" w14:textId="77777777" w:rsidR="006305E4" w:rsidRDefault="006305E4" w:rsidP="006305E4">
      <w:pPr>
        <w:ind w:firstLine="851"/>
        <w:jc w:val="both"/>
        <w:rPr>
          <w:sz w:val="24"/>
          <w:szCs w:val="24"/>
        </w:rPr>
      </w:pPr>
      <w:r>
        <w:rPr>
          <w:sz w:val="24"/>
          <w:szCs w:val="24"/>
        </w:rPr>
        <w:t>- ФГУ ИК-7.</w:t>
      </w:r>
    </w:p>
    <w:p w14:paraId="0DDEF64A" w14:textId="77777777" w:rsidR="006305E4" w:rsidRDefault="006305E4" w:rsidP="006305E4">
      <w:pPr>
        <w:ind w:firstLine="851"/>
        <w:jc w:val="both"/>
        <w:rPr>
          <w:sz w:val="24"/>
          <w:szCs w:val="24"/>
        </w:rPr>
      </w:pPr>
    </w:p>
    <w:p w14:paraId="3D9B33E6" w14:textId="77777777" w:rsidR="006305E4" w:rsidRDefault="006305E4" w:rsidP="006305E4">
      <w:pPr>
        <w:ind w:firstLine="708"/>
        <w:jc w:val="center"/>
        <w:rPr>
          <w:b/>
          <w:sz w:val="24"/>
          <w:szCs w:val="24"/>
        </w:rPr>
      </w:pPr>
      <w:r>
        <w:rPr>
          <w:b/>
          <w:sz w:val="24"/>
          <w:szCs w:val="24"/>
        </w:rPr>
        <w:t>Газоснабжение.</w:t>
      </w:r>
    </w:p>
    <w:p w14:paraId="0622CF2E" w14:textId="77777777" w:rsidR="006305E4" w:rsidRDefault="006305E4" w:rsidP="006305E4">
      <w:pPr>
        <w:ind w:firstLine="708"/>
        <w:jc w:val="both"/>
        <w:rPr>
          <w:sz w:val="24"/>
          <w:szCs w:val="24"/>
        </w:rPr>
      </w:pPr>
      <w:r>
        <w:rPr>
          <w:sz w:val="24"/>
          <w:szCs w:val="24"/>
        </w:rPr>
        <w:t>Газоснабжение Поселения в настоящее время осуществляется от газопровода среднего давления, питающегося от газовых сетей В. Новгорода и закольцованного с выходными сетями ГРС «</w:t>
      </w:r>
      <w:proofErr w:type="spellStart"/>
      <w:r>
        <w:rPr>
          <w:sz w:val="24"/>
          <w:szCs w:val="24"/>
        </w:rPr>
        <w:t>Ермолино</w:t>
      </w:r>
      <w:proofErr w:type="spellEnd"/>
      <w:r>
        <w:rPr>
          <w:sz w:val="24"/>
          <w:szCs w:val="24"/>
        </w:rPr>
        <w:t xml:space="preserve">». Природным газом обеспечиваются: </w:t>
      </w:r>
    </w:p>
    <w:p w14:paraId="0072DC46" w14:textId="77777777" w:rsidR="006305E4" w:rsidRDefault="006305E4" w:rsidP="006305E4">
      <w:pPr>
        <w:ind w:firstLine="900"/>
        <w:jc w:val="both"/>
        <w:rPr>
          <w:sz w:val="24"/>
          <w:szCs w:val="24"/>
        </w:rPr>
      </w:pPr>
      <w:r>
        <w:rPr>
          <w:sz w:val="24"/>
          <w:szCs w:val="24"/>
        </w:rPr>
        <w:t>- четыре котельные, в том числе три блок-модульные;</w:t>
      </w:r>
    </w:p>
    <w:p w14:paraId="5179249F" w14:textId="77777777" w:rsidR="006305E4" w:rsidRDefault="006305E4" w:rsidP="006305E4">
      <w:pPr>
        <w:ind w:firstLine="900"/>
        <w:jc w:val="both"/>
        <w:rPr>
          <w:sz w:val="24"/>
          <w:szCs w:val="24"/>
        </w:rPr>
      </w:pPr>
      <w:r>
        <w:rPr>
          <w:sz w:val="24"/>
          <w:szCs w:val="24"/>
        </w:rPr>
        <w:t>- многоквартирные дома на бытовые нужды и для приготовления пищи;</w:t>
      </w:r>
    </w:p>
    <w:p w14:paraId="2F7ED4A3" w14:textId="77777777" w:rsidR="006305E4" w:rsidRDefault="006305E4" w:rsidP="006305E4">
      <w:pPr>
        <w:ind w:firstLine="900"/>
        <w:jc w:val="both"/>
        <w:rPr>
          <w:sz w:val="24"/>
          <w:szCs w:val="24"/>
        </w:rPr>
      </w:pPr>
      <w:r>
        <w:rPr>
          <w:sz w:val="24"/>
          <w:szCs w:val="24"/>
        </w:rPr>
        <w:t>- промышленные объекты;</w:t>
      </w:r>
    </w:p>
    <w:p w14:paraId="2FB02D3C" w14:textId="77777777" w:rsidR="006305E4" w:rsidRDefault="006305E4" w:rsidP="006305E4">
      <w:pPr>
        <w:ind w:firstLine="900"/>
        <w:jc w:val="both"/>
        <w:rPr>
          <w:sz w:val="24"/>
          <w:szCs w:val="24"/>
        </w:rPr>
      </w:pPr>
      <w:r>
        <w:rPr>
          <w:sz w:val="24"/>
          <w:szCs w:val="24"/>
        </w:rPr>
        <w:t>- подключение в частные дома.</w:t>
      </w:r>
    </w:p>
    <w:p w14:paraId="14C41D3C" w14:textId="77777777" w:rsidR="006305E4" w:rsidRDefault="006305E4" w:rsidP="006305E4">
      <w:pPr>
        <w:ind w:firstLine="840"/>
        <w:jc w:val="both"/>
        <w:rPr>
          <w:b/>
          <w:sz w:val="24"/>
          <w:szCs w:val="24"/>
          <w:highlight w:val="yellow"/>
        </w:rPr>
      </w:pPr>
    </w:p>
    <w:p w14:paraId="42A23062" w14:textId="77777777" w:rsidR="006305E4" w:rsidRDefault="006305E4" w:rsidP="006305E4">
      <w:pPr>
        <w:ind w:right="-21" w:firstLine="708"/>
        <w:jc w:val="center"/>
        <w:rPr>
          <w:b/>
          <w:sz w:val="24"/>
          <w:szCs w:val="24"/>
        </w:rPr>
      </w:pPr>
      <w:r>
        <w:rPr>
          <w:b/>
          <w:sz w:val="24"/>
          <w:szCs w:val="24"/>
        </w:rPr>
        <w:t>Связь.</w:t>
      </w:r>
    </w:p>
    <w:p w14:paraId="6326F22C" w14:textId="77777777" w:rsidR="006305E4" w:rsidRDefault="006305E4" w:rsidP="006305E4">
      <w:pPr>
        <w:ind w:firstLine="708"/>
        <w:jc w:val="both"/>
        <w:rPr>
          <w:sz w:val="24"/>
          <w:szCs w:val="24"/>
        </w:rPr>
      </w:pPr>
      <w:r>
        <w:rPr>
          <w:sz w:val="24"/>
          <w:szCs w:val="24"/>
        </w:rPr>
        <w:t xml:space="preserve">Поселение имеет сети телефонии с вводами в общественные здания и многоэтажные </w:t>
      </w:r>
      <w:proofErr w:type="gramStart"/>
      <w:r>
        <w:rPr>
          <w:sz w:val="24"/>
          <w:szCs w:val="24"/>
        </w:rPr>
        <w:t>жилые  дома</w:t>
      </w:r>
      <w:proofErr w:type="gramEnd"/>
      <w:r>
        <w:rPr>
          <w:sz w:val="24"/>
          <w:szCs w:val="24"/>
        </w:rPr>
        <w:t>, также имеются сети сотовой связи.</w:t>
      </w:r>
    </w:p>
    <w:p w14:paraId="68256244" w14:textId="77777777" w:rsidR="006305E4" w:rsidRDefault="006305E4" w:rsidP="006305E4">
      <w:pPr>
        <w:ind w:firstLine="840"/>
        <w:jc w:val="both"/>
        <w:rPr>
          <w:sz w:val="24"/>
          <w:szCs w:val="24"/>
        </w:rPr>
      </w:pPr>
      <w:proofErr w:type="gramStart"/>
      <w:r>
        <w:rPr>
          <w:sz w:val="24"/>
          <w:szCs w:val="24"/>
        </w:rPr>
        <w:t>Функционирует  почтовое</w:t>
      </w:r>
      <w:proofErr w:type="gramEnd"/>
      <w:r>
        <w:rPr>
          <w:sz w:val="24"/>
          <w:szCs w:val="24"/>
        </w:rPr>
        <w:t xml:space="preserve"> отделение связи.</w:t>
      </w:r>
    </w:p>
    <w:p w14:paraId="7D37B433" w14:textId="77777777" w:rsidR="006305E4" w:rsidRDefault="006305E4" w:rsidP="006305E4">
      <w:pPr>
        <w:ind w:firstLine="840"/>
        <w:jc w:val="both"/>
        <w:rPr>
          <w:sz w:val="24"/>
          <w:szCs w:val="24"/>
        </w:rPr>
      </w:pPr>
    </w:p>
    <w:p w14:paraId="5D08FF23" w14:textId="77777777" w:rsidR="006305E4" w:rsidRDefault="006305E4" w:rsidP="006305E4">
      <w:pPr>
        <w:ind w:firstLine="708"/>
        <w:jc w:val="center"/>
        <w:rPr>
          <w:b/>
          <w:sz w:val="24"/>
          <w:szCs w:val="24"/>
        </w:rPr>
      </w:pPr>
      <w:r>
        <w:rPr>
          <w:b/>
          <w:sz w:val="24"/>
          <w:szCs w:val="24"/>
        </w:rPr>
        <w:t>Жилищное хозяйство</w:t>
      </w:r>
    </w:p>
    <w:p w14:paraId="3D30D03C" w14:textId="77777777" w:rsidR="006305E4" w:rsidRDefault="006305E4" w:rsidP="006305E4">
      <w:pPr>
        <w:ind w:firstLine="708"/>
        <w:jc w:val="both"/>
        <w:rPr>
          <w:sz w:val="24"/>
          <w:szCs w:val="24"/>
        </w:rPr>
      </w:pPr>
      <w:r>
        <w:rPr>
          <w:sz w:val="24"/>
          <w:szCs w:val="24"/>
        </w:rPr>
        <w:t>Для устойчивого обеспечения населения жилищными услугами определены следующие  направления работы: модернизация жилищной системы, обеспечение перехода на реальные договорные отношения с организациями ЖКХ, с созданием равных условий для деятельности управляющих организаций независимо от форм собственности, оформление бесхозяйных сетей водоснабжения и хозяйственно-бытовых канализаций.</w:t>
      </w:r>
    </w:p>
    <w:p w14:paraId="14B16491" w14:textId="77777777" w:rsidR="006305E4" w:rsidRDefault="006305E4" w:rsidP="006305E4">
      <w:pPr>
        <w:ind w:firstLine="708"/>
        <w:jc w:val="both"/>
        <w:rPr>
          <w:sz w:val="24"/>
          <w:szCs w:val="24"/>
        </w:rPr>
      </w:pPr>
    </w:p>
    <w:p w14:paraId="746BCF30" w14:textId="77777777" w:rsidR="006305E4" w:rsidRDefault="006305E4" w:rsidP="006305E4">
      <w:pPr>
        <w:ind w:firstLine="709"/>
        <w:jc w:val="center"/>
        <w:rPr>
          <w:b/>
          <w:sz w:val="24"/>
          <w:szCs w:val="24"/>
        </w:rPr>
      </w:pPr>
    </w:p>
    <w:p w14:paraId="66F84D56" w14:textId="77777777" w:rsidR="006305E4" w:rsidRDefault="006305E4" w:rsidP="006305E4">
      <w:pPr>
        <w:ind w:firstLine="709"/>
        <w:jc w:val="center"/>
        <w:rPr>
          <w:b/>
          <w:sz w:val="24"/>
          <w:szCs w:val="24"/>
        </w:rPr>
      </w:pPr>
      <w:r>
        <w:rPr>
          <w:b/>
          <w:sz w:val="24"/>
          <w:szCs w:val="24"/>
        </w:rPr>
        <w:t>Малое предпринимательство</w:t>
      </w:r>
    </w:p>
    <w:p w14:paraId="5EBBC178" w14:textId="77777777" w:rsidR="006305E4" w:rsidRDefault="006305E4" w:rsidP="006305E4">
      <w:pPr>
        <w:tabs>
          <w:tab w:val="left" w:pos="540"/>
        </w:tabs>
        <w:ind w:firstLine="709"/>
        <w:jc w:val="both"/>
        <w:rPr>
          <w:sz w:val="24"/>
          <w:szCs w:val="24"/>
        </w:rPr>
      </w:pPr>
      <w:r>
        <w:rPr>
          <w:sz w:val="24"/>
          <w:szCs w:val="24"/>
        </w:rPr>
        <w:t xml:space="preserve">Особое значение в современных условиях приобретает </w:t>
      </w:r>
      <w:proofErr w:type="gramStart"/>
      <w:r>
        <w:rPr>
          <w:sz w:val="24"/>
          <w:szCs w:val="24"/>
        </w:rPr>
        <w:t>развитие  малого</w:t>
      </w:r>
      <w:proofErr w:type="gramEnd"/>
      <w:r>
        <w:rPr>
          <w:sz w:val="24"/>
          <w:szCs w:val="24"/>
        </w:rPr>
        <w:t xml:space="preserve"> и среднего бизнеса.</w:t>
      </w:r>
      <w:r>
        <w:rPr>
          <w:sz w:val="24"/>
          <w:szCs w:val="24"/>
        </w:rPr>
        <w:tab/>
      </w:r>
      <w:r>
        <w:rPr>
          <w:sz w:val="24"/>
          <w:szCs w:val="24"/>
        </w:rPr>
        <w:tab/>
      </w:r>
      <w:r>
        <w:rPr>
          <w:sz w:val="24"/>
          <w:szCs w:val="24"/>
        </w:rPr>
        <w:tab/>
      </w:r>
    </w:p>
    <w:p w14:paraId="63FA01A4" w14:textId="77777777" w:rsidR="006305E4" w:rsidRDefault="006305E4" w:rsidP="006305E4">
      <w:pPr>
        <w:pStyle w:val="ConsPlusNormal"/>
        <w:tabs>
          <w:tab w:val="left" w:pos="552"/>
        </w:tabs>
        <w:ind w:firstLine="709"/>
        <w:jc w:val="both"/>
        <w:rPr>
          <w:rFonts w:ascii="Times New Roman" w:hAnsi="Times New Roman"/>
          <w:sz w:val="24"/>
          <w:szCs w:val="24"/>
        </w:rPr>
      </w:pPr>
      <w:r>
        <w:rPr>
          <w:rFonts w:ascii="Times New Roman" w:hAnsi="Times New Roman"/>
          <w:sz w:val="24"/>
          <w:szCs w:val="24"/>
        </w:rPr>
        <w:t xml:space="preserve">Малый бизнес продолжает оставаться для Поселения значительным резервом, воздействуя на все стороны жизни экономики Поселения, вовлекая свободные трудовые ресурсы в </w:t>
      </w:r>
      <w:proofErr w:type="gramStart"/>
      <w:r>
        <w:rPr>
          <w:rFonts w:ascii="Times New Roman" w:hAnsi="Times New Roman"/>
          <w:sz w:val="24"/>
          <w:szCs w:val="24"/>
        </w:rPr>
        <w:t>различные  виды</w:t>
      </w:r>
      <w:proofErr w:type="gramEnd"/>
      <w:r>
        <w:rPr>
          <w:rFonts w:ascii="Times New Roman" w:hAnsi="Times New Roman"/>
          <w:sz w:val="24"/>
          <w:szCs w:val="24"/>
        </w:rPr>
        <w:t xml:space="preserve"> предпринимательской деятельности, создавая тем самым условия для развития экономики, повышения уровня и качества жизни. Наибольшую долю составляют малые предприятия сферы потребительского рынка. Точные данные о количестве организаций малого предпринимательства и численности </w:t>
      </w:r>
      <w:proofErr w:type="gramStart"/>
      <w:r>
        <w:rPr>
          <w:rFonts w:ascii="Times New Roman" w:hAnsi="Times New Roman"/>
          <w:sz w:val="24"/>
          <w:szCs w:val="24"/>
        </w:rPr>
        <w:t>работников  по</w:t>
      </w:r>
      <w:proofErr w:type="gramEnd"/>
      <w:r>
        <w:rPr>
          <w:rFonts w:ascii="Times New Roman" w:hAnsi="Times New Roman"/>
          <w:sz w:val="24"/>
          <w:szCs w:val="24"/>
        </w:rPr>
        <w:t xml:space="preserve"> Поселению не предоставляются органами Федеральной службы государственной статистики по Новгородской области. </w:t>
      </w:r>
    </w:p>
    <w:p w14:paraId="091DE3BF" w14:textId="77777777" w:rsidR="006305E4" w:rsidRDefault="006305E4" w:rsidP="006305E4">
      <w:pPr>
        <w:ind w:firstLine="709"/>
        <w:jc w:val="center"/>
        <w:rPr>
          <w:b/>
          <w:sz w:val="24"/>
          <w:szCs w:val="24"/>
        </w:rPr>
      </w:pPr>
    </w:p>
    <w:p w14:paraId="5AB6D0D4" w14:textId="77777777" w:rsidR="006305E4" w:rsidRDefault="006305E4" w:rsidP="006305E4">
      <w:pPr>
        <w:ind w:firstLine="709"/>
        <w:jc w:val="center"/>
        <w:rPr>
          <w:b/>
          <w:sz w:val="24"/>
          <w:szCs w:val="24"/>
        </w:rPr>
      </w:pPr>
      <w:r>
        <w:rPr>
          <w:b/>
          <w:sz w:val="24"/>
          <w:szCs w:val="24"/>
        </w:rPr>
        <w:t>Потребительский рынок</w:t>
      </w:r>
    </w:p>
    <w:p w14:paraId="327648EE" w14:textId="77777777" w:rsidR="006305E4" w:rsidRDefault="006305E4" w:rsidP="006305E4">
      <w:pPr>
        <w:pStyle w:val="ConsPlusNormal"/>
        <w:ind w:firstLine="709"/>
        <w:jc w:val="both"/>
        <w:rPr>
          <w:rFonts w:ascii="Times New Roman" w:hAnsi="Times New Roman"/>
          <w:sz w:val="24"/>
          <w:szCs w:val="24"/>
        </w:rPr>
      </w:pPr>
      <w:r>
        <w:rPr>
          <w:rFonts w:ascii="Times New Roman" w:hAnsi="Times New Roman"/>
          <w:sz w:val="24"/>
          <w:szCs w:val="24"/>
        </w:rPr>
        <w:t>Потребительский рынок товаров и услуг на территории Поселения можно охарактеризовать как стабильный и сбалансированный между спросом и предложением. Товарная насыщенность соответствует уровню платежеспособности населения и носит устойчивый характер.</w:t>
      </w:r>
    </w:p>
    <w:p w14:paraId="7ED8AC39" w14:textId="77777777" w:rsidR="006305E4" w:rsidRDefault="006305E4" w:rsidP="006305E4">
      <w:pPr>
        <w:rPr>
          <w:sz w:val="24"/>
          <w:szCs w:val="24"/>
          <w:lang w:eastAsia="zh-CN"/>
        </w:rPr>
      </w:pPr>
      <w:r>
        <w:rPr>
          <w:sz w:val="24"/>
          <w:szCs w:val="24"/>
          <w:lang w:eastAsia="zh-CN"/>
        </w:rPr>
        <w:lastRenderedPageBreak/>
        <w:t xml:space="preserve">На территории Поселения широко развита сеть торговых предприятий, это магазины сети «Магнит», «Пятерочка», «Великолукский мясокомбинат», «Градусы», «Эконом», «Светофор» Новгородское РАЙПО, другие предприятия розничной торговли, Рынок, аптечные пункты. Услуги населению оказывают парикмахерские, предприятия по ремонту обуви и </w:t>
      </w:r>
      <w:proofErr w:type="gramStart"/>
      <w:r>
        <w:rPr>
          <w:sz w:val="24"/>
          <w:szCs w:val="24"/>
          <w:lang w:eastAsia="zh-CN"/>
        </w:rPr>
        <w:t>ремонту</w:t>
      </w:r>
      <w:proofErr w:type="gramEnd"/>
      <w:r>
        <w:rPr>
          <w:sz w:val="24"/>
          <w:szCs w:val="24"/>
          <w:lang w:eastAsia="zh-CN"/>
        </w:rPr>
        <w:t xml:space="preserve"> и пошиву одежды.</w:t>
      </w:r>
    </w:p>
    <w:p w14:paraId="5953F7C6" w14:textId="77777777" w:rsidR="006305E4" w:rsidRDefault="006305E4" w:rsidP="006305E4">
      <w:pPr>
        <w:pStyle w:val="a8"/>
        <w:ind w:firstLine="708"/>
      </w:pPr>
      <w:r>
        <w:t xml:space="preserve">Статистические данные об объеме розничного </w:t>
      </w:r>
      <w:proofErr w:type="gramStart"/>
      <w:r>
        <w:t>товарооборота  в</w:t>
      </w:r>
      <w:proofErr w:type="gramEnd"/>
      <w:r>
        <w:t xml:space="preserve"> разрезе поселений отсутствуют.</w:t>
      </w:r>
    </w:p>
    <w:p w14:paraId="05554485" w14:textId="77777777" w:rsidR="006305E4" w:rsidRDefault="006305E4" w:rsidP="006305E4">
      <w:pPr>
        <w:pStyle w:val="a8"/>
        <w:ind w:firstLine="708"/>
      </w:pPr>
      <w:r>
        <w:t xml:space="preserve">Темпы роста товарооборота повысятся при условии увеличения реальных </w:t>
      </w:r>
      <w:proofErr w:type="gramStart"/>
      <w:r>
        <w:t>доходов  населения</w:t>
      </w:r>
      <w:proofErr w:type="gramEnd"/>
      <w:r>
        <w:t>,  сдерживании инфляционных процессов и роста  розничных цен на социально-значимые продукты питания и основные группы промышленных товаров.</w:t>
      </w:r>
    </w:p>
    <w:p w14:paraId="333250C6" w14:textId="77777777" w:rsidR="006305E4" w:rsidRDefault="006305E4" w:rsidP="006305E4">
      <w:pPr>
        <w:pStyle w:val="a8"/>
        <w:ind w:firstLine="708"/>
        <w:jc w:val="center"/>
        <w:rPr>
          <w:b/>
        </w:rPr>
      </w:pPr>
    </w:p>
    <w:p w14:paraId="2C518716" w14:textId="77777777" w:rsidR="006305E4" w:rsidRDefault="006305E4" w:rsidP="006305E4">
      <w:pPr>
        <w:pStyle w:val="a8"/>
        <w:ind w:firstLine="708"/>
        <w:jc w:val="center"/>
        <w:rPr>
          <w:b/>
        </w:rPr>
      </w:pPr>
      <w:r>
        <w:rPr>
          <w:b/>
        </w:rPr>
        <w:t>Инвестиционная деятельность.</w:t>
      </w:r>
    </w:p>
    <w:p w14:paraId="4EB81196" w14:textId="77777777" w:rsidR="006305E4" w:rsidRDefault="006305E4" w:rsidP="006305E4">
      <w:pPr>
        <w:tabs>
          <w:tab w:val="left" w:pos="504"/>
        </w:tabs>
        <w:ind w:firstLine="709"/>
        <w:jc w:val="both"/>
        <w:rPr>
          <w:sz w:val="24"/>
          <w:szCs w:val="24"/>
        </w:rPr>
      </w:pPr>
      <w:r>
        <w:rPr>
          <w:sz w:val="24"/>
          <w:szCs w:val="24"/>
        </w:rPr>
        <w:t>Устойчивое развитие предприятий промышленного комплекса возможно в условиях проведения целенаправленной инвестиционной политики.</w:t>
      </w:r>
    </w:p>
    <w:p w14:paraId="068782FC" w14:textId="77777777" w:rsidR="006305E4" w:rsidRDefault="006305E4" w:rsidP="006305E4">
      <w:pPr>
        <w:pStyle w:val="a8"/>
        <w:ind w:firstLine="708"/>
      </w:pPr>
      <w:r>
        <w:t xml:space="preserve">Сформирована инвестиционная площадка «Керамзит» площадью </w:t>
      </w:r>
      <w:smartTag w:uri="urn:schemas-microsoft-com:office:smarttags" w:element="metricconverter">
        <w:smartTagPr>
          <w:attr w:name="ProductID" w:val="5 га"/>
        </w:smartTagPr>
        <w:r>
          <w:t>5 га</w:t>
        </w:r>
      </w:smartTag>
      <w:r>
        <w:t xml:space="preserve"> для размещения промышленных объектов.</w:t>
      </w:r>
    </w:p>
    <w:p w14:paraId="17B8A8B5" w14:textId="77777777" w:rsidR="006305E4" w:rsidRDefault="006305E4" w:rsidP="006305E4">
      <w:pPr>
        <w:pStyle w:val="a8"/>
        <w:ind w:firstLine="708"/>
        <w:rPr>
          <w:color w:val="FF0000"/>
        </w:rPr>
      </w:pPr>
      <w:r>
        <w:t xml:space="preserve">На территории Поселения </w:t>
      </w:r>
      <w:proofErr w:type="gramStart"/>
      <w:r>
        <w:t>открыта  региональная</w:t>
      </w:r>
      <w:proofErr w:type="gramEnd"/>
      <w:r>
        <w:t xml:space="preserve"> промышленная площадка, на базе ООО «Новгородская ПМК-1».</w:t>
      </w:r>
    </w:p>
    <w:p w14:paraId="222CF335" w14:textId="77777777" w:rsidR="006305E4" w:rsidRDefault="006305E4" w:rsidP="006305E4">
      <w:pPr>
        <w:pStyle w:val="af5"/>
        <w:spacing w:after="0"/>
        <w:jc w:val="both"/>
        <w:rPr>
          <w:bCs/>
          <w:sz w:val="24"/>
          <w:szCs w:val="24"/>
          <w:lang w:val="ru-RU"/>
        </w:rPr>
      </w:pPr>
    </w:p>
    <w:p w14:paraId="317B0EB9" w14:textId="77777777" w:rsidR="006305E4" w:rsidRDefault="006305E4" w:rsidP="006305E4">
      <w:pPr>
        <w:pStyle w:val="a8"/>
        <w:ind w:firstLine="1260"/>
        <w:jc w:val="center"/>
        <w:rPr>
          <w:b/>
        </w:rPr>
      </w:pPr>
      <w:r>
        <w:rPr>
          <w:b/>
        </w:rPr>
        <w:t>ОСНОВНЫЕ НАПРАВЛЕНИЯ БЮДЖЕТНОЙ ПОЛИТИКИ</w:t>
      </w:r>
      <w:r>
        <w:rPr>
          <w:b/>
        </w:rPr>
        <w:br/>
        <w:t xml:space="preserve"> В ОБЛАСТИ ДОХОДОВ</w:t>
      </w:r>
    </w:p>
    <w:p w14:paraId="58F09A36" w14:textId="77777777" w:rsidR="006305E4" w:rsidRDefault="006305E4" w:rsidP="006305E4">
      <w:pPr>
        <w:pStyle w:val="a8"/>
        <w:ind w:firstLine="1260"/>
        <w:rPr>
          <w:b/>
        </w:rPr>
      </w:pPr>
    </w:p>
    <w:p w14:paraId="2158DCA4" w14:textId="77777777" w:rsidR="006305E4" w:rsidRDefault="006305E4" w:rsidP="006305E4">
      <w:pPr>
        <w:pStyle w:val="a8"/>
        <w:ind w:firstLine="708"/>
        <w:jc w:val="both"/>
      </w:pPr>
      <w:r>
        <w:t>Бюджетная политика в области доходов на 2021 год и на плановый период 2022 и 2023 годов будет отражать преемственность ранее поставленных целей и задач бюджетной и налоговой политики в области доходов и будет выстраиваться с учетом изменений федерального и регионального законодательства и последствий их принятия для изменения доходной базы бюджета Поселения.</w:t>
      </w:r>
    </w:p>
    <w:p w14:paraId="69153CF1" w14:textId="77777777" w:rsidR="006305E4" w:rsidRDefault="006305E4" w:rsidP="006305E4">
      <w:pPr>
        <w:pStyle w:val="a8"/>
        <w:ind w:firstLine="708"/>
        <w:jc w:val="both"/>
      </w:pPr>
      <w:r>
        <w:t>В основе бюджетной политики в области доходов определены следующие основные направления:</w:t>
      </w:r>
    </w:p>
    <w:p w14:paraId="6ECFE0AF" w14:textId="77777777" w:rsidR="006305E4" w:rsidRDefault="006305E4" w:rsidP="006305E4">
      <w:pPr>
        <w:pStyle w:val="a8"/>
        <w:ind w:firstLine="708"/>
        <w:jc w:val="both"/>
      </w:pPr>
      <w:r>
        <w:t>- выявление резерва роста неналоговых доходов путем повышения эффективности и более рационального использования муниципальной собственности;</w:t>
      </w:r>
    </w:p>
    <w:p w14:paraId="37EB926F" w14:textId="77777777" w:rsidR="006305E4" w:rsidRDefault="006305E4" w:rsidP="006305E4">
      <w:pPr>
        <w:pStyle w:val="a8"/>
        <w:ind w:firstLine="708"/>
        <w:jc w:val="both"/>
      </w:pPr>
      <w:r>
        <w:t xml:space="preserve">- обеспечение полноты поступления в бюджет поселения земельного налога и арендной платы </w:t>
      </w:r>
      <w:r>
        <w:tab/>
        <w:t xml:space="preserve">за землю путем усиления муниципального контроля за использованием земельных участков, а </w:t>
      </w:r>
      <w:r>
        <w:tab/>
        <w:t>также ужесточения мер ответственности арендаторов за несвоевременное внесение в бюджет арендной платы;</w:t>
      </w:r>
    </w:p>
    <w:p w14:paraId="635D85B6" w14:textId="77777777" w:rsidR="006305E4" w:rsidRDefault="006305E4" w:rsidP="006305E4">
      <w:pPr>
        <w:pStyle w:val="a8"/>
        <w:ind w:firstLine="708"/>
        <w:jc w:val="both"/>
      </w:pPr>
      <w:r>
        <w:t>- продолжение совместной с налоговыми органами работы по сокращению задолженности по налогам и сборам перед бюджетом поселения;</w:t>
      </w:r>
    </w:p>
    <w:p w14:paraId="15DF8BB5" w14:textId="77777777" w:rsidR="006305E4" w:rsidRDefault="006305E4" w:rsidP="006305E4">
      <w:pPr>
        <w:pStyle w:val="a8"/>
        <w:jc w:val="both"/>
      </w:pPr>
      <w:r>
        <w:tab/>
        <w:t>- совершенствование взаимодействия с территориальными органами, осуществляющими администрирование доходов, подлежащих зачислению в бюджет Поселения, по вопросам увеличения размера платежей и обеспечения их собираемости;</w:t>
      </w:r>
    </w:p>
    <w:p w14:paraId="3BFF6A82" w14:textId="77777777" w:rsidR="006305E4" w:rsidRDefault="006305E4" w:rsidP="006305E4">
      <w:pPr>
        <w:pStyle w:val="a8"/>
        <w:ind w:firstLine="708"/>
        <w:jc w:val="both"/>
      </w:pPr>
      <w:r>
        <w:t xml:space="preserve">- проведение совместных мероприятий с налоговыми и другими территориальными органами </w:t>
      </w:r>
      <w:proofErr w:type="gramStart"/>
      <w:r>
        <w:t>по  инвентаризации</w:t>
      </w:r>
      <w:proofErr w:type="gramEnd"/>
      <w:r>
        <w:t xml:space="preserve"> и актуализации налоговой базы по земельному налогу, налогу на имущество физических лиц, которая станет основой для исчисления налога на недвижимость;</w:t>
      </w:r>
    </w:p>
    <w:p w14:paraId="50A5C934" w14:textId="77777777" w:rsidR="006305E4" w:rsidRDefault="006305E4" w:rsidP="006305E4">
      <w:pPr>
        <w:ind w:firstLine="708"/>
        <w:jc w:val="both"/>
        <w:rPr>
          <w:sz w:val="24"/>
          <w:szCs w:val="24"/>
        </w:rPr>
      </w:pPr>
      <w:r>
        <w:rPr>
          <w:sz w:val="24"/>
          <w:szCs w:val="24"/>
        </w:rPr>
        <w:t xml:space="preserve">В целях обеспечения соблюдения финансовой дисциплины, ответственности </w:t>
      </w:r>
      <w:proofErr w:type="gramStart"/>
      <w:r>
        <w:rPr>
          <w:sz w:val="24"/>
          <w:szCs w:val="24"/>
        </w:rPr>
        <w:t>и  подотчетности</w:t>
      </w:r>
      <w:proofErr w:type="gramEnd"/>
      <w:r>
        <w:rPr>
          <w:sz w:val="24"/>
          <w:szCs w:val="24"/>
        </w:rPr>
        <w:t xml:space="preserve"> в использовании бюджетных средств, повышения эффективности и </w:t>
      </w:r>
      <w:r>
        <w:rPr>
          <w:sz w:val="24"/>
          <w:szCs w:val="24"/>
        </w:rPr>
        <w:lastRenderedPageBreak/>
        <w:t>прозрачности управления финансами будет проводиться дальнейшее совершенствование форм и методов финансового контроля над эффективным использованием средств бюджета, соблюдением требований бюджетного законодательства.</w:t>
      </w:r>
    </w:p>
    <w:p w14:paraId="0324B0C7" w14:textId="77777777" w:rsidR="006305E4" w:rsidRDefault="006305E4" w:rsidP="006305E4">
      <w:pPr>
        <w:ind w:firstLine="708"/>
        <w:jc w:val="both"/>
        <w:rPr>
          <w:sz w:val="24"/>
          <w:szCs w:val="24"/>
        </w:rPr>
      </w:pPr>
      <w:r>
        <w:rPr>
          <w:sz w:val="24"/>
          <w:szCs w:val="24"/>
        </w:rPr>
        <w:t>В целях обеспечения эффективного и рационального расходования бюджетных средств, закупка продукции (работ, услуг) для муниципальных нужд осуществляется посредством  рационального размещения муниципального заказа, установления договорных отношений и исполнения обязательств по договорам поставки, в соответствии с Федеральным законом от 21.07.2005 года № 44-ФЗ «О размещении заказов на поставки товаров, выполнение работ, оказание услуг для государственных и муниципальных нужд».</w:t>
      </w:r>
    </w:p>
    <w:p w14:paraId="319E7073" w14:textId="77777777" w:rsidR="006305E4" w:rsidRDefault="006305E4" w:rsidP="006305E4">
      <w:pPr>
        <w:ind w:firstLine="708"/>
        <w:jc w:val="both"/>
        <w:rPr>
          <w:sz w:val="24"/>
          <w:szCs w:val="24"/>
        </w:rPr>
      </w:pPr>
      <w:r>
        <w:rPr>
          <w:sz w:val="24"/>
          <w:szCs w:val="24"/>
        </w:rPr>
        <w:t xml:space="preserve">Для решения задач бюджетной и налоговой политики в области доходов необходимо </w:t>
      </w:r>
      <w:r>
        <w:rPr>
          <w:sz w:val="24"/>
          <w:szCs w:val="24"/>
        </w:rPr>
        <w:tab/>
      </w:r>
      <w:proofErr w:type="spellStart"/>
      <w:r>
        <w:rPr>
          <w:sz w:val="24"/>
          <w:szCs w:val="24"/>
        </w:rPr>
        <w:t>обеспе</w:t>
      </w:r>
      <w:proofErr w:type="spellEnd"/>
      <w:r>
        <w:rPr>
          <w:sz w:val="24"/>
          <w:szCs w:val="24"/>
        </w:rPr>
        <w:tab/>
      </w:r>
      <w:proofErr w:type="spellStart"/>
      <w:r>
        <w:rPr>
          <w:sz w:val="24"/>
          <w:szCs w:val="24"/>
        </w:rPr>
        <w:t>чить</w:t>
      </w:r>
      <w:proofErr w:type="spellEnd"/>
      <w:r>
        <w:rPr>
          <w:sz w:val="24"/>
          <w:szCs w:val="24"/>
        </w:rPr>
        <w:t>:</w:t>
      </w:r>
      <w:r>
        <w:rPr>
          <w:sz w:val="24"/>
          <w:szCs w:val="24"/>
        </w:rPr>
        <w:br/>
      </w:r>
      <w:r>
        <w:rPr>
          <w:sz w:val="24"/>
          <w:szCs w:val="24"/>
        </w:rPr>
        <w:tab/>
        <w:t>1.  Повышение уровня собираемости налогов и сборов, усиление налоговой дисциплины, сокращение недоимки, принятие мер по мобилизации дополнительных доходов. Усиление земельного контроля. Инвентаризация муниципального имущества и земли в целях вовлечения в оборот не используемых объектов недвижимости, создание электронной карты в целях обеспечения полноценной базы данных по объектам недвижимости.</w:t>
      </w:r>
      <w:r>
        <w:rPr>
          <w:sz w:val="24"/>
          <w:szCs w:val="24"/>
        </w:rPr>
        <w:br/>
      </w:r>
      <w:r>
        <w:rPr>
          <w:sz w:val="24"/>
          <w:szCs w:val="24"/>
        </w:rPr>
        <w:tab/>
        <w:t>2.  Продолжение работы по увеличению заработной платы и легализации ее выплаты в целях обеспечения социальной защищенности работников и повышения налоговой базы;</w:t>
      </w:r>
      <w:r>
        <w:rPr>
          <w:sz w:val="24"/>
          <w:szCs w:val="24"/>
        </w:rPr>
        <w:br/>
      </w:r>
      <w:r>
        <w:rPr>
          <w:sz w:val="24"/>
          <w:szCs w:val="24"/>
        </w:rPr>
        <w:tab/>
        <w:t>3.  Продолжение работы по осуществлению мер поддержки малого и среднего предпринимательства, в частности, в виде предоставления льгот и отсрочек по уплате налогов, иных мер по снижению налоговой нагрузки.</w:t>
      </w:r>
    </w:p>
    <w:p w14:paraId="264CC16D" w14:textId="77777777" w:rsidR="006305E4" w:rsidRDefault="006305E4" w:rsidP="006305E4">
      <w:pPr>
        <w:pStyle w:val="a8"/>
        <w:ind w:firstLine="1260"/>
      </w:pPr>
    </w:p>
    <w:p w14:paraId="69A52E50" w14:textId="77777777" w:rsidR="006305E4" w:rsidRDefault="006305E4" w:rsidP="006305E4">
      <w:pPr>
        <w:ind w:firstLine="1260"/>
        <w:jc w:val="center"/>
        <w:rPr>
          <w:b/>
          <w:sz w:val="24"/>
          <w:szCs w:val="24"/>
        </w:rPr>
      </w:pPr>
      <w:r>
        <w:rPr>
          <w:b/>
          <w:sz w:val="24"/>
          <w:szCs w:val="24"/>
        </w:rPr>
        <w:t xml:space="preserve">ОСНОВНЫЕ НАПРАВЛЕНИЯ БЮДЖЕТНОЙ ПОЛИТИКИ </w:t>
      </w:r>
      <w:r>
        <w:rPr>
          <w:b/>
          <w:sz w:val="24"/>
          <w:szCs w:val="24"/>
        </w:rPr>
        <w:br/>
        <w:t xml:space="preserve">В </w:t>
      </w:r>
      <w:proofErr w:type="gramStart"/>
      <w:r>
        <w:rPr>
          <w:b/>
          <w:sz w:val="24"/>
          <w:szCs w:val="24"/>
        </w:rPr>
        <w:t>ОБЛАСТИ  РАСХОДОВ</w:t>
      </w:r>
      <w:proofErr w:type="gramEnd"/>
    </w:p>
    <w:p w14:paraId="00EEAA5A" w14:textId="77777777" w:rsidR="006305E4" w:rsidRDefault="006305E4" w:rsidP="006305E4">
      <w:pPr>
        <w:ind w:firstLine="1260"/>
        <w:jc w:val="both"/>
        <w:rPr>
          <w:b/>
          <w:sz w:val="24"/>
          <w:szCs w:val="24"/>
        </w:rPr>
      </w:pPr>
    </w:p>
    <w:p w14:paraId="5F09F8C3" w14:textId="77777777" w:rsidR="006305E4" w:rsidRDefault="006305E4" w:rsidP="006305E4">
      <w:pPr>
        <w:ind w:firstLine="708"/>
        <w:jc w:val="both"/>
        <w:rPr>
          <w:sz w:val="24"/>
          <w:szCs w:val="24"/>
        </w:rPr>
      </w:pPr>
      <w:r>
        <w:rPr>
          <w:sz w:val="24"/>
          <w:szCs w:val="24"/>
        </w:rPr>
        <w:t>Бюджетная политика в области расходов бюджета Поселения направлена на совершенствование их структуры, оптимизацию использования имеющихся финансовых ресурсов и их направление на решение приоритетных задач. Расходы бюджета Поселения на 2021 год и на плановый период 2022 и 2023 годов определены исходя из установленных приоритетов социально-экономической политики в рамках доходных возможностей бюджета.</w:t>
      </w:r>
    </w:p>
    <w:p w14:paraId="1C994847" w14:textId="77777777" w:rsidR="006305E4" w:rsidRDefault="006305E4" w:rsidP="006305E4">
      <w:pPr>
        <w:ind w:firstLine="708"/>
        <w:jc w:val="both"/>
        <w:rPr>
          <w:sz w:val="24"/>
          <w:szCs w:val="24"/>
        </w:rPr>
      </w:pPr>
      <w:r>
        <w:rPr>
          <w:sz w:val="24"/>
          <w:szCs w:val="24"/>
        </w:rPr>
        <w:t xml:space="preserve">Основным отличием бюджета Поселения является переход на программный бюджет. </w:t>
      </w:r>
    </w:p>
    <w:p w14:paraId="3F769F43" w14:textId="77777777" w:rsidR="006305E4" w:rsidRDefault="006305E4" w:rsidP="006305E4">
      <w:pPr>
        <w:ind w:firstLine="708"/>
        <w:jc w:val="both"/>
        <w:rPr>
          <w:sz w:val="24"/>
          <w:szCs w:val="24"/>
        </w:rPr>
      </w:pPr>
      <w:r>
        <w:rPr>
          <w:sz w:val="24"/>
          <w:szCs w:val="24"/>
        </w:rPr>
        <w:t xml:space="preserve">Политика расходов будет определяться с учетом ряда ограничений: </w:t>
      </w:r>
    </w:p>
    <w:p w14:paraId="44C8B484" w14:textId="77777777" w:rsidR="006305E4" w:rsidRDefault="006305E4" w:rsidP="006305E4">
      <w:pPr>
        <w:ind w:firstLine="708"/>
        <w:jc w:val="both"/>
        <w:rPr>
          <w:sz w:val="24"/>
          <w:szCs w:val="24"/>
        </w:rPr>
      </w:pPr>
      <w:r>
        <w:rPr>
          <w:sz w:val="24"/>
          <w:szCs w:val="24"/>
        </w:rPr>
        <w:t xml:space="preserve">- обеспечения сбалансированности расходов бюджета Поселения; </w:t>
      </w:r>
    </w:p>
    <w:p w14:paraId="62C20A5C" w14:textId="77777777" w:rsidR="006305E4" w:rsidRDefault="006305E4" w:rsidP="006305E4">
      <w:pPr>
        <w:ind w:firstLine="708"/>
        <w:jc w:val="both"/>
        <w:rPr>
          <w:sz w:val="24"/>
          <w:szCs w:val="24"/>
        </w:rPr>
      </w:pPr>
      <w:r>
        <w:rPr>
          <w:sz w:val="24"/>
          <w:szCs w:val="24"/>
        </w:rPr>
        <w:t>- первостепенной роли приоритетных направлений социально-экономического развития муниципального образования;</w:t>
      </w:r>
    </w:p>
    <w:p w14:paraId="49146687" w14:textId="77777777" w:rsidR="006305E4" w:rsidRDefault="006305E4" w:rsidP="006305E4">
      <w:pPr>
        <w:ind w:firstLine="708"/>
        <w:jc w:val="both"/>
        <w:rPr>
          <w:sz w:val="24"/>
          <w:szCs w:val="24"/>
        </w:rPr>
      </w:pPr>
      <w:r>
        <w:rPr>
          <w:sz w:val="24"/>
          <w:szCs w:val="24"/>
        </w:rPr>
        <w:t>- исполнения утвержденных муниципальных программ.</w:t>
      </w:r>
    </w:p>
    <w:p w14:paraId="2EAE3398" w14:textId="77777777" w:rsidR="006305E4" w:rsidRDefault="006305E4" w:rsidP="006305E4">
      <w:pPr>
        <w:ind w:firstLine="708"/>
        <w:jc w:val="both"/>
        <w:rPr>
          <w:sz w:val="24"/>
          <w:szCs w:val="24"/>
        </w:rPr>
      </w:pPr>
      <w:r>
        <w:rPr>
          <w:sz w:val="24"/>
          <w:szCs w:val="24"/>
        </w:rPr>
        <w:t xml:space="preserve">Бюджетное планирование будет направлено на достижение целевых показателей утвержденных программ, а </w:t>
      </w:r>
      <w:proofErr w:type="gramStart"/>
      <w:r>
        <w:rPr>
          <w:sz w:val="24"/>
          <w:szCs w:val="24"/>
        </w:rPr>
        <w:t>так же</w:t>
      </w:r>
      <w:proofErr w:type="gramEnd"/>
      <w:r>
        <w:rPr>
          <w:sz w:val="24"/>
          <w:szCs w:val="24"/>
        </w:rPr>
        <w:t xml:space="preserve"> внепрограммной части бюджета. Будет обеспечен переход к формированию </w:t>
      </w:r>
      <w:proofErr w:type="gramStart"/>
      <w:r>
        <w:rPr>
          <w:sz w:val="24"/>
          <w:szCs w:val="24"/>
        </w:rPr>
        <w:t>бюджета  исходя</w:t>
      </w:r>
      <w:proofErr w:type="gramEnd"/>
      <w:r>
        <w:rPr>
          <w:sz w:val="24"/>
          <w:szCs w:val="24"/>
        </w:rPr>
        <w:t xml:space="preserve"> из целей и планируемых результатов муниципальной политики. Одним из направлений повышения эффективности бюджетных расходов должно стать совершенствование системы муниципальных закупок. В целом изменение принципов организации государственных и муниципальных закупок призвано исправить недостатки существующей системы закупок, а также создать реальные препятствия для необоснованного завышения цен и проявлений коррупции. </w:t>
      </w:r>
    </w:p>
    <w:p w14:paraId="6BFE0CEE" w14:textId="77777777" w:rsidR="006305E4" w:rsidRDefault="006305E4" w:rsidP="006305E4">
      <w:pPr>
        <w:ind w:firstLine="1260"/>
        <w:jc w:val="both"/>
        <w:rPr>
          <w:sz w:val="24"/>
          <w:szCs w:val="24"/>
        </w:rPr>
      </w:pPr>
      <w:r>
        <w:rPr>
          <w:sz w:val="24"/>
          <w:szCs w:val="24"/>
        </w:rPr>
        <w:t>Главным направлением деятельности Администрации Поселения в 2021-2023</w:t>
      </w:r>
    </w:p>
    <w:p w14:paraId="0C4307F1" w14:textId="77777777" w:rsidR="006305E4" w:rsidRDefault="006305E4" w:rsidP="006305E4">
      <w:pPr>
        <w:ind w:firstLine="1260"/>
        <w:jc w:val="both"/>
        <w:rPr>
          <w:sz w:val="24"/>
          <w:szCs w:val="24"/>
        </w:rPr>
      </w:pPr>
      <w:r>
        <w:rPr>
          <w:sz w:val="24"/>
          <w:szCs w:val="24"/>
        </w:rPr>
        <w:t xml:space="preserve"> годах является обеспечение жизнедеятельности граждан, что включает в себя, прежде всего содержание жилищно-коммунальной сферы, благоустройство улиц, освещение, ремонт дорог, обеспечение первичных мер пожарной безопасности и многое другое. </w:t>
      </w:r>
    </w:p>
    <w:p w14:paraId="0294573C" w14:textId="77777777" w:rsidR="006305E4" w:rsidRDefault="006305E4" w:rsidP="006305E4">
      <w:pPr>
        <w:ind w:firstLine="1260"/>
        <w:jc w:val="both"/>
        <w:rPr>
          <w:color w:val="FF00FF"/>
          <w:sz w:val="24"/>
          <w:szCs w:val="24"/>
        </w:rPr>
      </w:pPr>
    </w:p>
    <w:p w14:paraId="0FE3527F" w14:textId="77777777" w:rsidR="006305E4" w:rsidRDefault="006305E4" w:rsidP="006305E4">
      <w:pPr>
        <w:pStyle w:val="210"/>
        <w:spacing w:after="0" w:line="235" w:lineRule="auto"/>
        <w:ind w:firstLine="1260"/>
        <w:jc w:val="center"/>
        <w:rPr>
          <w:b/>
        </w:rPr>
      </w:pPr>
      <w:r>
        <w:rPr>
          <w:b/>
        </w:rPr>
        <w:t>ОСНОВНЫЕ ТЕНДЕНЦИИ ЭКОНОМИЧЕСКОГО РАЗВИТИЯ</w:t>
      </w:r>
    </w:p>
    <w:p w14:paraId="1EE0805F" w14:textId="77777777" w:rsidR="006305E4" w:rsidRDefault="006305E4" w:rsidP="006305E4">
      <w:pPr>
        <w:pStyle w:val="210"/>
        <w:spacing w:after="0" w:line="235" w:lineRule="auto"/>
        <w:ind w:firstLine="1260"/>
        <w:jc w:val="center"/>
        <w:rPr>
          <w:b/>
        </w:rPr>
      </w:pPr>
    </w:p>
    <w:p w14:paraId="25A989C4" w14:textId="77777777" w:rsidR="006305E4" w:rsidRDefault="006305E4" w:rsidP="006305E4">
      <w:pPr>
        <w:ind w:firstLine="708"/>
        <w:jc w:val="both"/>
        <w:rPr>
          <w:sz w:val="24"/>
          <w:szCs w:val="24"/>
        </w:rPr>
      </w:pPr>
      <w:r>
        <w:rPr>
          <w:sz w:val="24"/>
          <w:szCs w:val="24"/>
        </w:rPr>
        <w:t>Основные приоритеты социально-экономического развития Поселения в среднесрочной перспективе:</w:t>
      </w:r>
    </w:p>
    <w:p w14:paraId="7416E217" w14:textId="77777777" w:rsidR="006305E4" w:rsidRDefault="006305E4" w:rsidP="006305E4">
      <w:pPr>
        <w:ind w:firstLine="708"/>
        <w:jc w:val="both"/>
        <w:rPr>
          <w:sz w:val="24"/>
          <w:szCs w:val="24"/>
        </w:rPr>
      </w:pPr>
      <w:r>
        <w:rPr>
          <w:sz w:val="24"/>
          <w:szCs w:val="24"/>
        </w:rPr>
        <w:t xml:space="preserve">- улучшение условий проживания, стабилизация демографической ситуации путем повышения рождаемости, увеличение продолжительности жизни населения; </w:t>
      </w:r>
    </w:p>
    <w:p w14:paraId="2CEC8DE8" w14:textId="77777777" w:rsidR="006305E4" w:rsidRDefault="006305E4" w:rsidP="006305E4">
      <w:pPr>
        <w:ind w:firstLine="708"/>
        <w:jc w:val="both"/>
        <w:rPr>
          <w:sz w:val="24"/>
          <w:szCs w:val="24"/>
        </w:rPr>
      </w:pPr>
      <w:r>
        <w:rPr>
          <w:sz w:val="24"/>
          <w:szCs w:val="24"/>
        </w:rPr>
        <w:t>- обеспечение занятости населения, сохранение и создание рабочих мест;</w:t>
      </w:r>
    </w:p>
    <w:p w14:paraId="0A0CD95F" w14:textId="77777777" w:rsidR="006305E4" w:rsidRDefault="006305E4" w:rsidP="006305E4">
      <w:pPr>
        <w:ind w:firstLine="708"/>
        <w:jc w:val="both"/>
        <w:rPr>
          <w:sz w:val="24"/>
          <w:szCs w:val="24"/>
        </w:rPr>
      </w:pPr>
      <w:r>
        <w:rPr>
          <w:sz w:val="24"/>
          <w:szCs w:val="24"/>
        </w:rPr>
        <w:t>- развитие отраслей социальной сферы, повышение качества, доступности и разнообразия предоставляемых гражданам муниципальных услуг;</w:t>
      </w:r>
    </w:p>
    <w:p w14:paraId="29FBCE0E" w14:textId="77777777" w:rsidR="006305E4" w:rsidRDefault="006305E4" w:rsidP="006305E4">
      <w:pPr>
        <w:ind w:firstLine="708"/>
        <w:jc w:val="both"/>
        <w:rPr>
          <w:sz w:val="24"/>
          <w:szCs w:val="24"/>
        </w:rPr>
      </w:pPr>
      <w:r>
        <w:rPr>
          <w:sz w:val="24"/>
          <w:szCs w:val="24"/>
        </w:rPr>
        <w:t>- организация культурного досуга и обеспечение населения услугами культуры;</w:t>
      </w:r>
    </w:p>
    <w:p w14:paraId="3C1CBFEF" w14:textId="77777777" w:rsidR="006305E4" w:rsidRDefault="006305E4" w:rsidP="006305E4">
      <w:pPr>
        <w:ind w:firstLine="708"/>
        <w:jc w:val="both"/>
        <w:rPr>
          <w:sz w:val="24"/>
          <w:szCs w:val="24"/>
        </w:rPr>
      </w:pPr>
      <w:r>
        <w:rPr>
          <w:sz w:val="24"/>
          <w:szCs w:val="24"/>
        </w:rPr>
        <w:t>- повышение уровня физкультурно-оздоровительной и профилактической работы с населением, пропаганда и поддержание здорового образа жизни;</w:t>
      </w:r>
    </w:p>
    <w:p w14:paraId="35FC0D4A" w14:textId="77777777" w:rsidR="006305E4" w:rsidRDefault="006305E4" w:rsidP="006305E4">
      <w:pPr>
        <w:ind w:firstLine="708"/>
        <w:jc w:val="both"/>
        <w:rPr>
          <w:sz w:val="24"/>
          <w:szCs w:val="24"/>
        </w:rPr>
      </w:pPr>
      <w:r>
        <w:rPr>
          <w:sz w:val="24"/>
          <w:szCs w:val="24"/>
        </w:rPr>
        <w:t>- развитие работы с детьми и молодежью по месту жительства, детских и молодежных клубов, спортивных секций, поддержка молодежного досуга и физического развития населения;</w:t>
      </w:r>
    </w:p>
    <w:p w14:paraId="2196A514" w14:textId="77777777" w:rsidR="006305E4" w:rsidRDefault="006305E4" w:rsidP="006305E4">
      <w:pPr>
        <w:pStyle w:val="14pt125"/>
        <w:ind w:firstLine="708"/>
        <w:rPr>
          <w:b w:val="0"/>
          <w:color w:val="auto"/>
        </w:rPr>
      </w:pPr>
      <w:r>
        <w:rPr>
          <w:b w:val="0"/>
          <w:color w:val="auto"/>
        </w:rPr>
        <w:t xml:space="preserve">- создание условий для комфортного проживания населения путем реализации мероприятий по благоустройству территории, ремонту и реконструкции объектов жилищно-коммунального хозяйства; </w:t>
      </w:r>
    </w:p>
    <w:p w14:paraId="2B47B7E6" w14:textId="77777777" w:rsidR="006305E4" w:rsidRDefault="006305E4" w:rsidP="006305E4">
      <w:pPr>
        <w:pStyle w:val="14pt125"/>
        <w:ind w:firstLine="708"/>
        <w:rPr>
          <w:b w:val="0"/>
        </w:rPr>
      </w:pPr>
      <w:r>
        <w:rPr>
          <w:b w:val="0"/>
        </w:rPr>
        <w:t>- экономия и рациональное использование топливно-энергетических ресурсов, разработка мер, стимулирующих энергосбережение и повышение энергетической эффективности в сфере жилищно-коммунального хозяйства;</w:t>
      </w:r>
    </w:p>
    <w:p w14:paraId="7966BEE7" w14:textId="77777777" w:rsidR="006305E4" w:rsidRDefault="006305E4" w:rsidP="006305E4">
      <w:pPr>
        <w:pStyle w:val="14pt125"/>
        <w:ind w:firstLine="708"/>
        <w:rPr>
          <w:b w:val="0"/>
          <w:highlight w:val="yellow"/>
        </w:rPr>
      </w:pPr>
      <w:r>
        <w:rPr>
          <w:b w:val="0"/>
        </w:rPr>
        <w:t xml:space="preserve">- повышение эффективности управления муниципальным имуществом, в том </w:t>
      </w:r>
      <w:proofErr w:type="gramStart"/>
      <w:r>
        <w:rPr>
          <w:b w:val="0"/>
        </w:rPr>
        <w:t>числе  земельными</w:t>
      </w:r>
      <w:proofErr w:type="gramEnd"/>
      <w:r>
        <w:rPr>
          <w:b w:val="0"/>
        </w:rPr>
        <w:t xml:space="preserve"> ресурсами.</w:t>
      </w:r>
    </w:p>
    <w:p w14:paraId="75B6A7A4" w14:textId="77777777" w:rsidR="006305E4" w:rsidRDefault="006305E4" w:rsidP="006305E4">
      <w:pPr>
        <w:pStyle w:val="a8"/>
        <w:ind w:firstLine="1260"/>
      </w:pPr>
    </w:p>
    <w:p w14:paraId="7B4A2500" w14:textId="77777777" w:rsidR="006305E4" w:rsidRDefault="006305E4" w:rsidP="006305E4">
      <w:pPr>
        <w:ind w:firstLine="1260"/>
        <w:jc w:val="center"/>
        <w:rPr>
          <w:b/>
          <w:bCs/>
          <w:sz w:val="24"/>
          <w:szCs w:val="24"/>
        </w:rPr>
      </w:pPr>
      <w:r>
        <w:rPr>
          <w:b/>
          <w:bCs/>
          <w:sz w:val="24"/>
          <w:szCs w:val="24"/>
        </w:rPr>
        <w:t>РЕАЛИЗАЦИЯ МУНИЦИПАЛЬНЫХ ПРОГРАММ</w:t>
      </w:r>
    </w:p>
    <w:p w14:paraId="667A7CE4" w14:textId="77777777" w:rsidR="006305E4" w:rsidRDefault="006305E4" w:rsidP="006305E4">
      <w:pPr>
        <w:ind w:firstLine="1260"/>
        <w:jc w:val="both"/>
        <w:rPr>
          <w:b/>
          <w:bCs/>
          <w:sz w:val="24"/>
          <w:szCs w:val="24"/>
        </w:rPr>
      </w:pPr>
    </w:p>
    <w:p w14:paraId="04161577" w14:textId="77777777" w:rsidR="006305E4" w:rsidRDefault="006305E4" w:rsidP="006305E4">
      <w:pPr>
        <w:ind w:firstLine="708"/>
        <w:jc w:val="both"/>
        <w:rPr>
          <w:b/>
          <w:sz w:val="24"/>
          <w:szCs w:val="24"/>
        </w:rPr>
      </w:pPr>
      <w:r>
        <w:rPr>
          <w:bCs/>
          <w:sz w:val="24"/>
          <w:szCs w:val="24"/>
        </w:rPr>
        <w:t xml:space="preserve">1. В рамках реализации муниципальной программы «Устойчивое развитие территории Панковского городского поселения на 2021-2023 годы» предусмотрены мероприятия </w:t>
      </w:r>
      <w:proofErr w:type="gramStart"/>
      <w:r>
        <w:rPr>
          <w:bCs/>
          <w:sz w:val="24"/>
          <w:szCs w:val="24"/>
        </w:rPr>
        <w:t xml:space="preserve">по </w:t>
      </w:r>
      <w:r>
        <w:rPr>
          <w:b/>
        </w:rPr>
        <w:t xml:space="preserve"> б</w:t>
      </w:r>
      <w:r>
        <w:rPr>
          <w:bCs/>
          <w:sz w:val="24"/>
          <w:szCs w:val="24"/>
        </w:rPr>
        <w:t>лагоустройству</w:t>
      </w:r>
      <w:proofErr w:type="gramEnd"/>
      <w:r>
        <w:rPr>
          <w:bCs/>
          <w:sz w:val="24"/>
          <w:szCs w:val="24"/>
        </w:rPr>
        <w:t xml:space="preserve"> территории Поселения.</w:t>
      </w:r>
    </w:p>
    <w:p w14:paraId="5E423984" w14:textId="77777777" w:rsidR="006305E4" w:rsidRDefault="006305E4" w:rsidP="006305E4">
      <w:pPr>
        <w:jc w:val="both"/>
        <w:rPr>
          <w:sz w:val="24"/>
          <w:szCs w:val="24"/>
        </w:rPr>
      </w:pPr>
      <w:r>
        <w:rPr>
          <w:sz w:val="24"/>
          <w:szCs w:val="24"/>
        </w:rPr>
        <w:t xml:space="preserve">За счет средств, предусмотренных бюджетом Поселения на </w:t>
      </w:r>
      <w:proofErr w:type="gramStart"/>
      <w:r>
        <w:rPr>
          <w:sz w:val="24"/>
          <w:szCs w:val="24"/>
        </w:rPr>
        <w:t>благоустройство,  в</w:t>
      </w:r>
      <w:proofErr w:type="gramEnd"/>
      <w:r>
        <w:rPr>
          <w:sz w:val="24"/>
          <w:szCs w:val="24"/>
        </w:rPr>
        <w:t xml:space="preserve"> 2021 году и плановом периоде 2022 и 2023 годов запланировано проведение следующих работ:</w:t>
      </w:r>
    </w:p>
    <w:p w14:paraId="2DA55B24" w14:textId="77777777" w:rsidR="006305E4" w:rsidRDefault="006305E4" w:rsidP="006305E4">
      <w:pPr>
        <w:ind w:firstLine="708"/>
        <w:jc w:val="both"/>
        <w:rPr>
          <w:sz w:val="24"/>
          <w:szCs w:val="24"/>
        </w:rPr>
      </w:pPr>
      <w:r>
        <w:rPr>
          <w:sz w:val="24"/>
          <w:szCs w:val="24"/>
        </w:rPr>
        <w:t>-содержание и уборка территории поселения в зимний и летний периоды;</w:t>
      </w:r>
    </w:p>
    <w:p w14:paraId="3BA633EB" w14:textId="77777777" w:rsidR="006305E4" w:rsidRDefault="006305E4" w:rsidP="006305E4">
      <w:pPr>
        <w:ind w:firstLine="708"/>
        <w:jc w:val="both"/>
        <w:rPr>
          <w:sz w:val="24"/>
          <w:szCs w:val="24"/>
        </w:rPr>
      </w:pPr>
      <w:r>
        <w:rPr>
          <w:sz w:val="24"/>
          <w:szCs w:val="24"/>
        </w:rPr>
        <w:t>-озеленение и благоустройство территории;</w:t>
      </w:r>
    </w:p>
    <w:p w14:paraId="72228EEB" w14:textId="77777777" w:rsidR="006305E4" w:rsidRDefault="006305E4" w:rsidP="006305E4">
      <w:pPr>
        <w:ind w:firstLine="708"/>
        <w:jc w:val="both"/>
        <w:rPr>
          <w:sz w:val="24"/>
          <w:szCs w:val="24"/>
        </w:rPr>
      </w:pPr>
      <w:r>
        <w:rPr>
          <w:sz w:val="24"/>
          <w:szCs w:val="24"/>
        </w:rPr>
        <w:t>-уборка территории от мусора и несанкционированных свалок;</w:t>
      </w:r>
    </w:p>
    <w:p w14:paraId="32D1B154" w14:textId="77777777" w:rsidR="006305E4" w:rsidRDefault="006305E4" w:rsidP="006305E4">
      <w:pPr>
        <w:ind w:firstLine="708"/>
        <w:jc w:val="both"/>
        <w:rPr>
          <w:sz w:val="24"/>
          <w:szCs w:val="24"/>
        </w:rPr>
      </w:pPr>
      <w:r>
        <w:rPr>
          <w:sz w:val="24"/>
          <w:szCs w:val="24"/>
        </w:rPr>
        <w:t>- выполнение работ по удалению и обрезке деревьев, вырубка кустарников и поросли деревьев, расположенных на территории поселения;</w:t>
      </w:r>
    </w:p>
    <w:p w14:paraId="318CA2FB" w14:textId="77777777" w:rsidR="006305E4" w:rsidRDefault="006305E4" w:rsidP="006305E4">
      <w:pPr>
        <w:ind w:firstLine="708"/>
        <w:jc w:val="both"/>
        <w:rPr>
          <w:sz w:val="24"/>
          <w:szCs w:val="24"/>
        </w:rPr>
      </w:pPr>
      <w:r>
        <w:rPr>
          <w:sz w:val="24"/>
          <w:szCs w:val="24"/>
        </w:rPr>
        <w:t>-выполнение работ по обустройству детских спортивных площадок;</w:t>
      </w:r>
    </w:p>
    <w:p w14:paraId="7B554B40" w14:textId="77777777" w:rsidR="006305E4" w:rsidRDefault="006305E4" w:rsidP="006305E4">
      <w:pPr>
        <w:ind w:firstLine="708"/>
        <w:jc w:val="both"/>
        <w:rPr>
          <w:sz w:val="24"/>
          <w:szCs w:val="24"/>
        </w:rPr>
      </w:pPr>
      <w:r>
        <w:rPr>
          <w:sz w:val="24"/>
          <w:szCs w:val="24"/>
        </w:rPr>
        <w:t>-поддержка местных инициатив граждан ТОС;</w:t>
      </w:r>
    </w:p>
    <w:p w14:paraId="1234CED0" w14:textId="77777777" w:rsidR="006305E4" w:rsidRDefault="006305E4" w:rsidP="006305E4">
      <w:pPr>
        <w:ind w:firstLine="708"/>
        <w:jc w:val="both"/>
        <w:rPr>
          <w:sz w:val="24"/>
          <w:szCs w:val="24"/>
        </w:rPr>
      </w:pPr>
      <w:r>
        <w:rPr>
          <w:sz w:val="24"/>
          <w:szCs w:val="24"/>
        </w:rPr>
        <w:t>-благоустройство территории вокруг воинского захоронения.</w:t>
      </w:r>
    </w:p>
    <w:p w14:paraId="0EEEBF15" w14:textId="77777777" w:rsidR="006305E4" w:rsidRDefault="006305E4" w:rsidP="006305E4">
      <w:pPr>
        <w:ind w:firstLine="708"/>
        <w:jc w:val="both"/>
        <w:rPr>
          <w:sz w:val="24"/>
          <w:szCs w:val="24"/>
        </w:rPr>
      </w:pPr>
      <w:r>
        <w:rPr>
          <w:sz w:val="24"/>
          <w:szCs w:val="24"/>
        </w:rPr>
        <w:t>Кроме того, в рамках данной программы будут выполнены мероприятия по противопожарной безопасности, модернизация и содержание систем оповещения, и резервов технических средств оповещения, установка систем видеонаблюдения в местах массового пребывания людей, поддержания в постоянной готовности систем видеонаблюдения в пределах границ городского поселения, изготовление кадастровых паспортов, межевых дел на бесхозяйные объекты.</w:t>
      </w:r>
    </w:p>
    <w:p w14:paraId="782540F9" w14:textId="77777777" w:rsidR="006305E4" w:rsidRDefault="006305E4" w:rsidP="006305E4">
      <w:pPr>
        <w:shd w:val="clear" w:color="auto" w:fill="FFFFFF"/>
        <w:snapToGrid w:val="0"/>
        <w:ind w:left="5" w:firstLineChars="140" w:firstLine="336"/>
        <w:jc w:val="both"/>
        <w:textAlignment w:val="baseline"/>
        <w:rPr>
          <w:rFonts w:eastAsia="Helvetica Neue"/>
          <w:sz w:val="24"/>
          <w:szCs w:val="24"/>
          <w:shd w:val="clear" w:color="auto" w:fill="FFFFFF"/>
          <w:lang w:eastAsia="zh-CN" w:bidi="ar"/>
        </w:rPr>
      </w:pPr>
      <w:r>
        <w:rPr>
          <w:sz w:val="24"/>
          <w:szCs w:val="24"/>
        </w:rPr>
        <w:t>С 2019 года Поселение включено в реализацию приоритетного п</w:t>
      </w:r>
      <w:r>
        <w:rPr>
          <w:rFonts w:eastAsia="Helvetica Neue"/>
          <w:sz w:val="24"/>
          <w:szCs w:val="24"/>
          <w:shd w:val="clear" w:color="auto" w:fill="FFFFFF"/>
          <w:lang w:eastAsia="zh-CN" w:bidi="ar"/>
        </w:rPr>
        <w:t>роекта «Народный бюджет». Данный проект дал возможность для каждого жителя Панковского городского поселения участвовать в распределении средств бюджета путем создания бюджетной комиссии. Данный проект позволил самим жителям определять на территории приоритетные задачи, требующие решения.</w:t>
      </w:r>
    </w:p>
    <w:p w14:paraId="483A8113" w14:textId="77777777" w:rsidR="006305E4" w:rsidRDefault="006305E4" w:rsidP="006305E4">
      <w:pPr>
        <w:shd w:val="clear" w:color="auto" w:fill="FFFFFF"/>
        <w:snapToGrid w:val="0"/>
        <w:ind w:left="5" w:firstLineChars="140" w:firstLine="336"/>
        <w:jc w:val="both"/>
        <w:textAlignment w:val="baseline"/>
        <w:rPr>
          <w:sz w:val="24"/>
          <w:szCs w:val="24"/>
        </w:rPr>
      </w:pPr>
      <w:r>
        <w:rPr>
          <w:rFonts w:eastAsia="Helvetica Neue"/>
          <w:sz w:val="24"/>
          <w:szCs w:val="24"/>
        </w:rPr>
        <w:lastRenderedPageBreak/>
        <w:t xml:space="preserve">За счет средств областного бюджета и бюджета поселения выполнены работы по благоустройству мест накопления ТКО и выполнены работы по благоустройству площадки вокруг «Новогодней елки». </w:t>
      </w:r>
      <w:r>
        <w:rPr>
          <w:sz w:val="24"/>
          <w:szCs w:val="24"/>
        </w:rPr>
        <w:t xml:space="preserve">В 2020 году будет выполнено освещение общественной территории около библиотеки и обустройство уличной зоны вдоль федеральной трассы Р-56 на территории </w:t>
      </w:r>
      <w:proofErr w:type="spellStart"/>
      <w:r>
        <w:rPr>
          <w:sz w:val="24"/>
          <w:szCs w:val="24"/>
        </w:rPr>
        <w:t>р.п.Панковка</w:t>
      </w:r>
      <w:proofErr w:type="spellEnd"/>
      <w:r>
        <w:rPr>
          <w:sz w:val="24"/>
          <w:szCs w:val="24"/>
        </w:rPr>
        <w:t>.</w:t>
      </w:r>
    </w:p>
    <w:p w14:paraId="0776900B" w14:textId="77777777" w:rsidR="006305E4" w:rsidRDefault="006305E4" w:rsidP="006305E4">
      <w:pPr>
        <w:ind w:firstLine="708"/>
        <w:jc w:val="both"/>
        <w:rPr>
          <w:sz w:val="24"/>
          <w:szCs w:val="24"/>
        </w:rPr>
      </w:pPr>
      <w:r>
        <w:rPr>
          <w:sz w:val="24"/>
          <w:szCs w:val="24"/>
        </w:rPr>
        <w:t>В 2021 году работы в рамках данного регионального проекта продолжатся, какой объект будет выполнен решится</w:t>
      </w:r>
      <w:r>
        <w:rPr>
          <w:color w:val="FF6600"/>
          <w:sz w:val="24"/>
          <w:szCs w:val="24"/>
        </w:rPr>
        <w:t xml:space="preserve"> </w:t>
      </w:r>
      <w:r>
        <w:rPr>
          <w:sz w:val="24"/>
          <w:szCs w:val="24"/>
        </w:rPr>
        <w:t>по результатам конкурсного отбора, проведенного в ноябре 2020 года.</w:t>
      </w:r>
      <w:r>
        <w:rPr>
          <w:color w:val="FF6600"/>
          <w:sz w:val="24"/>
          <w:szCs w:val="24"/>
        </w:rPr>
        <w:t xml:space="preserve"> </w:t>
      </w:r>
    </w:p>
    <w:p w14:paraId="6A80BD2D" w14:textId="77777777" w:rsidR="006305E4" w:rsidRDefault="006305E4" w:rsidP="006305E4">
      <w:pPr>
        <w:ind w:firstLine="708"/>
        <w:jc w:val="both"/>
        <w:rPr>
          <w:sz w:val="24"/>
          <w:szCs w:val="24"/>
        </w:rPr>
      </w:pPr>
      <w:r>
        <w:rPr>
          <w:bCs/>
          <w:sz w:val="24"/>
          <w:szCs w:val="24"/>
        </w:rPr>
        <w:t>2. В рамках реализации муниципальной программы «К</w:t>
      </w:r>
      <w:r>
        <w:rPr>
          <w:sz w:val="24"/>
          <w:szCs w:val="24"/>
        </w:rPr>
        <w:t>омплексное развитие транспортной инфраструктуры Панковского городского поселения на 2017 - 2027 годы» в 2021 году и плановом периоде 2022 и 2023 годов на территории Поселения продолжатся работы по ремонту дорог местного значения и содержанию и ремонту уличного освещения на территории поселения.</w:t>
      </w:r>
    </w:p>
    <w:p w14:paraId="67E6569D" w14:textId="77777777" w:rsidR="006305E4" w:rsidRDefault="006305E4" w:rsidP="006305E4">
      <w:pPr>
        <w:ind w:firstLine="708"/>
        <w:jc w:val="both"/>
        <w:rPr>
          <w:sz w:val="24"/>
          <w:szCs w:val="24"/>
        </w:rPr>
      </w:pPr>
      <w:r>
        <w:rPr>
          <w:sz w:val="24"/>
          <w:szCs w:val="24"/>
        </w:rPr>
        <w:t xml:space="preserve">3. </w:t>
      </w:r>
      <w:r>
        <w:rPr>
          <w:bCs/>
          <w:sz w:val="24"/>
          <w:szCs w:val="24"/>
        </w:rPr>
        <w:t xml:space="preserve"> В рамках реализации муниципальной программы </w:t>
      </w:r>
      <w:r>
        <w:rPr>
          <w:sz w:val="24"/>
          <w:szCs w:val="24"/>
        </w:rPr>
        <w:t>«О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2018-2024 годы» в 2021 году будут проведены работы по благоустройству 4 дворовых территорий МКД и благоустройству общественной территории хоккейным кортом.</w:t>
      </w:r>
    </w:p>
    <w:p w14:paraId="0A95BB20" w14:textId="77777777" w:rsidR="006305E4" w:rsidRDefault="006305E4" w:rsidP="006305E4">
      <w:pPr>
        <w:ind w:firstLine="708"/>
        <w:jc w:val="both"/>
        <w:rPr>
          <w:sz w:val="24"/>
          <w:szCs w:val="24"/>
        </w:rPr>
      </w:pPr>
      <w:r>
        <w:rPr>
          <w:sz w:val="24"/>
          <w:szCs w:val="24"/>
        </w:rPr>
        <w:t>За три года действия данной муниципальной программы в Поселении выполнено благоустройство 13 придомовых территорий и обустроено 3 общественные территории (детской спортивной площадкой, хоккейным кортом и благоустроена территория возле библиотеки).</w:t>
      </w:r>
    </w:p>
    <w:p w14:paraId="2D38784B" w14:textId="77777777" w:rsidR="006305E4" w:rsidRDefault="006305E4" w:rsidP="006305E4">
      <w:pPr>
        <w:ind w:firstLine="708"/>
        <w:jc w:val="both"/>
        <w:rPr>
          <w:sz w:val="24"/>
          <w:szCs w:val="24"/>
        </w:rPr>
      </w:pPr>
      <w:r>
        <w:rPr>
          <w:sz w:val="24"/>
          <w:szCs w:val="24"/>
        </w:rPr>
        <w:t>В результате реализации мероприятий, предусмотренных муниципальной программой, планируется:</w:t>
      </w:r>
    </w:p>
    <w:p w14:paraId="6A6B9B87" w14:textId="77777777" w:rsidR="006305E4" w:rsidRDefault="006305E4" w:rsidP="006305E4">
      <w:pPr>
        <w:ind w:firstLine="708"/>
        <w:jc w:val="both"/>
        <w:rPr>
          <w:sz w:val="24"/>
          <w:szCs w:val="24"/>
        </w:rPr>
      </w:pPr>
      <w:r>
        <w:rPr>
          <w:sz w:val="24"/>
          <w:szCs w:val="24"/>
        </w:rPr>
        <w:t>- повышение уровня благоустройства дворовых территорий;</w:t>
      </w:r>
    </w:p>
    <w:p w14:paraId="3D3A726B" w14:textId="77777777" w:rsidR="006305E4" w:rsidRDefault="006305E4" w:rsidP="006305E4">
      <w:pPr>
        <w:ind w:firstLine="708"/>
        <w:jc w:val="both"/>
        <w:rPr>
          <w:sz w:val="24"/>
          <w:szCs w:val="24"/>
        </w:rPr>
      </w:pPr>
      <w:r>
        <w:rPr>
          <w:sz w:val="24"/>
          <w:szCs w:val="24"/>
        </w:rPr>
        <w:t>- повышение уровня благоустройства мест массового отдыха людей;</w:t>
      </w:r>
    </w:p>
    <w:p w14:paraId="06444DB0" w14:textId="77777777" w:rsidR="006305E4" w:rsidRDefault="006305E4" w:rsidP="006305E4">
      <w:pPr>
        <w:ind w:firstLine="708"/>
        <w:jc w:val="both"/>
        <w:rPr>
          <w:sz w:val="24"/>
          <w:szCs w:val="24"/>
        </w:rPr>
      </w:pPr>
      <w:r>
        <w:rPr>
          <w:sz w:val="24"/>
          <w:szCs w:val="24"/>
        </w:rPr>
        <w:t>- обеспечение комфортности проживания жителей;</w:t>
      </w:r>
    </w:p>
    <w:p w14:paraId="0565121D" w14:textId="77777777" w:rsidR="006305E4" w:rsidRDefault="006305E4" w:rsidP="006305E4">
      <w:pPr>
        <w:ind w:firstLine="708"/>
        <w:jc w:val="both"/>
        <w:rPr>
          <w:sz w:val="24"/>
          <w:szCs w:val="24"/>
        </w:rPr>
      </w:pPr>
      <w:r>
        <w:rPr>
          <w:sz w:val="24"/>
          <w:szCs w:val="24"/>
        </w:rPr>
        <w:t>- повышение безопасности движения пешеходов и транспортных средств на придомовых территориях и проездах к дворовым территориям многоквартирных домов.</w:t>
      </w:r>
    </w:p>
    <w:p w14:paraId="1174865B" w14:textId="77777777" w:rsidR="006305E4" w:rsidRDefault="006305E4" w:rsidP="006305E4">
      <w:pPr>
        <w:ind w:firstLine="341"/>
        <w:jc w:val="both"/>
        <w:rPr>
          <w:sz w:val="24"/>
          <w:szCs w:val="24"/>
        </w:rPr>
      </w:pPr>
      <w:r>
        <w:rPr>
          <w:sz w:val="24"/>
          <w:szCs w:val="24"/>
        </w:rPr>
        <w:tab/>
        <w:t xml:space="preserve"> 4. Также принята и действует с 2020 года муниципальная программа «Развитие информационно-телекоммуникационной инфраструктуры и совершенствование электронных сервисов Администрации Панковского городского поселения 2020 – 2022 годы».</w:t>
      </w:r>
    </w:p>
    <w:p w14:paraId="3E52FDCB" w14:textId="77777777" w:rsidR="006305E4" w:rsidRDefault="006305E4" w:rsidP="006305E4">
      <w:pPr>
        <w:ind w:firstLine="341"/>
        <w:jc w:val="both"/>
        <w:rPr>
          <w:sz w:val="24"/>
          <w:szCs w:val="24"/>
        </w:rPr>
      </w:pPr>
      <w:r>
        <w:rPr>
          <w:sz w:val="24"/>
          <w:szCs w:val="24"/>
        </w:rPr>
        <w:t>Целями данной программы являются развитие информационно-телекоммуникационной инфраструктуры и повышение качества и доступности предоставления услуг в электронной форме</w:t>
      </w:r>
    </w:p>
    <w:p w14:paraId="10DF1915" w14:textId="77777777" w:rsidR="006305E4" w:rsidRDefault="006305E4" w:rsidP="006305E4">
      <w:pPr>
        <w:ind w:firstLine="1260"/>
        <w:jc w:val="center"/>
        <w:rPr>
          <w:sz w:val="24"/>
          <w:szCs w:val="24"/>
        </w:rPr>
      </w:pPr>
      <w:r>
        <w:rPr>
          <w:b/>
          <w:sz w:val="24"/>
          <w:szCs w:val="24"/>
        </w:rPr>
        <w:t>САМООРГАНИЗАЦИЯ НАСЕЛЕНИЯ</w:t>
      </w:r>
      <w:r>
        <w:rPr>
          <w:sz w:val="24"/>
          <w:szCs w:val="24"/>
        </w:rPr>
        <w:t>.</w:t>
      </w:r>
    </w:p>
    <w:p w14:paraId="59D20748" w14:textId="77777777" w:rsidR="006305E4" w:rsidRDefault="006305E4" w:rsidP="006305E4">
      <w:pPr>
        <w:ind w:firstLine="708"/>
        <w:jc w:val="both"/>
        <w:rPr>
          <w:sz w:val="24"/>
          <w:szCs w:val="24"/>
        </w:rPr>
      </w:pPr>
      <w:r>
        <w:rPr>
          <w:sz w:val="24"/>
          <w:szCs w:val="24"/>
        </w:rPr>
        <w:t>Приоритетным направлением в работе с населением является поддержка деятельности территориальных общественных самоуправлений (далее – ТОС). ТОС является своеобразной оценкой способности граждан самостоятельно решать вопросы местного значения. Это первичное звено развития самоуправления в той сфере, которая наиболее близка гражданам. В Панковском городском поселении действуют 7 ТОС: ТОС «Радуга» (Индустриальная 12), ТОС «Дружба» (Пионерская 8), ТОС «Пионерская 4», ТОС «Октябрьская 4», ТОС «Для людей», ТОС «Октябрьская д.2» и ТОС «Пионерская д.10». Планируется поддержка и поощрение ТОС, участие в областных программах. В бюджете поселения на 2021 год на эти цели предусмотрено выделение собственных средств в размере 225,0 тыс. рублей. Ежегодно на реализацию мероприятий выделяется субсидия из областного бюджета (в 2020 году было выделено 75,0 тыс. рублей).</w:t>
      </w:r>
    </w:p>
    <w:p w14:paraId="696E2806" w14:textId="77777777" w:rsidR="006305E4" w:rsidRDefault="006305E4" w:rsidP="006305E4">
      <w:pPr>
        <w:ind w:firstLine="708"/>
        <w:jc w:val="both"/>
        <w:rPr>
          <w:sz w:val="24"/>
          <w:szCs w:val="24"/>
        </w:rPr>
      </w:pPr>
      <w:r>
        <w:rPr>
          <w:sz w:val="24"/>
          <w:szCs w:val="24"/>
        </w:rPr>
        <w:t>С 2020 года Администрацией Панковского городского поселения проводится конкурс на лучшее территориальное общественное самоуправление. Победитель конкурса получает грант из бюджета поселения на благоустройство территории ТОС. В 2020 году сумма гранта составила 150,0 тыс. рублей.</w:t>
      </w:r>
    </w:p>
    <w:p w14:paraId="42026A56" w14:textId="77777777" w:rsidR="006305E4" w:rsidRDefault="006305E4" w:rsidP="006305E4">
      <w:pPr>
        <w:ind w:firstLine="1260"/>
        <w:jc w:val="both"/>
        <w:rPr>
          <w:sz w:val="24"/>
          <w:szCs w:val="24"/>
        </w:rPr>
      </w:pPr>
    </w:p>
    <w:p w14:paraId="71B63E41" w14:textId="77777777" w:rsidR="006305E4" w:rsidRDefault="006305E4" w:rsidP="006305E4">
      <w:pPr>
        <w:ind w:firstLine="1260"/>
        <w:jc w:val="center"/>
        <w:rPr>
          <w:b/>
          <w:sz w:val="24"/>
          <w:szCs w:val="24"/>
        </w:rPr>
      </w:pPr>
      <w:r>
        <w:rPr>
          <w:b/>
          <w:sz w:val="24"/>
          <w:szCs w:val="24"/>
        </w:rPr>
        <w:t>КУЛЬТУРА</w:t>
      </w:r>
    </w:p>
    <w:p w14:paraId="777F3BB8" w14:textId="77777777" w:rsidR="006305E4" w:rsidRDefault="006305E4" w:rsidP="006305E4">
      <w:pPr>
        <w:ind w:firstLine="1260"/>
        <w:jc w:val="center"/>
        <w:rPr>
          <w:b/>
          <w:sz w:val="24"/>
          <w:szCs w:val="24"/>
        </w:rPr>
      </w:pPr>
    </w:p>
    <w:p w14:paraId="672308A3" w14:textId="77777777" w:rsidR="006305E4" w:rsidRDefault="006305E4" w:rsidP="006305E4">
      <w:pPr>
        <w:ind w:firstLine="1260"/>
        <w:jc w:val="both"/>
        <w:rPr>
          <w:sz w:val="24"/>
          <w:szCs w:val="24"/>
        </w:rPr>
      </w:pPr>
      <w:r>
        <w:rPr>
          <w:sz w:val="24"/>
          <w:szCs w:val="24"/>
        </w:rPr>
        <w:t xml:space="preserve">Развитие сферы культуры в 2021 </w:t>
      </w:r>
      <w:proofErr w:type="gramStart"/>
      <w:r>
        <w:rPr>
          <w:sz w:val="24"/>
          <w:szCs w:val="24"/>
        </w:rPr>
        <w:t>году  и</w:t>
      </w:r>
      <w:proofErr w:type="gramEnd"/>
      <w:r>
        <w:rPr>
          <w:sz w:val="24"/>
          <w:szCs w:val="24"/>
        </w:rPr>
        <w:t xml:space="preserve"> плановом периоде 2022 и 2023 годов будет осуществляться по следующим направлениям:</w:t>
      </w:r>
    </w:p>
    <w:p w14:paraId="460F4CBA" w14:textId="77777777" w:rsidR="006305E4" w:rsidRDefault="006305E4" w:rsidP="006305E4">
      <w:pPr>
        <w:pStyle w:val="2"/>
        <w:ind w:firstLine="708"/>
        <w:jc w:val="both"/>
        <w:rPr>
          <w:rFonts w:ascii="Times New Roman" w:hAnsi="Times New Roman"/>
          <w:b w:val="0"/>
          <w:i w:val="0"/>
          <w:color w:val="000000"/>
          <w:sz w:val="24"/>
          <w:szCs w:val="24"/>
        </w:rPr>
      </w:pPr>
      <w:r>
        <w:rPr>
          <w:rFonts w:ascii="Times New Roman" w:hAnsi="Times New Roman"/>
          <w:b w:val="0"/>
          <w:i w:val="0"/>
          <w:sz w:val="24"/>
          <w:szCs w:val="24"/>
        </w:rPr>
        <w:t>- создание условий для обеспечения доступа всем категориям населения к услугам учреждений культуры, информации и культурным ценностям;</w:t>
      </w:r>
    </w:p>
    <w:p w14:paraId="53FF4A8B" w14:textId="77777777" w:rsidR="006305E4" w:rsidRDefault="006305E4" w:rsidP="006305E4">
      <w:pPr>
        <w:ind w:firstLine="708"/>
        <w:jc w:val="both"/>
        <w:rPr>
          <w:sz w:val="24"/>
          <w:szCs w:val="24"/>
        </w:rPr>
      </w:pPr>
      <w:r>
        <w:rPr>
          <w:sz w:val="24"/>
          <w:szCs w:val="24"/>
        </w:rPr>
        <w:t>- сохранение, использование и популяризация объектов культурного наследия;</w:t>
      </w:r>
    </w:p>
    <w:p w14:paraId="03DBA193" w14:textId="77777777" w:rsidR="006305E4" w:rsidRDefault="006305E4" w:rsidP="006305E4">
      <w:pPr>
        <w:ind w:firstLine="708"/>
        <w:jc w:val="both"/>
        <w:rPr>
          <w:sz w:val="24"/>
          <w:szCs w:val="24"/>
        </w:rPr>
      </w:pPr>
      <w:r>
        <w:rPr>
          <w:sz w:val="24"/>
          <w:szCs w:val="24"/>
        </w:rPr>
        <w:t xml:space="preserve">- помощь в организации и проведении учреждениям </w:t>
      </w:r>
      <w:proofErr w:type="gramStart"/>
      <w:r>
        <w:rPr>
          <w:sz w:val="24"/>
          <w:szCs w:val="24"/>
        </w:rPr>
        <w:t>культуры  литературных</w:t>
      </w:r>
      <w:proofErr w:type="gramEnd"/>
      <w:r>
        <w:rPr>
          <w:sz w:val="24"/>
          <w:szCs w:val="24"/>
        </w:rPr>
        <w:t xml:space="preserve"> чтений;</w:t>
      </w:r>
    </w:p>
    <w:p w14:paraId="1BD2272C" w14:textId="77777777" w:rsidR="006305E4" w:rsidRDefault="006305E4" w:rsidP="006305E4">
      <w:pPr>
        <w:ind w:firstLine="708"/>
        <w:jc w:val="both"/>
        <w:rPr>
          <w:sz w:val="24"/>
          <w:szCs w:val="24"/>
        </w:rPr>
      </w:pPr>
      <w:r>
        <w:rPr>
          <w:sz w:val="24"/>
          <w:szCs w:val="24"/>
        </w:rPr>
        <w:t>- мероприятия к Дню поселка;</w:t>
      </w:r>
    </w:p>
    <w:p w14:paraId="6835813F" w14:textId="77777777" w:rsidR="006305E4" w:rsidRDefault="006305E4" w:rsidP="006305E4">
      <w:pPr>
        <w:ind w:firstLine="708"/>
        <w:jc w:val="both"/>
        <w:rPr>
          <w:sz w:val="24"/>
          <w:szCs w:val="24"/>
        </w:rPr>
      </w:pPr>
      <w:r>
        <w:rPr>
          <w:sz w:val="24"/>
          <w:szCs w:val="24"/>
        </w:rPr>
        <w:t>- мероприятия, посвященные Дню защиты детей;</w:t>
      </w:r>
    </w:p>
    <w:p w14:paraId="67AC4BEA" w14:textId="77777777" w:rsidR="006305E4" w:rsidRDefault="006305E4" w:rsidP="006305E4">
      <w:pPr>
        <w:ind w:firstLine="708"/>
        <w:jc w:val="both"/>
        <w:rPr>
          <w:sz w:val="24"/>
          <w:szCs w:val="24"/>
        </w:rPr>
      </w:pPr>
      <w:r>
        <w:rPr>
          <w:sz w:val="24"/>
          <w:szCs w:val="24"/>
        </w:rPr>
        <w:t>- мероприятия, посвященные Дню Победы;</w:t>
      </w:r>
    </w:p>
    <w:p w14:paraId="57E93DC7" w14:textId="77777777" w:rsidR="006305E4" w:rsidRDefault="006305E4" w:rsidP="006305E4">
      <w:pPr>
        <w:ind w:firstLine="708"/>
        <w:jc w:val="both"/>
        <w:rPr>
          <w:sz w:val="24"/>
          <w:szCs w:val="24"/>
        </w:rPr>
      </w:pPr>
      <w:r>
        <w:rPr>
          <w:sz w:val="24"/>
          <w:szCs w:val="24"/>
        </w:rPr>
        <w:t>- мероприятия, посвященные Дню пожилого человека;</w:t>
      </w:r>
    </w:p>
    <w:p w14:paraId="29F3D91B" w14:textId="77777777" w:rsidR="006305E4" w:rsidRDefault="006305E4" w:rsidP="006305E4">
      <w:pPr>
        <w:ind w:firstLine="708"/>
        <w:jc w:val="both"/>
        <w:rPr>
          <w:sz w:val="24"/>
          <w:szCs w:val="24"/>
        </w:rPr>
      </w:pPr>
      <w:r>
        <w:rPr>
          <w:sz w:val="24"/>
          <w:szCs w:val="24"/>
        </w:rPr>
        <w:t>- мероприятия, посвященные Дню матери;</w:t>
      </w:r>
    </w:p>
    <w:p w14:paraId="0ADCA42C" w14:textId="77777777" w:rsidR="006305E4" w:rsidRDefault="006305E4" w:rsidP="006305E4">
      <w:pPr>
        <w:ind w:firstLine="708"/>
        <w:jc w:val="both"/>
        <w:rPr>
          <w:sz w:val="24"/>
          <w:szCs w:val="24"/>
        </w:rPr>
      </w:pPr>
      <w:r>
        <w:rPr>
          <w:sz w:val="24"/>
          <w:szCs w:val="24"/>
        </w:rPr>
        <w:t>- мероприятия по проведению новогодних праздников для детей;</w:t>
      </w:r>
    </w:p>
    <w:p w14:paraId="4D92EAC6" w14:textId="77777777" w:rsidR="006305E4" w:rsidRDefault="006305E4" w:rsidP="006305E4">
      <w:pPr>
        <w:ind w:firstLine="708"/>
        <w:jc w:val="both"/>
        <w:rPr>
          <w:sz w:val="24"/>
          <w:szCs w:val="24"/>
        </w:rPr>
      </w:pPr>
      <w:r>
        <w:rPr>
          <w:sz w:val="24"/>
          <w:szCs w:val="24"/>
        </w:rPr>
        <w:t>- поддержка инновационных творческих программ в сфере культуры;</w:t>
      </w:r>
    </w:p>
    <w:p w14:paraId="18459003" w14:textId="77777777" w:rsidR="006305E4" w:rsidRDefault="006305E4" w:rsidP="006305E4">
      <w:pPr>
        <w:jc w:val="both"/>
        <w:rPr>
          <w:sz w:val="24"/>
          <w:szCs w:val="24"/>
        </w:rPr>
      </w:pPr>
      <w:r>
        <w:rPr>
          <w:sz w:val="24"/>
          <w:szCs w:val="24"/>
        </w:rPr>
        <w:t xml:space="preserve"> </w:t>
      </w:r>
      <w:r>
        <w:rPr>
          <w:sz w:val="24"/>
          <w:szCs w:val="24"/>
        </w:rPr>
        <w:tab/>
        <w:t>- продвижение новых форм работы с населением;</w:t>
      </w:r>
    </w:p>
    <w:p w14:paraId="3FB29403" w14:textId="77777777" w:rsidR="006305E4" w:rsidRDefault="006305E4" w:rsidP="006305E4">
      <w:pPr>
        <w:ind w:firstLine="708"/>
        <w:jc w:val="both"/>
        <w:rPr>
          <w:sz w:val="24"/>
          <w:szCs w:val="24"/>
        </w:rPr>
      </w:pPr>
      <w:r>
        <w:rPr>
          <w:sz w:val="24"/>
          <w:szCs w:val="24"/>
        </w:rPr>
        <w:t>- создание новых творческих программ и мероприятий для детей и подростков;</w:t>
      </w:r>
    </w:p>
    <w:p w14:paraId="40E51786" w14:textId="77777777" w:rsidR="006305E4" w:rsidRDefault="006305E4" w:rsidP="006305E4">
      <w:pPr>
        <w:ind w:firstLine="720"/>
        <w:jc w:val="both"/>
        <w:rPr>
          <w:sz w:val="24"/>
          <w:szCs w:val="24"/>
        </w:rPr>
      </w:pPr>
      <w:r>
        <w:rPr>
          <w:sz w:val="24"/>
          <w:szCs w:val="24"/>
        </w:rPr>
        <w:t>Обеспеченность населения учреждениями культуры представлена:</w:t>
      </w:r>
    </w:p>
    <w:p w14:paraId="2FC440C1" w14:textId="77777777" w:rsidR="006305E4" w:rsidRDefault="006305E4" w:rsidP="006305E4">
      <w:pPr>
        <w:numPr>
          <w:ilvl w:val="0"/>
          <w:numId w:val="2"/>
        </w:numPr>
        <w:tabs>
          <w:tab w:val="left" w:pos="900"/>
        </w:tabs>
        <w:autoSpaceDE/>
        <w:ind w:left="0" w:firstLine="720"/>
        <w:jc w:val="both"/>
        <w:rPr>
          <w:sz w:val="24"/>
          <w:szCs w:val="24"/>
        </w:rPr>
      </w:pPr>
      <w:r>
        <w:rPr>
          <w:sz w:val="24"/>
          <w:szCs w:val="24"/>
        </w:rPr>
        <w:t>учреждениями культурно-досугового типа («Дом молодежи, центр ГПВ и ПДМ» Новгородского муниципального района);</w:t>
      </w:r>
    </w:p>
    <w:p w14:paraId="16F4F41F" w14:textId="77777777" w:rsidR="006305E4" w:rsidRDefault="006305E4" w:rsidP="006305E4">
      <w:pPr>
        <w:numPr>
          <w:ilvl w:val="0"/>
          <w:numId w:val="2"/>
        </w:numPr>
        <w:tabs>
          <w:tab w:val="left" w:pos="900"/>
        </w:tabs>
        <w:autoSpaceDE/>
        <w:ind w:left="0" w:firstLine="720"/>
        <w:jc w:val="both"/>
        <w:rPr>
          <w:sz w:val="24"/>
          <w:szCs w:val="24"/>
        </w:rPr>
      </w:pPr>
      <w:r>
        <w:rPr>
          <w:sz w:val="24"/>
          <w:szCs w:val="24"/>
        </w:rPr>
        <w:t xml:space="preserve">МАУК </w:t>
      </w:r>
      <w:proofErr w:type="spellStart"/>
      <w:r>
        <w:rPr>
          <w:sz w:val="24"/>
          <w:szCs w:val="24"/>
        </w:rPr>
        <w:t>Межпоселенческой</w:t>
      </w:r>
      <w:proofErr w:type="spellEnd"/>
      <w:r>
        <w:rPr>
          <w:sz w:val="24"/>
          <w:szCs w:val="24"/>
        </w:rPr>
        <w:t xml:space="preserve"> центральной районной библиотекой;</w:t>
      </w:r>
    </w:p>
    <w:p w14:paraId="4E461217" w14:textId="77777777" w:rsidR="006305E4" w:rsidRDefault="006305E4" w:rsidP="006305E4">
      <w:pPr>
        <w:jc w:val="both"/>
        <w:rPr>
          <w:sz w:val="24"/>
          <w:szCs w:val="24"/>
        </w:rPr>
      </w:pPr>
      <w:r>
        <w:rPr>
          <w:sz w:val="24"/>
          <w:szCs w:val="24"/>
        </w:rPr>
        <w:t xml:space="preserve">На развитие в сфере культуры в бюджете Поселения предусмотрено </w:t>
      </w:r>
      <w:proofErr w:type="gramStart"/>
      <w:r>
        <w:rPr>
          <w:sz w:val="24"/>
          <w:szCs w:val="24"/>
        </w:rPr>
        <w:t>ежегодное  финансирование</w:t>
      </w:r>
      <w:proofErr w:type="gramEnd"/>
      <w:r>
        <w:rPr>
          <w:sz w:val="24"/>
          <w:szCs w:val="24"/>
        </w:rPr>
        <w:t>.</w:t>
      </w:r>
    </w:p>
    <w:p w14:paraId="7130EB79" w14:textId="77777777" w:rsidR="006305E4" w:rsidRDefault="006305E4" w:rsidP="006305E4">
      <w:pPr>
        <w:tabs>
          <w:tab w:val="left" w:pos="900"/>
        </w:tabs>
        <w:autoSpaceDE/>
        <w:ind w:left="720"/>
        <w:jc w:val="both"/>
        <w:rPr>
          <w:sz w:val="24"/>
          <w:szCs w:val="24"/>
        </w:rPr>
      </w:pPr>
    </w:p>
    <w:p w14:paraId="7CC6691B" w14:textId="77777777" w:rsidR="006305E4" w:rsidRDefault="006305E4" w:rsidP="006305E4">
      <w:pPr>
        <w:ind w:firstLine="1260"/>
        <w:jc w:val="center"/>
        <w:rPr>
          <w:b/>
          <w:sz w:val="24"/>
          <w:szCs w:val="24"/>
        </w:rPr>
      </w:pPr>
      <w:r>
        <w:rPr>
          <w:b/>
          <w:sz w:val="24"/>
          <w:szCs w:val="24"/>
        </w:rPr>
        <w:t>ФИЗИЧЕСКАЯ КУЛЬТУРА И СПОРТ</w:t>
      </w:r>
    </w:p>
    <w:p w14:paraId="62BB1D3A" w14:textId="77777777" w:rsidR="006305E4" w:rsidRDefault="006305E4" w:rsidP="006305E4">
      <w:pPr>
        <w:ind w:firstLine="1260"/>
        <w:jc w:val="both"/>
        <w:rPr>
          <w:sz w:val="24"/>
          <w:szCs w:val="24"/>
        </w:rPr>
      </w:pPr>
    </w:p>
    <w:p w14:paraId="3F5D33FB" w14:textId="77777777" w:rsidR="006305E4" w:rsidRDefault="006305E4" w:rsidP="006305E4">
      <w:pPr>
        <w:ind w:firstLine="708"/>
        <w:jc w:val="both"/>
        <w:rPr>
          <w:sz w:val="24"/>
          <w:szCs w:val="24"/>
        </w:rPr>
      </w:pPr>
      <w:r>
        <w:rPr>
          <w:sz w:val="24"/>
          <w:szCs w:val="24"/>
        </w:rPr>
        <w:t>Пропаганда здорового образа жизни, развитие физкультуры и спорта являются важными направлениями социальной политики нашей страны. Основными направлениями деятельности в сфере физической культуры и спорта являются: повышение качества жизни населения, создание условий для занятий физической культурой и спортом, активного отдыха и ведения здорового образа жизни средствами физической культуры и спорта.</w:t>
      </w:r>
    </w:p>
    <w:p w14:paraId="759FEBF6" w14:textId="77777777" w:rsidR="006305E4" w:rsidRDefault="006305E4" w:rsidP="006305E4">
      <w:pPr>
        <w:ind w:firstLine="708"/>
        <w:jc w:val="both"/>
        <w:rPr>
          <w:sz w:val="24"/>
          <w:szCs w:val="24"/>
        </w:rPr>
      </w:pPr>
      <w:r>
        <w:rPr>
          <w:sz w:val="24"/>
          <w:szCs w:val="24"/>
        </w:rPr>
        <w:t xml:space="preserve">Администрация поселения продолжит работу по укреплению материально-технической базы для развития спорта в поселении. На развитие направлений физической культуры и спорта в бюджете Поселения предусмотрено </w:t>
      </w:r>
      <w:proofErr w:type="gramStart"/>
      <w:r>
        <w:rPr>
          <w:sz w:val="24"/>
          <w:szCs w:val="24"/>
        </w:rPr>
        <w:t>ежегодное  финансирование</w:t>
      </w:r>
      <w:proofErr w:type="gramEnd"/>
      <w:r>
        <w:rPr>
          <w:sz w:val="24"/>
          <w:szCs w:val="24"/>
        </w:rPr>
        <w:t>.</w:t>
      </w:r>
    </w:p>
    <w:p w14:paraId="132C3D06" w14:textId="77777777" w:rsidR="006305E4" w:rsidRDefault="006305E4" w:rsidP="006305E4">
      <w:pPr>
        <w:ind w:firstLine="1260"/>
        <w:jc w:val="both"/>
        <w:rPr>
          <w:sz w:val="24"/>
          <w:szCs w:val="24"/>
        </w:rPr>
      </w:pPr>
      <w:r>
        <w:rPr>
          <w:sz w:val="24"/>
          <w:szCs w:val="24"/>
        </w:rPr>
        <w:t>Главными задачами в работе на период 2021 - 2023 годов по-прежнему остаются:</w:t>
      </w:r>
    </w:p>
    <w:p w14:paraId="232DBE03" w14:textId="77777777" w:rsidR="006305E4" w:rsidRDefault="006305E4" w:rsidP="006305E4">
      <w:pPr>
        <w:ind w:firstLine="708"/>
        <w:jc w:val="both"/>
        <w:rPr>
          <w:sz w:val="24"/>
          <w:szCs w:val="24"/>
        </w:rPr>
      </w:pPr>
      <w:r>
        <w:rPr>
          <w:sz w:val="24"/>
          <w:szCs w:val="24"/>
        </w:rPr>
        <w:t>- повышение массовости жителей Поселения, занимающихся физической культурой и спортом;</w:t>
      </w:r>
    </w:p>
    <w:p w14:paraId="2CDF40B9" w14:textId="77777777" w:rsidR="006305E4" w:rsidRDefault="006305E4" w:rsidP="006305E4">
      <w:pPr>
        <w:ind w:firstLine="708"/>
        <w:jc w:val="both"/>
        <w:rPr>
          <w:sz w:val="24"/>
          <w:szCs w:val="24"/>
        </w:rPr>
      </w:pPr>
      <w:r>
        <w:rPr>
          <w:sz w:val="24"/>
          <w:szCs w:val="24"/>
        </w:rPr>
        <w:t>- организация и проведение массовых оздоровительных и спортивных мероприятий для всех групп населения, детей, подростков, учащихся, взрослого населения и лиц, имеющих отклонения в физическом развитии;</w:t>
      </w:r>
    </w:p>
    <w:p w14:paraId="0BC2C590" w14:textId="77777777" w:rsidR="006305E4" w:rsidRDefault="006305E4" w:rsidP="006305E4">
      <w:pPr>
        <w:ind w:firstLine="708"/>
        <w:jc w:val="both"/>
        <w:rPr>
          <w:sz w:val="24"/>
          <w:szCs w:val="24"/>
        </w:rPr>
      </w:pPr>
      <w:r>
        <w:rPr>
          <w:sz w:val="24"/>
          <w:szCs w:val="24"/>
        </w:rPr>
        <w:t>- популяризация, поддержка и развитие массовых видов спорта среди населения Поселения;</w:t>
      </w:r>
    </w:p>
    <w:p w14:paraId="4A21DC4F" w14:textId="77777777" w:rsidR="006305E4" w:rsidRDefault="006305E4" w:rsidP="006305E4">
      <w:pPr>
        <w:ind w:firstLine="708"/>
        <w:jc w:val="both"/>
        <w:rPr>
          <w:sz w:val="24"/>
          <w:szCs w:val="24"/>
        </w:rPr>
      </w:pPr>
      <w:r>
        <w:rPr>
          <w:sz w:val="24"/>
          <w:szCs w:val="24"/>
        </w:rPr>
        <w:t xml:space="preserve">- агитация и пропаганда здорового образа жизни, занятий спортом и физической культурой; </w:t>
      </w:r>
    </w:p>
    <w:p w14:paraId="100DA8FB" w14:textId="77777777" w:rsidR="006305E4" w:rsidRDefault="006305E4" w:rsidP="006305E4">
      <w:pPr>
        <w:ind w:firstLine="708"/>
        <w:jc w:val="both"/>
        <w:rPr>
          <w:sz w:val="24"/>
          <w:szCs w:val="24"/>
        </w:rPr>
      </w:pPr>
      <w:r>
        <w:rPr>
          <w:sz w:val="24"/>
          <w:szCs w:val="24"/>
        </w:rPr>
        <w:t>- оборудование   спортивных площадок на территории Поселения.</w:t>
      </w:r>
    </w:p>
    <w:p w14:paraId="77185655" w14:textId="77777777" w:rsidR="006305E4" w:rsidRDefault="006305E4" w:rsidP="006305E4">
      <w:pPr>
        <w:ind w:firstLine="1260"/>
        <w:jc w:val="both"/>
        <w:rPr>
          <w:sz w:val="24"/>
          <w:szCs w:val="24"/>
        </w:rPr>
      </w:pPr>
    </w:p>
    <w:p w14:paraId="7BB50112" w14:textId="77777777" w:rsidR="006305E4" w:rsidRDefault="006305E4" w:rsidP="006305E4">
      <w:pPr>
        <w:ind w:firstLine="1260"/>
        <w:jc w:val="center"/>
        <w:rPr>
          <w:b/>
          <w:sz w:val="24"/>
          <w:szCs w:val="24"/>
        </w:rPr>
      </w:pPr>
      <w:r>
        <w:rPr>
          <w:b/>
          <w:sz w:val="24"/>
          <w:szCs w:val="24"/>
        </w:rPr>
        <w:t>МОЛОДЕЖНАЯ ПОЛИТИКА. ОБРАЗОВАНИЕ.</w:t>
      </w:r>
    </w:p>
    <w:p w14:paraId="69F71C07" w14:textId="77777777" w:rsidR="006305E4" w:rsidRDefault="006305E4" w:rsidP="006305E4">
      <w:pPr>
        <w:ind w:firstLine="1260"/>
        <w:jc w:val="both"/>
        <w:rPr>
          <w:b/>
          <w:sz w:val="24"/>
          <w:szCs w:val="24"/>
        </w:rPr>
      </w:pPr>
    </w:p>
    <w:p w14:paraId="47FB2890" w14:textId="77777777" w:rsidR="006305E4" w:rsidRDefault="006305E4" w:rsidP="006305E4">
      <w:pPr>
        <w:ind w:firstLine="708"/>
        <w:jc w:val="both"/>
        <w:rPr>
          <w:sz w:val="24"/>
          <w:szCs w:val="24"/>
        </w:rPr>
      </w:pPr>
      <w:r>
        <w:rPr>
          <w:sz w:val="24"/>
          <w:szCs w:val="24"/>
        </w:rPr>
        <w:lastRenderedPageBreak/>
        <w:t xml:space="preserve">Молодежная политика в поселении </w:t>
      </w:r>
      <w:proofErr w:type="gramStart"/>
      <w:r>
        <w:rPr>
          <w:sz w:val="24"/>
          <w:szCs w:val="24"/>
        </w:rPr>
        <w:t>будет  осуществляться</w:t>
      </w:r>
      <w:proofErr w:type="gramEnd"/>
      <w:r>
        <w:rPr>
          <w:sz w:val="24"/>
          <w:szCs w:val="24"/>
        </w:rPr>
        <w:t xml:space="preserve"> в соответствии с основными направлениями, определенными Стратегией государственной молодежной политики в Российской Федерации. Приоритетной задачей является формирование гражданско-патриотического сознания, создание условий для эффективной социализации и самореализации молодежи, повышение качества жизни, содействие в трудоустройстве, эффективной интеграции молодежи в жизнь общества, поддержка молодой семьи, молодежных общественных инициатив, приобщение к здоровому образу жизни.</w:t>
      </w:r>
    </w:p>
    <w:p w14:paraId="094FE4FF" w14:textId="77777777" w:rsidR="006305E4" w:rsidRDefault="006305E4" w:rsidP="006305E4">
      <w:pPr>
        <w:ind w:firstLine="708"/>
        <w:jc w:val="both"/>
        <w:rPr>
          <w:sz w:val="24"/>
          <w:szCs w:val="24"/>
        </w:rPr>
      </w:pPr>
      <w:r>
        <w:rPr>
          <w:sz w:val="24"/>
          <w:szCs w:val="24"/>
        </w:rPr>
        <w:t>Универсальным показателем, характеризующим развитие сети дошкольных и школьных общеобразовательных учреждений, является охват детей в возрасте 1-6 лет и 7-16 лет этими учреждениями.</w:t>
      </w:r>
    </w:p>
    <w:p w14:paraId="5910C574" w14:textId="77777777" w:rsidR="006305E4" w:rsidRDefault="006305E4" w:rsidP="006305E4">
      <w:pPr>
        <w:snapToGrid w:val="0"/>
        <w:ind w:right="-6" w:firstLine="708"/>
        <w:jc w:val="both"/>
        <w:rPr>
          <w:sz w:val="24"/>
          <w:szCs w:val="24"/>
        </w:rPr>
      </w:pPr>
      <w:r>
        <w:rPr>
          <w:sz w:val="24"/>
          <w:szCs w:val="24"/>
        </w:rPr>
        <w:t>В Поселении имеются два детских сада (МАДОУ №20 и МАДОУ №19) которые посещают 299 детей.</w:t>
      </w:r>
    </w:p>
    <w:p w14:paraId="7373E388" w14:textId="77777777" w:rsidR="006305E4" w:rsidRDefault="006305E4" w:rsidP="006305E4">
      <w:pPr>
        <w:snapToGrid w:val="0"/>
        <w:ind w:right="-6" w:firstLine="708"/>
        <w:jc w:val="both"/>
        <w:rPr>
          <w:rFonts w:ascii="Arial" w:hAnsi="Arial" w:cs="Arial"/>
          <w:color w:val="000000"/>
          <w:sz w:val="21"/>
          <w:szCs w:val="21"/>
          <w:shd w:val="clear" w:color="auto" w:fill="FFFFFF"/>
        </w:rPr>
      </w:pPr>
      <w:r>
        <w:rPr>
          <w:sz w:val="24"/>
          <w:szCs w:val="24"/>
        </w:rPr>
        <w:t xml:space="preserve">23 октября 2020 </w:t>
      </w:r>
      <w:proofErr w:type="gramStart"/>
      <w:r>
        <w:rPr>
          <w:sz w:val="24"/>
          <w:szCs w:val="24"/>
        </w:rPr>
        <w:t>года  открыта</w:t>
      </w:r>
      <w:proofErr w:type="gramEnd"/>
      <w:r>
        <w:rPr>
          <w:sz w:val="24"/>
          <w:szCs w:val="24"/>
        </w:rPr>
        <w:t xml:space="preserve"> для посещения детьми пристройка к МАДОУ №20 на 40 мест. Потребность населения по количеству мест в дошкольных учреждениях полностью не обеспечена, существует очередь в детские сады для детей до 3-х лет.</w:t>
      </w:r>
      <w:r>
        <w:rPr>
          <w:rFonts w:ascii="Arial" w:hAnsi="Arial" w:cs="Arial"/>
          <w:color w:val="000000"/>
          <w:sz w:val="21"/>
          <w:szCs w:val="21"/>
          <w:shd w:val="clear" w:color="auto" w:fill="FFFFFF"/>
        </w:rPr>
        <w:t xml:space="preserve"> </w:t>
      </w:r>
    </w:p>
    <w:p w14:paraId="3FECC3EE" w14:textId="77777777" w:rsidR="006305E4" w:rsidRDefault="006305E4" w:rsidP="006305E4">
      <w:pPr>
        <w:snapToGrid w:val="0"/>
        <w:ind w:firstLine="720"/>
        <w:jc w:val="both"/>
        <w:rPr>
          <w:sz w:val="24"/>
          <w:szCs w:val="24"/>
        </w:rPr>
      </w:pPr>
      <w:r>
        <w:rPr>
          <w:sz w:val="24"/>
          <w:szCs w:val="24"/>
        </w:rPr>
        <w:t xml:space="preserve">Обеспеченность поселений общеобразовательными учреждениями должна составлять 100% (детей неполным средним образованием) и 75% (детей средним образованием) при обучении в одну смену. </w:t>
      </w:r>
    </w:p>
    <w:p w14:paraId="79254E1C" w14:textId="77777777" w:rsidR="006305E4" w:rsidRDefault="006305E4" w:rsidP="006305E4">
      <w:pPr>
        <w:snapToGrid w:val="0"/>
        <w:ind w:firstLine="720"/>
        <w:jc w:val="both"/>
        <w:rPr>
          <w:sz w:val="24"/>
          <w:szCs w:val="24"/>
        </w:rPr>
      </w:pPr>
      <w:r>
        <w:rPr>
          <w:sz w:val="24"/>
          <w:szCs w:val="24"/>
        </w:rPr>
        <w:t xml:space="preserve">На территории поселения функционирует МАУ Панковская СОШ, где обучается </w:t>
      </w:r>
      <w:r w:rsidRPr="006305E4">
        <w:rPr>
          <w:sz w:val="24"/>
          <w:szCs w:val="24"/>
        </w:rPr>
        <w:t xml:space="preserve">786 </w:t>
      </w:r>
      <w:r>
        <w:rPr>
          <w:sz w:val="24"/>
          <w:szCs w:val="24"/>
        </w:rPr>
        <w:t>учеников.</w:t>
      </w:r>
    </w:p>
    <w:p w14:paraId="27328168" w14:textId="77777777" w:rsidR="006305E4" w:rsidRDefault="006305E4" w:rsidP="006305E4">
      <w:pPr>
        <w:snapToGrid w:val="0"/>
        <w:ind w:firstLine="720"/>
        <w:jc w:val="both"/>
        <w:rPr>
          <w:sz w:val="24"/>
          <w:szCs w:val="24"/>
        </w:rPr>
      </w:pPr>
      <w:r>
        <w:rPr>
          <w:sz w:val="24"/>
          <w:szCs w:val="24"/>
        </w:rPr>
        <w:t xml:space="preserve">Нормативная численность здания МАУ Панковская СОШ рассчитана на 800 мест. </w:t>
      </w:r>
    </w:p>
    <w:p w14:paraId="579B48B9" w14:textId="77777777" w:rsidR="006305E4" w:rsidRDefault="006305E4" w:rsidP="006305E4">
      <w:pPr>
        <w:snapToGrid w:val="0"/>
        <w:ind w:left="-67" w:right="-6" w:firstLine="775"/>
        <w:jc w:val="both"/>
        <w:rPr>
          <w:sz w:val="24"/>
          <w:szCs w:val="24"/>
        </w:rPr>
      </w:pPr>
      <w:r>
        <w:rPr>
          <w:sz w:val="24"/>
          <w:szCs w:val="24"/>
        </w:rPr>
        <w:t xml:space="preserve">В Поселении имеется спортивное Муниципальное учреждение дополнительного образования детей (МУДОД ЦВР Новгородского МР) </w:t>
      </w:r>
      <w:proofErr w:type="gramStart"/>
      <w:r>
        <w:rPr>
          <w:sz w:val="24"/>
          <w:szCs w:val="24"/>
        </w:rPr>
        <w:t>и  ОГА</w:t>
      </w:r>
      <w:proofErr w:type="gramEnd"/>
      <w:r>
        <w:rPr>
          <w:sz w:val="24"/>
          <w:szCs w:val="24"/>
        </w:rPr>
        <w:t xml:space="preserve"> ПОУ «Дорожно-транспортный Техникум».</w:t>
      </w:r>
    </w:p>
    <w:p w14:paraId="7B41C828" w14:textId="77777777" w:rsidR="006305E4" w:rsidRDefault="006305E4" w:rsidP="006305E4">
      <w:pPr>
        <w:ind w:firstLine="708"/>
        <w:jc w:val="both"/>
        <w:rPr>
          <w:sz w:val="24"/>
          <w:szCs w:val="24"/>
        </w:rPr>
      </w:pPr>
      <w:r>
        <w:rPr>
          <w:sz w:val="24"/>
          <w:szCs w:val="24"/>
        </w:rPr>
        <w:t xml:space="preserve">МАУ «Дом молодежи, центр ГПВ и ПДМ» Новгородского муниципального района успешно реализует приоритетные направления государственной молодежной политики на территории поселения и Новгородского района. В 2020 году проведено 86 мероприятий с охватом 4872 чел., действуют 29 клубных формирований. В связи с пандемией коронавируса с апреля по май 2020 года все мероприятия проводились в </w:t>
      </w:r>
      <w:proofErr w:type="gramStart"/>
      <w:r>
        <w:rPr>
          <w:sz w:val="24"/>
          <w:szCs w:val="24"/>
        </w:rPr>
        <w:t>он-лайн</w:t>
      </w:r>
      <w:proofErr w:type="gramEnd"/>
      <w:r>
        <w:rPr>
          <w:sz w:val="24"/>
          <w:szCs w:val="24"/>
        </w:rPr>
        <w:t xml:space="preserve"> режиме.</w:t>
      </w:r>
    </w:p>
    <w:p w14:paraId="25A89667" w14:textId="77777777" w:rsidR="006305E4" w:rsidRDefault="006305E4" w:rsidP="006305E4">
      <w:pPr>
        <w:ind w:firstLine="708"/>
        <w:jc w:val="both"/>
        <w:rPr>
          <w:sz w:val="24"/>
          <w:szCs w:val="24"/>
        </w:rPr>
      </w:pPr>
      <w:r>
        <w:rPr>
          <w:sz w:val="24"/>
          <w:szCs w:val="24"/>
        </w:rPr>
        <w:t xml:space="preserve">В 2020 году состоялось открытие первого Дома </w:t>
      </w:r>
      <w:proofErr w:type="spellStart"/>
      <w:r>
        <w:rPr>
          <w:sz w:val="24"/>
          <w:szCs w:val="24"/>
        </w:rPr>
        <w:t>Юнармии</w:t>
      </w:r>
      <w:proofErr w:type="spellEnd"/>
      <w:r>
        <w:rPr>
          <w:sz w:val="24"/>
          <w:szCs w:val="24"/>
        </w:rPr>
        <w:t xml:space="preserve"> Новгородской области.</w:t>
      </w:r>
    </w:p>
    <w:p w14:paraId="4F9EA83C" w14:textId="77777777" w:rsidR="006305E4" w:rsidRDefault="006305E4" w:rsidP="006305E4">
      <w:pPr>
        <w:ind w:firstLine="708"/>
        <w:jc w:val="both"/>
        <w:rPr>
          <w:sz w:val="24"/>
          <w:szCs w:val="24"/>
        </w:rPr>
      </w:pPr>
      <w:r>
        <w:rPr>
          <w:sz w:val="24"/>
          <w:szCs w:val="24"/>
        </w:rPr>
        <w:t>На территории Поселения ведется работа по организации и осуществлению мероприятий по работе с детьми и подростками, особое внимание уделяется работе по профилактике наркомании, токсикомании и других болезней химической зависимости.</w:t>
      </w:r>
    </w:p>
    <w:p w14:paraId="14A8F631" w14:textId="77777777" w:rsidR="006305E4" w:rsidRDefault="006305E4" w:rsidP="006305E4">
      <w:pPr>
        <w:ind w:firstLine="708"/>
        <w:jc w:val="both"/>
        <w:rPr>
          <w:sz w:val="24"/>
          <w:szCs w:val="24"/>
        </w:rPr>
      </w:pPr>
      <w:r>
        <w:rPr>
          <w:sz w:val="24"/>
          <w:szCs w:val="24"/>
        </w:rPr>
        <w:t xml:space="preserve">На развитие и поддержку направлений из бюджета Поселения предусматривается </w:t>
      </w:r>
      <w:proofErr w:type="gramStart"/>
      <w:r>
        <w:rPr>
          <w:sz w:val="24"/>
          <w:szCs w:val="24"/>
        </w:rPr>
        <w:t>ежегодное  финансирование</w:t>
      </w:r>
      <w:proofErr w:type="gramEnd"/>
      <w:r>
        <w:rPr>
          <w:sz w:val="24"/>
          <w:szCs w:val="24"/>
        </w:rPr>
        <w:t>.</w:t>
      </w:r>
    </w:p>
    <w:p w14:paraId="30F97AF6" w14:textId="77777777" w:rsidR="006305E4" w:rsidRDefault="006305E4" w:rsidP="006305E4">
      <w:pPr>
        <w:ind w:firstLine="708"/>
        <w:jc w:val="both"/>
        <w:rPr>
          <w:b/>
          <w:sz w:val="24"/>
          <w:szCs w:val="24"/>
        </w:rPr>
      </w:pPr>
    </w:p>
    <w:p w14:paraId="6DEEFBF1" w14:textId="77777777" w:rsidR="006305E4" w:rsidRDefault="006305E4" w:rsidP="006305E4">
      <w:pPr>
        <w:ind w:firstLine="1260"/>
        <w:jc w:val="center"/>
        <w:rPr>
          <w:b/>
          <w:color w:val="000000"/>
          <w:sz w:val="24"/>
          <w:szCs w:val="24"/>
        </w:rPr>
      </w:pPr>
      <w:r>
        <w:rPr>
          <w:b/>
          <w:color w:val="000000"/>
          <w:sz w:val="24"/>
          <w:szCs w:val="24"/>
        </w:rPr>
        <w:t xml:space="preserve">УПРАВЛЕНИЕ МУНИЦИПАЛЬНЫМ ИМУЩЕСТВОМ  </w:t>
      </w:r>
      <w:r>
        <w:rPr>
          <w:b/>
          <w:color w:val="000000"/>
          <w:sz w:val="24"/>
          <w:szCs w:val="24"/>
        </w:rPr>
        <w:br/>
        <w:t>И ЗЕМЕЛЬНЫЕ ОТНОШЕНИЯ</w:t>
      </w:r>
    </w:p>
    <w:p w14:paraId="04443ED2" w14:textId="77777777" w:rsidR="006305E4" w:rsidRDefault="006305E4" w:rsidP="006305E4">
      <w:pPr>
        <w:ind w:firstLine="1260"/>
        <w:jc w:val="both"/>
        <w:rPr>
          <w:b/>
          <w:color w:val="000000"/>
          <w:sz w:val="24"/>
          <w:szCs w:val="24"/>
        </w:rPr>
      </w:pPr>
    </w:p>
    <w:p w14:paraId="492AB1EA" w14:textId="77777777" w:rsidR="006305E4" w:rsidRDefault="006305E4" w:rsidP="006305E4">
      <w:pPr>
        <w:ind w:firstLine="708"/>
        <w:jc w:val="both"/>
        <w:rPr>
          <w:color w:val="000000"/>
          <w:sz w:val="24"/>
          <w:szCs w:val="24"/>
        </w:rPr>
      </w:pPr>
      <w:r>
        <w:rPr>
          <w:color w:val="000000"/>
          <w:sz w:val="24"/>
          <w:szCs w:val="24"/>
        </w:rPr>
        <w:t xml:space="preserve">Владение, пользование и распоряжение имуществом осуществляется в соответствии с Федеральным законом от 06.10.2003 года № 131-ФЗ «Об общих принципах организации местного самоуправления в Российской Федерации» </w:t>
      </w:r>
    </w:p>
    <w:p w14:paraId="05F83D9F" w14:textId="77777777" w:rsidR="006305E4" w:rsidRDefault="006305E4" w:rsidP="006305E4">
      <w:pPr>
        <w:ind w:firstLine="708"/>
        <w:jc w:val="both"/>
        <w:rPr>
          <w:color w:val="000000"/>
          <w:sz w:val="24"/>
          <w:szCs w:val="24"/>
        </w:rPr>
      </w:pPr>
      <w:r>
        <w:rPr>
          <w:color w:val="000000"/>
          <w:sz w:val="24"/>
          <w:szCs w:val="24"/>
        </w:rPr>
        <w:t xml:space="preserve">В условиях совершенствования управления земельными ресурсами продолжится </w:t>
      </w:r>
      <w:proofErr w:type="gramStart"/>
      <w:r>
        <w:rPr>
          <w:color w:val="000000"/>
          <w:sz w:val="24"/>
          <w:szCs w:val="24"/>
        </w:rPr>
        <w:t>осуществление  муниципального</w:t>
      </w:r>
      <w:proofErr w:type="gramEnd"/>
      <w:r>
        <w:rPr>
          <w:color w:val="000000"/>
          <w:sz w:val="24"/>
          <w:szCs w:val="24"/>
        </w:rPr>
        <w:t xml:space="preserve"> земельного контроля по использованию земель поселения.</w:t>
      </w:r>
    </w:p>
    <w:p w14:paraId="1F60A78C" w14:textId="77777777" w:rsidR="006305E4" w:rsidRDefault="006305E4" w:rsidP="006305E4">
      <w:pPr>
        <w:ind w:firstLine="1260"/>
        <w:jc w:val="both"/>
        <w:rPr>
          <w:sz w:val="24"/>
          <w:szCs w:val="24"/>
        </w:rPr>
      </w:pPr>
    </w:p>
    <w:p w14:paraId="5A0874D5" w14:textId="77777777" w:rsidR="006305E4" w:rsidRDefault="006305E4" w:rsidP="006305E4">
      <w:pPr>
        <w:ind w:firstLine="1260"/>
        <w:jc w:val="center"/>
        <w:rPr>
          <w:b/>
          <w:sz w:val="24"/>
          <w:szCs w:val="24"/>
        </w:rPr>
      </w:pPr>
      <w:r>
        <w:rPr>
          <w:b/>
          <w:sz w:val="24"/>
          <w:szCs w:val="24"/>
        </w:rPr>
        <w:t>ГРАЖДАНСКАЯ ОБОРОНА И</w:t>
      </w:r>
    </w:p>
    <w:p w14:paraId="1176FA74" w14:textId="77777777" w:rsidR="006305E4" w:rsidRDefault="006305E4" w:rsidP="006305E4">
      <w:pPr>
        <w:ind w:firstLine="1260"/>
        <w:jc w:val="center"/>
        <w:rPr>
          <w:b/>
          <w:sz w:val="24"/>
          <w:szCs w:val="24"/>
        </w:rPr>
      </w:pPr>
      <w:r>
        <w:rPr>
          <w:b/>
          <w:sz w:val="24"/>
          <w:szCs w:val="24"/>
        </w:rPr>
        <w:t>ЗАЩИТА ОТ ЧРЕЗВЫЧАЙНЫХ СИТУАЦИЙ</w:t>
      </w:r>
    </w:p>
    <w:p w14:paraId="1C72FD46" w14:textId="77777777" w:rsidR="006305E4" w:rsidRDefault="006305E4" w:rsidP="006305E4">
      <w:pPr>
        <w:ind w:firstLine="1260"/>
        <w:jc w:val="both"/>
        <w:rPr>
          <w:sz w:val="24"/>
          <w:szCs w:val="24"/>
        </w:rPr>
      </w:pPr>
    </w:p>
    <w:p w14:paraId="026B24B3" w14:textId="77777777" w:rsidR="006305E4" w:rsidRDefault="006305E4" w:rsidP="006305E4">
      <w:pPr>
        <w:ind w:firstLine="708"/>
        <w:jc w:val="both"/>
        <w:rPr>
          <w:sz w:val="24"/>
          <w:szCs w:val="24"/>
        </w:rPr>
      </w:pPr>
      <w:r>
        <w:rPr>
          <w:sz w:val="24"/>
          <w:szCs w:val="24"/>
        </w:rPr>
        <w:t xml:space="preserve">Плановые мероприятия по защите </w:t>
      </w:r>
      <w:proofErr w:type="gramStart"/>
      <w:r>
        <w:rPr>
          <w:sz w:val="24"/>
          <w:szCs w:val="24"/>
        </w:rPr>
        <w:t>населения  Поселения</w:t>
      </w:r>
      <w:proofErr w:type="gramEnd"/>
      <w:r>
        <w:rPr>
          <w:sz w:val="24"/>
          <w:szCs w:val="24"/>
        </w:rPr>
        <w:t xml:space="preserve"> от чрезвычайных ситуаций будут осуществляться по следующим основным направлениям:</w:t>
      </w:r>
    </w:p>
    <w:p w14:paraId="636B9854" w14:textId="77777777" w:rsidR="006305E4" w:rsidRDefault="006305E4" w:rsidP="006305E4">
      <w:pPr>
        <w:ind w:firstLine="708"/>
        <w:jc w:val="both"/>
        <w:rPr>
          <w:sz w:val="24"/>
          <w:szCs w:val="24"/>
        </w:rPr>
      </w:pPr>
      <w:r>
        <w:rPr>
          <w:sz w:val="24"/>
          <w:szCs w:val="24"/>
        </w:rPr>
        <w:lastRenderedPageBreak/>
        <w:t>-организация и осуществление мероприятий по гражданской обороне, защите населения и территории Поселения от чрезвычайных ситуаций природного техногенного характера.</w:t>
      </w:r>
    </w:p>
    <w:p w14:paraId="31BFBC4A" w14:textId="77777777" w:rsidR="006305E4" w:rsidRDefault="006305E4" w:rsidP="006305E4">
      <w:pPr>
        <w:ind w:firstLine="708"/>
        <w:jc w:val="both"/>
        <w:rPr>
          <w:sz w:val="24"/>
          <w:szCs w:val="24"/>
        </w:rPr>
      </w:pPr>
      <w:r>
        <w:rPr>
          <w:sz w:val="24"/>
          <w:szCs w:val="24"/>
        </w:rPr>
        <w:t xml:space="preserve">Пожарное депо на </w:t>
      </w:r>
      <w:proofErr w:type="gramStart"/>
      <w:r>
        <w:rPr>
          <w:sz w:val="24"/>
          <w:szCs w:val="24"/>
        </w:rPr>
        <w:t>территории  поселения</w:t>
      </w:r>
      <w:proofErr w:type="gramEnd"/>
      <w:r>
        <w:rPr>
          <w:sz w:val="24"/>
          <w:szCs w:val="24"/>
        </w:rPr>
        <w:t xml:space="preserve"> отсутствует. Ближайшая пожарная часть находится на территории Великого Новгорода, на расстоянии </w:t>
      </w:r>
      <w:smartTag w:uri="urn:schemas-microsoft-com:office:smarttags" w:element="metricconverter">
        <w:smartTagPr>
          <w:attr w:name="ProductID" w:val="1 км"/>
        </w:smartTagPr>
        <w:r>
          <w:rPr>
            <w:sz w:val="24"/>
            <w:szCs w:val="24"/>
          </w:rPr>
          <w:t>1 км</w:t>
        </w:r>
      </w:smartTag>
      <w:r>
        <w:rPr>
          <w:sz w:val="24"/>
          <w:szCs w:val="24"/>
        </w:rPr>
        <w:t xml:space="preserve"> от территории поселения.</w:t>
      </w:r>
    </w:p>
    <w:p w14:paraId="23A73156" w14:textId="77777777" w:rsidR="006305E4" w:rsidRDefault="006305E4" w:rsidP="006305E4">
      <w:pPr>
        <w:ind w:firstLine="708"/>
        <w:jc w:val="both"/>
        <w:rPr>
          <w:sz w:val="24"/>
          <w:szCs w:val="24"/>
        </w:rPr>
      </w:pPr>
      <w:r>
        <w:rPr>
          <w:spacing w:val="-2"/>
          <w:sz w:val="24"/>
          <w:szCs w:val="24"/>
        </w:rPr>
        <w:t>Пожаротушение Поселения осуществляется из пожарных гидрантов, установленных на кольцевых сетях хозяйственно-питьевого водопровода, пожарный водоем на ул. Зеленая.</w:t>
      </w:r>
    </w:p>
    <w:p w14:paraId="601C6A89" w14:textId="77777777" w:rsidR="006305E4" w:rsidRDefault="006305E4" w:rsidP="006305E4">
      <w:pPr>
        <w:jc w:val="both"/>
        <w:rPr>
          <w:sz w:val="24"/>
          <w:szCs w:val="24"/>
        </w:rPr>
      </w:pPr>
      <w:r>
        <w:rPr>
          <w:sz w:val="24"/>
          <w:szCs w:val="24"/>
        </w:rPr>
        <w:t xml:space="preserve">Администрацией поселения организована разъяснительная работа, проводятся инструктажи под роспись, распространяются листовки на предмет пожарной безопасности. </w:t>
      </w:r>
    </w:p>
    <w:p w14:paraId="3D2FEFBF" w14:textId="77777777" w:rsidR="006305E4" w:rsidRDefault="006305E4" w:rsidP="006305E4">
      <w:pPr>
        <w:jc w:val="both"/>
        <w:rPr>
          <w:sz w:val="24"/>
          <w:szCs w:val="24"/>
        </w:rPr>
      </w:pPr>
      <w:r>
        <w:rPr>
          <w:sz w:val="24"/>
          <w:szCs w:val="24"/>
        </w:rPr>
        <w:t xml:space="preserve">На балансе </w:t>
      </w:r>
      <w:proofErr w:type="gramStart"/>
      <w:r>
        <w:rPr>
          <w:sz w:val="24"/>
          <w:szCs w:val="24"/>
        </w:rPr>
        <w:t>числятся  23</w:t>
      </w:r>
      <w:proofErr w:type="gramEnd"/>
      <w:r>
        <w:rPr>
          <w:sz w:val="24"/>
          <w:szCs w:val="24"/>
        </w:rPr>
        <w:t xml:space="preserve"> пожарных гидранта, регулярно проводится работа по их содержанию и ремонту.</w:t>
      </w:r>
    </w:p>
    <w:p w14:paraId="730D5464" w14:textId="77777777" w:rsidR="006305E4" w:rsidRDefault="006305E4" w:rsidP="006305E4">
      <w:pPr>
        <w:ind w:firstLine="1260"/>
        <w:jc w:val="center"/>
        <w:rPr>
          <w:b/>
          <w:sz w:val="24"/>
          <w:szCs w:val="24"/>
        </w:rPr>
      </w:pPr>
      <w:r>
        <w:rPr>
          <w:b/>
          <w:sz w:val="24"/>
          <w:szCs w:val="24"/>
        </w:rPr>
        <w:t>ПРАВООХРАНИТЕЛЬНАЯ   ДЕЯТЕЛЬНОСТЬ</w:t>
      </w:r>
    </w:p>
    <w:p w14:paraId="616B70A5" w14:textId="77777777" w:rsidR="006305E4" w:rsidRDefault="006305E4" w:rsidP="006305E4">
      <w:pPr>
        <w:ind w:firstLine="1260"/>
        <w:jc w:val="center"/>
        <w:rPr>
          <w:b/>
          <w:sz w:val="24"/>
          <w:szCs w:val="24"/>
        </w:rPr>
      </w:pPr>
    </w:p>
    <w:p w14:paraId="71CD4E91" w14:textId="77777777" w:rsidR="006305E4" w:rsidRDefault="006305E4" w:rsidP="006305E4">
      <w:pPr>
        <w:ind w:firstLine="708"/>
        <w:jc w:val="both"/>
        <w:rPr>
          <w:sz w:val="24"/>
          <w:szCs w:val="24"/>
        </w:rPr>
      </w:pPr>
      <w:r>
        <w:rPr>
          <w:sz w:val="24"/>
          <w:szCs w:val="24"/>
        </w:rPr>
        <w:t xml:space="preserve">Работа по профилактике </w:t>
      </w:r>
      <w:proofErr w:type="gramStart"/>
      <w:r>
        <w:rPr>
          <w:sz w:val="24"/>
          <w:szCs w:val="24"/>
        </w:rPr>
        <w:t>правонарушений  будет</w:t>
      </w:r>
      <w:proofErr w:type="gramEnd"/>
      <w:r>
        <w:rPr>
          <w:sz w:val="24"/>
          <w:szCs w:val="24"/>
        </w:rPr>
        <w:t xml:space="preserve"> проводиться по следующим направлениям:</w:t>
      </w:r>
    </w:p>
    <w:p w14:paraId="6C4C0EB4" w14:textId="77777777" w:rsidR="006305E4" w:rsidRDefault="006305E4" w:rsidP="006305E4">
      <w:pPr>
        <w:ind w:firstLine="708"/>
        <w:jc w:val="both"/>
        <w:rPr>
          <w:sz w:val="24"/>
          <w:szCs w:val="24"/>
        </w:rPr>
      </w:pPr>
      <w:r>
        <w:rPr>
          <w:sz w:val="24"/>
          <w:szCs w:val="24"/>
        </w:rPr>
        <w:t>- предупреждение террористических проявлений на территории городского поселения;</w:t>
      </w:r>
    </w:p>
    <w:p w14:paraId="3CDCFD50" w14:textId="77777777" w:rsidR="006305E4" w:rsidRDefault="006305E4" w:rsidP="006305E4">
      <w:pPr>
        <w:ind w:firstLine="708"/>
        <w:jc w:val="both"/>
        <w:rPr>
          <w:sz w:val="24"/>
          <w:szCs w:val="24"/>
        </w:rPr>
      </w:pPr>
      <w:r>
        <w:rPr>
          <w:sz w:val="24"/>
          <w:szCs w:val="24"/>
        </w:rPr>
        <w:t>- противодействие организованной преступности, коррупции, правонарушениям в сфере экономики;</w:t>
      </w:r>
    </w:p>
    <w:p w14:paraId="04EEAB86" w14:textId="77777777" w:rsidR="006305E4" w:rsidRDefault="006305E4" w:rsidP="006305E4">
      <w:pPr>
        <w:ind w:firstLine="708"/>
        <w:jc w:val="both"/>
        <w:rPr>
          <w:sz w:val="24"/>
          <w:szCs w:val="24"/>
        </w:rPr>
      </w:pPr>
      <w:r>
        <w:rPr>
          <w:sz w:val="24"/>
          <w:szCs w:val="24"/>
        </w:rPr>
        <w:t>- обеспечение личной и имущественной безопасности граждан;</w:t>
      </w:r>
    </w:p>
    <w:p w14:paraId="5336F5C4" w14:textId="77777777" w:rsidR="006305E4" w:rsidRDefault="006305E4" w:rsidP="006305E4">
      <w:pPr>
        <w:ind w:firstLine="708"/>
        <w:jc w:val="both"/>
        <w:rPr>
          <w:sz w:val="24"/>
          <w:szCs w:val="24"/>
        </w:rPr>
      </w:pPr>
      <w:r>
        <w:rPr>
          <w:sz w:val="24"/>
          <w:szCs w:val="24"/>
        </w:rPr>
        <w:t>- профилактика правонарушений несовершеннолетних;</w:t>
      </w:r>
    </w:p>
    <w:p w14:paraId="7E7F41FB" w14:textId="77777777" w:rsidR="006305E4" w:rsidRDefault="006305E4" w:rsidP="006305E4">
      <w:pPr>
        <w:ind w:firstLine="708"/>
        <w:jc w:val="both"/>
        <w:rPr>
          <w:sz w:val="24"/>
          <w:szCs w:val="24"/>
        </w:rPr>
      </w:pPr>
      <w:r>
        <w:rPr>
          <w:sz w:val="24"/>
          <w:szCs w:val="24"/>
        </w:rPr>
        <w:t>- оказание содействия правоохранительным органам по выявлению реализации контрафактной алкогольной продукции на территории поселения;</w:t>
      </w:r>
    </w:p>
    <w:p w14:paraId="73133BF5" w14:textId="77777777" w:rsidR="006305E4" w:rsidRDefault="006305E4" w:rsidP="006305E4">
      <w:pPr>
        <w:ind w:firstLine="708"/>
        <w:jc w:val="both"/>
        <w:rPr>
          <w:sz w:val="24"/>
          <w:szCs w:val="24"/>
        </w:rPr>
      </w:pPr>
      <w:r>
        <w:rPr>
          <w:sz w:val="24"/>
          <w:szCs w:val="24"/>
        </w:rPr>
        <w:t>- работа по обеспечению безопасности дорожного движения.</w:t>
      </w:r>
    </w:p>
    <w:p w14:paraId="43F016EC" w14:textId="77777777" w:rsidR="006305E4" w:rsidRDefault="006305E4" w:rsidP="006305E4">
      <w:pPr>
        <w:ind w:firstLine="708"/>
        <w:jc w:val="both"/>
        <w:rPr>
          <w:sz w:val="24"/>
          <w:szCs w:val="24"/>
        </w:rPr>
      </w:pPr>
      <w:r>
        <w:rPr>
          <w:sz w:val="24"/>
          <w:szCs w:val="24"/>
        </w:rPr>
        <w:t xml:space="preserve">С 2015 года в Поселении осуществляет свою </w:t>
      </w:r>
      <w:proofErr w:type="gramStart"/>
      <w:r>
        <w:rPr>
          <w:sz w:val="24"/>
          <w:szCs w:val="24"/>
        </w:rPr>
        <w:t>деятельность  Добровольная</w:t>
      </w:r>
      <w:proofErr w:type="gramEnd"/>
      <w:r>
        <w:rPr>
          <w:sz w:val="24"/>
          <w:szCs w:val="24"/>
        </w:rPr>
        <w:t xml:space="preserve"> народная дружина которая проводит рейды совместно с сотрудниками полиции отдела МВД Новгородский. </w:t>
      </w:r>
    </w:p>
    <w:p w14:paraId="6CAC2B61" w14:textId="77777777" w:rsidR="006305E4" w:rsidRDefault="006305E4" w:rsidP="006305E4">
      <w:pPr>
        <w:ind w:firstLine="1260"/>
        <w:jc w:val="both"/>
        <w:rPr>
          <w:b/>
          <w:sz w:val="24"/>
          <w:szCs w:val="24"/>
        </w:rPr>
      </w:pPr>
    </w:p>
    <w:p w14:paraId="24092BAA" w14:textId="77777777" w:rsidR="006305E4" w:rsidRDefault="006305E4" w:rsidP="006305E4">
      <w:pPr>
        <w:ind w:firstLine="1260"/>
        <w:jc w:val="both"/>
        <w:rPr>
          <w:b/>
          <w:sz w:val="24"/>
          <w:szCs w:val="24"/>
        </w:rPr>
      </w:pPr>
    </w:p>
    <w:p w14:paraId="0EDCE351" w14:textId="77777777" w:rsidR="006305E4" w:rsidRDefault="006305E4" w:rsidP="006305E4">
      <w:pPr>
        <w:ind w:firstLine="1260"/>
        <w:jc w:val="center"/>
        <w:rPr>
          <w:b/>
          <w:sz w:val="24"/>
          <w:szCs w:val="24"/>
        </w:rPr>
      </w:pPr>
      <w:r>
        <w:rPr>
          <w:b/>
          <w:sz w:val="24"/>
          <w:szCs w:val="24"/>
        </w:rPr>
        <w:t>ЗДРАВООХРАНЕНИЕ</w:t>
      </w:r>
    </w:p>
    <w:p w14:paraId="4B0943A3" w14:textId="77777777" w:rsidR="006305E4" w:rsidRDefault="006305E4" w:rsidP="006305E4">
      <w:pPr>
        <w:ind w:firstLine="1260"/>
        <w:jc w:val="center"/>
        <w:rPr>
          <w:b/>
          <w:sz w:val="24"/>
          <w:szCs w:val="24"/>
        </w:rPr>
      </w:pPr>
    </w:p>
    <w:p w14:paraId="3D749A4F" w14:textId="77777777" w:rsidR="006305E4" w:rsidRDefault="006305E4" w:rsidP="006305E4">
      <w:pPr>
        <w:ind w:firstLine="708"/>
        <w:jc w:val="both"/>
        <w:rPr>
          <w:sz w:val="24"/>
          <w:szCs w:val="24"/>
        </w:rPr>
      </w:pPr>
      <w:r>
        <w:rPr>
          <w:sz w:val="24"/>
          <w:szCs w:val="24"/>
        </w:rPr>
        <w:t>Основная задача здравоохранения – сохранение и улучшение здоровья людей, удовлетворение их потребностей в медицинской помощи, формирование приверженности к принципам здорового образа жизни.</w:t>
      </w:r>
    </w:p>
    <w:p w14:paraId="3D509739" w14:textId="77777777" w:rsidR="006305E4" w:rsidRDefault="006305E4" w:rsidP="006305E4">
      <w:pPr>
        <w:shd w:val="clear" w:color="auto" w:fill="FFFFFF"/>
        <w:ind w:firstLine="708"/>
        <w:jc w:val="both"/>
        <w:rPr>
          <w:sz w:val="24"/>
          <w:szCs w:val="24"/>
        </w:rPr>
      </w:pPr>
      <w:r>
        <w:rPr>
          <w:sz w:val="24"/>
          <w:szCs w:val="24"/>
        </w:rPr>
        <w:t>На территории поселения открыт медицинский центр «</w:t>
      </w:r>
      <w:proofErr w:type="spellStart"/>
      <w:r>
        <w:rPr>
          <w:sz w:val="24"/>
          <w:szCs w:val="24"/>
        </w:rPr>
        <w:t>Полимедика</w:t>
      </w:r>
      <w:proofErr w:type="spellEnd"/>
      <w:r>
        <w:rPr>
          <w:sz w:val="24"/>
          <w:szCs w:val="24"/>
        </w:rPr>
        <w:t>».</w:t>
      </w:r>
    </w:p>
    <w:p w14:paraId="57C64D55" w14:textId="77777777" w:rsidR="006305E4" w:rsidRDefault="006305E4" w:rsidP="006305E4">
      <w:pPr>
        <w:ind w:firstLine="708"/>
        <w:jc w:val="both"/>
        <w:rPr>
          <w:sz w:val="24"/>
          <w:szCs w:val="24"/>
        </w:rPr>
      </w:pPr>
      <w:r>
        <w:rPr>
          <w:sz w:val="24"/>
          <w:szCs w:val="24"/>
        </w:rPr>
        <w:t xml:space="preserve">Развитие сферы здравоохранения предусматривает: </w:t>
      </w:r>
    </w:p>
    <w:p w14:paraId="6D9197BC" w14:textId="77777777" w:rsidR="006305E4" w:rsidRDefault="006305E4" w:rsidP="006305E4">
      <w:pPr>
        <w:ind w:firstLine="708"/>
        <w:jc w:val="both"/>
        <w:rPr>
          <w:sz w:val="24"/>
          <w:szCs w:val="24"/>
        </w:rPr>
      </w:pPr>
      <w:r>
        <w:rPr>
          <w:sz w:val="24"/>
          <w:szCs w:val="24"/>
        </w:rPr>
        <w:t>- обеспечение населения гарантированной бесплатной медицинской помощью;</w:t>
      </w:r>
    </w:p>
    <w:p w14:paraId="0576E9AE" w14:textId="77777777" w:rsidR="006305E4" w:rsidRDefault="006305E4" w:rsidP="006305E4">
      <w:pPr>
        <w:ind w:firstLine="708"/>
        <w:jc w:val="both"/>
        <w:rPr>
          <w:sz w:val="24"/>
          <w:szCs w:val="24"/>
        </w:rPr>
      </w:pPr>
      <w:r>
        <w:rPr>
          <w:sz w:val="24"/>
          <w:szCs w:val="24"/>
        </w:rPr>
        <w:t>- повышение качества и доступности медицинской помощи;</w:t>
      </w:r>
    </w:p>
    <w:p w14:paraId="3DEF7EB8" w14:textId="77777777" w:rsidR="006305E4" w:rsidRDefault="006305E4" w:rsidP="006305E4">
      <w:pPr>
        <w:shd w:val="clear" w:color="auto" w:fill="FFFFFF"/>
        <w:ind w:firstLine="708"/>
        <w:jc w:val="both"/>
        <w:rPr>
          <w:sz w:val="24"/>
          <w:szCs w:val="24"/>
        </w:rPr>
      </w:pPr>
      <w:r>
        <w:rPr>
          <w:sz w:val="24"/>
          <w:szCs w:val="24"/>
        </w:rPr>
        <w:t>- формирование здорового образа жизни у населения.</w:t>
      </w:r>
    </w:p>
    <w:p w14:paraId="27DD2FC3" w14:textId="77777777" w:rsidR="006305E4" w:rsidRDefault="006305E4" w:rsidP="006305E4">
      <w:pPr>
        <w:shd w:val="clear" w:color="auto" w:fill="FFFFFF"/>
        <w:ind w:firstLine="708"/>
        <w:jc w:val="both"/>
        <w:rPr>
          <w:sz w:val="24"/>
          <w:szCs w:val="24"/>
        </w:rPr>
      </w:pPr>
    </w:p>
    <w:p w14:paraId="6B7E1A4A" w14:textId="77777777" w:rsidR="006305E4" w:rsidRDefault="006305E4" w:rsidP="006305E4">
      <w:pPr>
        <w:shd w:val="clear" w:color="auto" w:fill="FFFFFF"/>
        <w:ind w:firstLine="708"/>
        <w:jc w:val="both"/>
        <w:rPr>
          <w:sz w:val="24"/>
          <w:szCs w:val="24"/>
        </w:rPr>
      </w:pPr>
    </w:p>
    <w:p w14:paraId="5FC3698A" w14:textId="77777777" w:rsidR="006305E4" w:rsidRDefault="006305E4" w:rsidP="006305E4">
      <w:pPr>
        <w:shd w:val="clear" w:color="auto" w:fill="FFFFFF"/>
        <w:jc w:val="both"/>
        <w:rPr>
          <w:sz w:val="24"/>
          <w:szCs w:val="24"/>
        </w:rPr>
      </w:pPr>
      <w:r>
        <w:rPr>
          <w:sz w:val="24"/>
          <w:szCs w:val="24"/>
        </w:rPr>
        <w:t>Остальные виды обслуживания (в частности: торговля, общественное питание, часть бытового и коммунального обслуживания) находятся в подавляющем большинстве в частной собственности, поэтому потребность в них не нормируется и их развитие определяется рыночными отношениями; принимается, что обеспеченность населения ими соответствует потребности, в пределах экономической целесообразности существования учреждений.</w:t>
      </w:r>
    </w:p>
    <w:p w14:paraId="66B4B942" w14:textId="77777777" w:rsidR="006305E4" w:rsidRDefault="006305E4" w:rsidP="006305E4">
      <w:pPr>
        <w:shd w:val="clear" w:color="auto" w:fill="FFFFFF"/>
        <w:jc w:val="both"/>
        <w:rPr>
          <w:sz w:val="24"/>
          <w:szCs w:val="24"/>
        </w:rPr>
      </w:pPr>
    </w:p>
    <w:p w14:paraId="3E3408EB" w14:textId="77777777" w:rsidR="006305E4" w:rsidRDefault="006305E4" w:rsidP="006305E4">
      <w:pPr>
        <w:shd w:val="clear" w:color="auto" w:fill="FFFFFF"/>
        <w:jc w:val="both"/>
        <w:rPr>
          <w:sz w:val="24"/>
          <w:szCs w:val="24"/>
        </w:rPr>
      </w:pPr>
    </w:p>
    <w:p w14:paraId="6D470772" w14:textId="77777777" w:rsidR="006305E4" w:rsidRDefault="006305E4" w:rsidP="006305E4">
      <w:pPr>
        <w:shd w:val="clear" w:color="auto" w:fill="FFFFFF"/>
        <w:jc w:val="both"/>
        <w:rPr>
          <w:sz w:val="24"/>
          <w:szCs w:val="24"/>
        </w:rPr>
      </w:pPr>
    </w:p>
    <w:p w14:paraId="47E78295" w14:textId="77777777" w:rsidR="006305E4" w:rsidRDefault="006305E4" w:rsidP="006305E4">
      <w:pPr>
        <w:numPr>
          <w:ilvl w:val="0"/>
          <w:numId w:val="4"/>
        </w:numPr>
        <w:autoSpaceDE/>
        <w:ind w:left="0" w:firstLine="539"/>
        <w:jc w:val="center"/>
        <w:rPr>
          <w:b/>
        </w:rPr>
      </w:pPr>
    </w:p>
    <w:p w14:paraId="0B723D46" w14:textId="77777777" w:rsidR="006305E4" w:rsidRDefault="006305E4" w:rsidP="006305E4">
      <w:pPr>
        <w:numPr>
          <w:ilvl w:val="0"/>
          <w:numId w:val="4"/>
        </w:numPr>
        <w:autoSpaceDE/>
        <w:ind w:left="0" w:firstLine="539"/>
        <w:jc w:val="center"/>
        <w:rPr>
          <w:b/>
        </w:rPr>
      </w:pPr>
    </w:p>
    <w:p w14:paraId="58F585B7" w14:textId="5A0495F6" w:rsidR="006305E4" w:rsidRDefault="006305E4" w:rsidP="006305E4">
      <w:pPr>
        <w:numPr>
          <w:ilvl w:val="0"/>
          <w:numId w:val="4"/>
        </w:numPr>
        <w:autoSpaceDE/>
        <w:ind w:left="0" w:firstLine="539"/>
        <w:jc w:val="center"/>
        <w:rPr>
          <w:b/>
        </w:rPr>
      </w:pPr>
      <w:r>
        <w:rPr>
          <w:b/>
        </w:rPr>
        <w:lastRenderedPageBreak/>
        <w:t xml:space="preserve"> Свод основных показателей</w:t>
      </w:r>
    </w:p>
    <w:p w14:paraId="5E17AD7F" w14:textId="77777777" w:rsidR="006305E4" w:rsidRDefault="006305E4" w:rsidP="006305E4">
      <w:pPr>
        <w:ind w:firstLine="539"/>
        <w:jc w:val="center"/>
        <w:rPr>
          <w:b/>
        </w:rPr>
      </w:pPr>
      <w:r>
        <w:rPr>
          <w:b/>
        </w:rPr>
        <w:t xml:space="preserve">социально-экономического развития Панковского городского поселения на 2020 год </w:t>
      </w:r>
      <w:proofErr w:type="gramStart"/>
      <w:r>
        <w:rPr>
          <w:b/>
        </w:rPr>
        <w:t>и  на</w:t>
      </w:r>
      <w:proofErr w:type="gramEnd"/>
      <w:r>
        <w:rPr>
          <w:b/>
        </w:rPr>
        <w:t xml:space="preserve"> плановый период 2021 и 2022 годов</w:t>
      </w:r>
    </w:p>
    <w:p w14:paraId="4D67D02E" w14:textId="77777777" w:rsidR="006305E4" w:rsidRDefault="006305E4" w:rsidP="006305E4">
      <w:pPr>
        <w:ind w:firstLine="539"/>
        <w:jc w:val="center"/>
        <w:rPr>
          <w:b/>
        </w:rPr>
      </w:pPr>
    </w:p>
    <w:p w14:paraId="22AA55E5" w14:textId="77777777" w:rsidR="006305E4" w:rsidRDefault="006305E4" w:rsidP="006305E4">
      <w:pPr>
        <w:numPr>
          <w:ilvl w:val="1"/>
          <w:numId w:val="4"/>
        </w:numPr>
        <w:autoSpaceDE/>
        <w:jc w:val="center"/>
        <w:rPr>
          <w:b/>
        </w:rPr>
      </w:pPr>
      <w:r>
        <w:rPr>
          <w:b/>
        </w:rPr>
        <w:t>Общие показатели</w:t>
      </w:r>
    </w:p>
    <w:p w14:paraId="7BADFC38" w14:textId="77777777" w:rsidR="006305E4" w:rsidRDefault="006305E4" w:rsidP="006305E4">
      <w:pPr>
        <w:rPr>
          <w:b/>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3303"/>
        <w:gridCol w:w="853"/>
        <w:gridCol w:w="1070"/>
        <w:gridCol w:w="952"/>
        <w:gridCol w:w="992"/>
        <w:gridCol w:w="992"/>
        <w:gridCol w:w="992"/>
      </w:tblGrid>
      <w:tr w:rsidR="006305E4" w14:paraId="21111294" w14:textId="77777777" w:rsidTr="006305E4">
        <w:trPr>
          <w:trHeight w:val="542"/>
        </w:trPr>
        <w:tc>
          <w:tcPr>
            <w:tcW w:w="653" w:type="dxa"/>
            <w:tcBorders>
              <w:top w:val="single" w:sz="4" w:space="0" w:color="auto"/>
              <w:left w:val="single" w:sz="4" w:space="0" w:color="auto"/>
              <w:bottom w:val="single" w:sz="4" w:space="0" w:color="auto"/>
              <w:right w:val="single" w:sz="4" w:space="0" w:color="auto"/>
            </w:tcBorders>
            <w:hideMark/>
          </w:tcPr>
          <w:p w14:paraId="5CB1DBDD" w14:textId="77777777" w:rsidR="006305E4" w:rsidRDefault="006305E4">
            <w:pPr>
              <w:jc w:val="center"/>
              <w:rPr>
                <w:bCs/>
              </w:rPr>
            </w:pPr>
            <w:r>
              <w:rPr>
                <w:bCs/>
              </w:rPr>
              <w:t xml:space="preserve">№ </w:t>
            </w:r>
          </w:p>
          <w:p w14:paraId="2E4CA04D" w14:textId="77777777" w:rsidR="006305E4" w:rsidRDefault="006305E4">
            <w:pPr>
              <w:jc w:val="center"/>
              <w:rPr>
                <w:bCs/>
              </w:rPr>
            </w:pPr>
            <w:r>
              <w:rPr>
                <w:bCs/>
              </w:rPr>
              <w:t>п/п</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CAE7CD8" w14:textId="77777777" w:rsidR="006305E4" w:rsidRDefault="006305E4">
            <w:pPr>
              <w:jc w:val="center"/>
              <w:rPr>
                <w:bCs/>
              </w:rPr>
            </w:pPr>
            <w:r>
              <w:rPr>
                <w:bCs/>
              </w:rPr>
              <w:t>Показатель</w:t>
            </w:r>
          </w:p>
        </w:tc>
        <w:tc>
          <w:tcPr>
            <w:tcW w:w="825" w:type="dxa"/>
            <w:tcBorders>
              <w:top w:val="single" w:sz="4" w:space="0" w:color="auto"/>
              <w:left w:val="single" w:sz="4" w:space="0" w:color="auto"/>
              <w:bottom w:val="single" w:sz="4" w:space="0" w:color="auto"/>
              <w:right w:val="single" w:sz="4" w:space="0" w:color="auto"/>
            </w:tcBorders>
            <w:hideMark/>
          </w:tcPr>
          <w:p w14:paraId="5CF84043" w14:textId="77777777" w:rsidR="006305E4" w:rsidRDefault="006305E4">
            <w:pPr>
              <w:jc w:val="center"/>
              <w:rPr>
                <w:bCs/>
              </w:rPr>
            </w:pPr>
            <w:proofErr w:type="spellStart"/>
            <w:r>
              <w:rPr>
                <w:bCs/>
              </w:rPr>
              <w:t>Ед.изм</w:t>
            </w:r>
            <w:proofErr w:type="spellEnd"/>
            <w:r>
              <w:rPr>
                <w:bCs/>
              </w:rPr>
              <w:t>.</w:t>
            </w:r>
          </w:p>
        </w:tc>
        <w:tc>
          <w:tcPr>
            <w:tcW w:w="1073" w:type="dxa"/>
            <w:tcBorders>
              <w:top w:val="single" w:sz="4" w:space="0" w:color="auto"/>
              <w:left w:val="single" w:sz="4" w:space="0" w:color="auto"/>
              <w:bottom w:val="single" w:sz="4" w:space="0" w:color="auto"/>
              <w:right w:val="single" w:sz="4" w:space="0" w:color="auto"/>
            </w:tcBorders>
            <w:vAlign w:val="center"/>
            <w:hideMark/>
          </w:tcPr>
          <w:p w14:paraId="3AC6235B" w14:textId="77777777" w:rsidR="006305E4" w:rsidRDefault="006305E4">
            <w:pPr>
              <w:jc w:val="center"/>
              <w:rPr>
                <w:bCs/>
              </w:rPr>
            </w:pPr>
            <w:r>
              <w:rPr>
                <w:bCs/>
              </w:rPr>
              <w:t>2019</w:t>
            </w:r>
          </w:p>
          <w:p w14:paraId="5E472BCE" w14:textId="77777777" w:rsidR="006305E4" w:rsidRDefault="006305E4">
            <w:pPr>
              <w:jc w:val="center"/>
              <w:rPr>
                <w:bCs/>
              </w:rPr>
            </w:pPr>
            <w:r>
              <w:rPr>
                <w:bCs/>
              </w:rPr>
              <w:t>факт</w:t>
            </w:r>
          </w:p>
        </w:tc>
        <w:tc>
          <w:tcPr>
            <w:tcW w:w="953" w:type="dxa"/>
            <w:tcBorders>
              <w:top w:val="single" w:sz="4" w:space="0" w:color="auto"/>
              <w:left w:val="single" w:sz="4" w:space="0" w:color="auto"/>
              <w:bottom w:val="single" w:sz="4" w:space="0" w:color="auto"/>
              <w:right w:val="single" w:sz="4" w:space="0" w:color="auto"/>
            </w:tcBorders>
            <w:vAlign w:val="center"/>
            <w:hideMark/>
          </w:tcPr>
          <w:p w14:paraId="6B685E31" w14:textId="77777777" w:rsidR="006305E4" w:rsidRDefault="006305E4">
            <w:pPr>
              <w:jc w:val="center"/>
              <w:rPr>
                <w:bCs/>
              </w:rPr>
            </w:pPr>
            <w:r>
              <w:rPr>
                <w:bCs/>
              </w:rPr>
              <w:t>2020 оценка</w:t>
            </w:r>
          </w:p>
        </w:tc>
        <w:tc>
          <w:tcPr>
            <w:tcW w:w="993" w:type="dxa"/>
            <w:tcBorders>
              <w:top w:val="single" w:sz="4" w:space="0" w:color="auto"/>
              <w:left w:val="single" w:sz="4" w:space="0" w:color="auto"/>
              <w:bottom w:val="single" w:sz="4" w:space="0" w:color="auto"/>
              <w:right w:val="single" w:sz="4" w:space="0" w:color="auto"/>
            </w:tcBorders>
            <w:hideMark/>
          </w:tcPr>
          <w:p w14:paraId="1DF26E45" w14:textId="77777777" w:rsidR="006305E4" w:rsidRDefault="006305E4">
            <w:pPr>
              <w:jc w:val="center"/>
              <w:rPr>
                <w:bCs/>
              </w:rPr>
            </w:pPr>
            <w:r>
              <w:rPr>
                <w:bCs/>
              </w:rPr>
              <w:t>2021</w:t>
            </w:r>
          </w:p>
          <w:p w14:paraId="787D1944" w14:textId="77777777" w:rsidR="006305E4" w:rsidRDefault="006305E4">
            <w:pPr>
              <w:jc w:val="center"/>
              <w:rPr>
                <w:bCs/>
              </w:rPr>
            </w:pPr>
            <w:r>
              <w:rPr>
                <w:bCs/>
              </w:rPr>
              <w:t>прогноз</w:t>
            </w:r>
          </w:p>
        </w:tc>
        <w:tc>
          <w:tcPr>
            <w:tcW w:w="993" w:type="dxa"/>
            <w:tcBorders>
              <w:top w:val="single" w:sz="4" w:space="0" w:color="auto"/>
              <w:left w:val="single" w:sz="4" w:space="0" w:color="auto"/>
              <w:bottom w:val="single" w:sz="4" w:space="0" w:color="auto"/>
              <w:right w:val="single" w:sz="4" w:space="0" w:color="auto"/>
            </w:tcBorders>
            <w:hideMark/>
          </w:tcPr>
          <w:p w14:paraId="723F3B7D" w14:textId="77777777" w:rsidR="006305E4" w:rsidRDefault="006305E4">
            <w:pPr>
              <w:jc w:val="center"/>
              <w:rPr>
                <w:bCs/>
              </w:rPr>
            </w:pPr>
            <w:r>
              <w:rPr>
                <w:bCs/>
              </w:rPr>
              <w:t>2022</w:t>
            </w:r>
          </w:p>
          <w:p w14:paraId="7EDA18ED" w14:textId="77777777" w:rsidR="006305E4" w:rsidRDefault="006305E4">
            <w:pPr>
              <w:jc w:val="center"/>
              <w:rPr>
                <w:bCs/>
              </w:rPr>
            </w:pPr>
            <w:r>
              <w:rPr>
                <w:bCs/>
              </w:rPr>
              <w:t>прогноз</w:t>
            </w:r>
          </w:p>
        </w:tc>
        <w:tc>
          <w:tcPr>
            <w:tcW w:w="993" w:type="dxa"/>
            <w:tcBorders>
              <w:top w:val="single" w:sz="4" w:space="0" w:color="auto"/>
              <w:left w:val="single" w:sz="4" w:space="0" w:color="auto"/>
              <w:bottom w:val="single" w:sz="4" w:space="0" w:color="auto"/>
              <w:right w:val="single" w:sz="4" w:space="0" w:color="auto"/>
            </w:tcBorders>
            <w:hideMark/>
          </w:tcPr>
          <w:p w14:paraId="0FFB394E" w14:textId="77777777" w:rsidR="006305E4" w:rsidRDefault="006305E4">
            <w:pPr>
              <w:jc w:val="center"/>
              <w:rPr>
                <w:bCs/>
              </w:rPr>
            </w:pPr>
            <w:r>
              <w:rPr>
                <w:bCs/>
              </w:rPr>
              <w:t>2023</w:t>
            </w:r>
          </w:p>
          <w:p w14:paraId="33D22CE5" w14:textId="77777777" w:rsidR="006305E4" w:rsidRDefault="006305E4">
            <w:pPr>
              <w:jc w:val="center"/>
              <w:rPr>
                <w:bCs/>
              </w:rPr>
            </w:pPr>
            <w:r>
              <w:rPr>
                <w:bCs/>
              </w:rPr>
              <w:t>прогноз</w:t>
            </w:r>
          </w:p>
        </w:tc>
      </w:tr>
      <w:tr w:rsidR="006305E4" w14:paraId="009E15CD" w14:textId="77777777" w:rsidTr="006305E4">
        <w:trPr>
          <w:trHeight w:val="271"/>
        </w:trPr>
        <w:tc>
          <w:tcPr>
            <w:tcW w:w="653" w:type="dxa"/>
            <w:tcBorders>
              <w:top w:val="single" w:sz="4" w:space="0" w:color="auto"/>
              <w:left w:val="single" w:sz="4" w:space="0" w:color="auto"/>
              <w:bottom w:val="single" w:sz="4" w:space="0" w:color="auto"/>
              <w:right w:val="single" w:sz="4" w:space="0" w:color="auto"/>
            </w:tcBorders>
            <w:hideMark/>
          </w:tcPr>
          <w:p w14:paraId="270272E3" w14:textId="77777777" w:rsidR="006305E4" w:rsidRDefault="006305E4">
            <w:pPr>
              <w:jc w:val="center"/>
              <w:rPr>
                <w:bCs/>
              </w:rPr>
            </w:pPr>
            <w:r>
              <w:rPr>
                <w:bCs/>
              </w:rPr>
              <w:t>1</w:t>
            </w:r>
          </w:p>
        </w:tc>
        <w:tc>
          <w:tcPr>
            <w:tcW w:w="3322" w:type="dxa"/>
            <w:tcBorders>
              <w:top w:val="single" w:sz="4" w:space="0" w:color="auto"/>
              <w:left w:val="single" w:sz="4" w:space="0" w:color="auto"/>
              <w:bottom w:val="single" w:sz="4" w:space="0" w:color="auto"/>
              <w:right w:val="single" w:sz="4" w:space="0" w:color="auto"/>
            </w:tcBorders>
            <w:vAlign w:val="center"/>
            <w:hideMark/>
          </w:tcPr>
          <w:p w14:paraId="23FE2E02" w14:textId="77777777" w:rsidR="006305E4" w:rsidRDefault="006305E4">
            <w:pPr>
              <w:rPr>
                <w:bCs/>
              </w:rPr>
            </w:pPr>
            <w:r>
              <w:rPr>
                <w:bCs/>
              </w:rPr>
              <w:t>Число населенных пунктов</w:t>
            </w:r>
          </w:p>
        </w:tc>
        <w:tc>
          <w:tcPr>
            <w:tcW w:w="825" w:type="dxa"/>
            <w:tcBorders>
              <w:top w:val="single" w:sz="4" w:space="0" w:color="auto"/>
              <w:left w:val="single" w:sz="4" w:space="0" w:color="auto"/>
              <w:bottom w:val="single" w:sz="4" w:space="0" w:color="auto"/>
              <w:right w:val="single" w:sz="4" w:space="0" w:color="auto"/>
            </w:tcBorders>
            <w:hideMark/>
          </w:tcPr>
          <w:p w14:paraId="6937B766" w14:textId="77777777" w:rsidR="006305E4" w:rsidRDefault="006305E4">
            <w:pPr>
              <w:jc w:val="center"/>
              <w:rPr>
                <w:bCs/>
              </w:rPr>
            </w:pPr>
            <w:r>
              <w:rPr>
                <w:bCs/>
              </w:rPr>
              <w:t>ед.</w:t>
            </w:r>
          </w:p>
        </w:tc>
        <w:tc>
          <w:tcPr>
            <w:tcW w:w="1073" w:type="dxa"/>
            <w:tcBorders>
              <w:top w:val="single" w:sz="4" w:space="0" w:color="auto"/>
              <w:left w:val="single" w:sz="4" w:space="0" w:color="auto"/>
              <w:bottom w:val="single" w:sz="4" w:space="0" w:color="auto"/>
              <w:right w:val="single" w:sz="4" w:space="0" w:color="auto"/>
            </w:tcBorders>
            <w:vAlign w:val="center"/>
            <w:hideMark/>
          </w:tcPr>
          <w:p w14:paraId="1983B87F" w14:textId="77777777" w:rsidR="006305E4" w:rsidRDefault="006305E4">
            <w:pPr>
              <w:jc w:val="center"/>
              <w:rPr>
                <w:bCs/>
              </w:rPr>
            </w:pPr>
            <w:r>
              <w:rPr>
                <w:bCs/>
              </w:rPr>
              <w:t>1</w:t>
            </w:r>
          </w:p>
        </w:tc>
        <w:tc>
          <w:tcPr>
            <w:tcW w:w="953" w:type="dxa"/>
            <w:tcBorders>
              <w:top w:val="single" w:sz="4" w:space="0" w:color="auto"/>
              <w:left w:val="single" w:sz="4" w:space="0" w:color="auto"/>
              <w:bottom w:val="single" w:sz="4" w:space="0" w:color="auto"/>
              <w:right w:val="single" w:sz="4" w:space="0" w:color="auto"/>
            </w:tcBorders>
            <w:vAlign w:val="center"/>
            <w:hideMark/>
          </w:tcPr>
          <w:p w14:paraId="6D499DF3" w14:textId="77777777" w:rsidR="006305E4" w:rsidRDefault="006305E4">
            <w:pPr>
              <w:jc w:val="center"/>
              <w:rPr>
                <w:bCs/>
              </w:rPr>
            </w:pPr>
            <w:r>
              <w:rPr>
                <w:bCs/>
              </w:rPr>
              <w:t>1</w:t>
            </w:r>
          </w:p>
        </w:tc>
        <w:tc>
          <w:tcPr>
            <w:tcW w:w="993" w:type="dxa"/>
            <w:tcBorders>
              <w:top w:val="single" w:sz="4" w:space="0" w:color="auto"/>
              <w:left w:val="single" w:sz="4" w:space="0" w:color="auto"/>
              <w:bottom w:val="single" w:sz="4" w:space="0" w:color="auto"/>
              <w:right w:val="single" w:sz="4" w:space="0" w:color="auto"/>
            </w:tcBorders>
            <w:hideMark/>
          </w:tcPr>
          <w:p w14:paraId="3C3D6DDC" w14:textId="77777777" w:rsidR="006305E4" w:rsidRDefault="006305E4">
            <w:pPr>
              <w:jc w:val="center"/>
              <w:rPr>
                <w:bCs/>
              </w:rPr>
            </w:pPr>
            <w:r>
              <w:rPr>
                <w:bCs/>
              </w:rPr>
              <w:t>1</w:t>
            </w:r>
          </w:p>
        </w:tc>
        <w:tc>
          <w:tcPr>
            <w:tcW w:w="993" w:type="dxa"/>
            <w:tcBorders>
              <w:top w:val="single" w:sz="4" w:space="0" w:color="auto"/>
              <w:left w:val="single" w:sz="4" w:space="0" w:color="auto"/>
              <w:bottom w:val="single" w:sz="4" w:space="0" w:color="auto"/>
              <w:right w:val="single" w:sz="4" w:space="0" w:color="auto"/>
            </w:tcBorders>
            <w:hideMark/>
          </w:tcPr>
          <w:p w14:paraId="1BAC710F" w14:textId="77777777" w:rsidR="006305E4" w:rsidRDefault="006305E4">
            <w:pPr>
              <w:jc w:val="center"/>
              <w:rPr>
                <w:bCs/>
              </w:rPr>
            </w:pPr>
            <w:r>
              <w:rPr>
                <w:bCs/>
              </w:rPr>
              <w:t>1</w:t>
            </w:r>
          </w:p>
        </w:tc>
        <w:tc>
          <w:tcPr>
            <w:tcW w:w="993" w:type="dxa"/>
            <w:tcBorders>
              <w:top w:val="single" w:sz="4" w:space="0" w:color="auto"/>
              <w:left w:val="single" w:sz="4" w:space="0" w:color="auto"/>
              <w:bottom w:val="single" w:sz="4" w:space="0" w:color="auto"/>
              <w:right w:val="single" w:sz="4" w:space="0" w:color="auto"/>
            </w:tcBorders>
            <w:hideMark/>
          </w:tcPr>
          <w:p w14:paraId="417A01A6" w14:textId="77777777" w:rsidR="006305E4" w:rsidRDefault="006305E4">
            <w:pPr>
              <w:jc w:val="center"/>
              <w:rPr>
                <w:bCs/>
              </w:rPr>
            </w:pPr>
            <w:r>
              <w:rPr>
                <w:bCs/>
              </w:rPr>
              <w:t>1</w:t>
            </w:r>
          </w:p>
        </w:tc>
      </w:tr>
      <w:tr w:rsidR="006305E4" w14:paraId="64259ECC" w14:textId="77777777" w:rsidTr="006305E4">
        <w:trPr>
          <w:trHeight w:val="271"/>
        </w:trPr>
        <w:tc>
          <w:tcPr>
            <w:tcW w:w="653" w:type="dxa"/>
            <w:tcBorders>
              <w:top w:val="single" w:sz="4" w:space="0" w:color="auto"/>
              <w:left w:val="single" w:sz="4" w:space="0" w:color="auto"/>
              <w:bottom w:val="single" w:sz="4" w:space="0" w:color="auto"/>
              <w:right w:val="single" w:sz="4" w:space="0" w:color="auto"/>
            </w:tcBorders>
            <w:hideMark/>
          </w:tcPr>
          <w:p w14:paraId="4BB6FA71" w14:textId="77777777" w:rsidR="006305E4" w:rsidRDefault="006305E4">
            <w:pPr>
              <w:jc w:val="center"/>
              <w:rPr>
                <w:bCs/>
              </w:rPr>
            </w:pPr>
            <w:r>
              <w:rPr>
                <w:bCs/>
              </w:rPr>
              <w:t>2</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5B297E5" w14:textId="77777777" w:rsidR="006305E4" w:rsidRDefault="006305E4">
            <w:pPr>
              <w:rPr>
                <w:bCs/>
              </w:rPr>
            </w:pPr>
            <w:r>
              <w:rPr>
                <w:bCs/>
              </w:rPr>
              <w:t>Территория поселения</w:t>
            </w:r>
          </w:p>
        </w:tc>
        <w:tc>
          <w:tcPr>
            <w:tcW w:w="825" w:type="dxa"/>
            <w:tcBorders>
              <w:top w:val="single" w:sz="4" w:space="0" w:color="auto"/>
              <w:left w:val="single" w:sz="4" w:space="0" w:color="auto"/>
              <w:bottom w:val="single" w:sz="4" w:space="0" w:color="auto"/>
              <w:right w:val="single" w:sz="4" w:space="0" w:color="auto"/>
            </w:tcBorders>
            <w:hideMark/>
          </w:tcPr>
          <w:p w14:paraId="6F79FF22" w14:textId="77777777" w:rsidR="006305E4" w:rsidRDefault="006305E4">
            <w:pPr>
              <w:jc w:val="center"/>
              <w:rPr>
                <w:bCs/>
              </w:rPr>
            </w:pPr>
            <w:r>
              <w:rPr>
                <w:bCs/>
              </w:rPr>
              <w:t>га</w:t>
            </w:r>
          </w:p>
        </w:tc>
        <w:tc>
          <w:tcPr>
            <w:tcW w:w="1073" w:type="dxa"/>
            <w:tcBorders>
              <w:top w:val="single" w:sz="4" w:space="0" w:color="auto"/>
              <w:left w:val="single" w:sz="4" w:space="0" w:color="auto"/>
              <w:bottom w:val="single" w:sz="4" w:space="0" w:color="auto"/>
              <w:right w:val="single" w:sz="4" w:space="0" w:color="auto"/>
            </w:tcBorders>
            <w:vAlign w:val="center"/>
            <w:hideMark/>
          </w:tcPr>
          <w:p w14:paraId="363DBE7A" w14:textId="77777777" w:rsidR="006305E4" w:rsidRDefault="006305E4">
            <w:pPr>
              <w:jc w:val="center"/>
              <w:rPr>
                <w:bCs/>
              </w:rPr>
            </w:pPr>
            <w:r>
              <w:rPr>
                <w:bCs/>
              </w:rPr>
              <w:t>2193,9</w:t>
            </w:r>
          </w:p>
        </w:tc>
        <w:tc>
          <w:tcPr>
            <w:tcW w:w="953" w:type="dxa"/>
            <w:tcBorders>
              <w:top w:val="single" w:sz="4" w:space="0" w:color="auto"/>
              <w:left w:val="single" w:sz="4" w:space="0" w:color="auto"/>
              <w:bottom w:val="single" w:sz="4" w:space="0" w:color="auto"/>
              <w:right w:val="single" w:sz="4" w:space="0" w:color="auto"/>
            </w:tcBorders>
            <w:vAlign w:val="center"/>
            <w:hideMark/>
          </w:tcPr>
          <w:p w14:paraId="79C1235C" w14:textId="77777777" w:rsidR="006305E4" w:rsidRDefault="006305E4">
            <w:pPr>
              <w:jc w:val="center"/>
              <w:rPr>
                <w:bCs/>
              </w:rPr>
            </w:pPr>
            <w:r>
              <w:rPr>
                <w:bCs/>
              </w:rPr>
              <w:t>2193,9</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7686D9" w14:textId="77777777" w:rsidR="006305E4" w:rsidRDefault="006305E4">
            <w:pPr>
              <w:jc w:val="center"/>
              <w:rPr>
                <w:bCs/>
              </w:rPr>
            </w:pPr>
            <w:r>
              <w:rPr>
                <w:bCs/>
              </w:rPr>
              <w:t>2193,9</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1FE137" w14:textId="77777777" w:rsidR="006305E4" w:rsidRDefault="006305E4">
            <w:pPr>
              <w:jc w:val="center"/>
              <w:rPr>
                <w:bCs/>
              </w:rPr>
            </w:pPr>
            <w:r>
              <w:rPr>
                <w:bCs/>
              </w:rPr>
              <w:t>2193,9</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0FBF2A" w14:textId="77777777" w:rsidR="006305E4" w:rsidRDefault="006305E4">
            <w:pPr>
              <w:jc w:val="center"/>
              <w:rPr>
                <w:bCs/>
              </w:rPr>
            </w:pPr>
            <w:r>
              <w:rPr>
                <w:bCs/>
              </w:rPr>
              <w:t>2193,9</w:t>
            </w:r>
          </w:p>
        </w:tc>
      </w:tr>
    </w:tbl>
    <w:p w14:paraId="1249F192" w14:textId="77777777" w:rsidR="006305E4" w:rsidRDefault="006305E4" w:rsidP="006305E4">
      <w:pPr>
        <w:rPr>
          <w:b/>
        </w:rPr>
      </w:pPr>
    </w:p>
    <w:p w14:paraId="39C53260" w14:textId="77777777" w:rsidR="006305E4" w:rsidRDefault="006305E4" w:rsidP="006305E4">
      <w:pPr>
        <w:pStyle w:val="af2"/>
        <w:numPr>
          <w:ilvl w:val="1"/>
          <w:numId w:val="4"/>
        </w:numPr>
        <w:jc w:val="center"/>
        <w:rPr>
          <w:b/>
          <w:sz w:val="20"/>
          <w:szCs w:val="20"/>
        </w:rPr>
      </w:pPr>
      <w:r>
        <w:rPr>
          <w:b/>
          <w:sz w:val="20"/>
          <w:szCs w:val="20"/>
        </w:rPr>
        <w:t>Демографические показатели</w:t>
      </w:r>
    </w:p>
    <w:p w14:paraId="5D2A5986" w14:textId="77777777" w:rsidR="006305E4" w:rsidRDefault="006305E4" w:rsidP="006305E4">
      <w:pPr>
        <w:pStyle w:val="af2"/>
        <w:ind w:left="1259"/>
        <w:rPr>
          <w:sz w:val="20"/>
          <w:szCs w:val="20"/>
        </w:rPr>
      </w:pP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3328"/>
        <w:gridCol w:w="795"/>
        <w:gridCol w:w="1095"/>
        <w:gridCol w:w="1095"/>
        <w:gridCol w:w="1091"/>
        <w:gridCol w:w="1099"/>
        <w:gridCol w:w="923"/>
      </w:tblGrid>
      <w:tr w:rsidR="006305E4" w14:paraId="4FBE8B10" w14:textId="77777777" w:rsidTr="006305E4">
        <w:trPr>
          <w:cantSplit/>
          <w:trHeight w:val="903"/>
        </w:trPr>
        <w:tc>
          <w:tcPr>
            <w:tcW w:w="517" w:type="dxa"/>
            <w:tcBorders>
              <w:top w:val="single" w:sz="4" w:space="0" w:color="auto"/>
              <w:left w:val="single" w:sz="4" w:space="0" w:color="auto"/>
              <w:bottom w:val="single" w:sz="4" w:space="0" w:color="auto"/>
              <w:right w:val="single" w:sz="4" w:space="0" w:color="auto"/>
            </w:tcBorders>
            <w:hideMark/>
          </w:tcPr>
          <w:p w14:paraId="3CB962EA" w14:textId="77777777" w:rsidR="006305E4" w:rsidRDefault="006305E4">
            <w:pPr>
              <w:jc w:val="center"/>
            </w:pPr>
            <w:r>
              <w:t>№ п/п</w:t>
            </w:r>
          </w:p>
        </w:tc>
        <w:tc>
          <w:tcPr>
            <w:tcW w:w="3328" w:type="dxa"/>
            <w:tcBorders>
              <w:top w:val="single" w:sz="4" w:space="0" w:color="auto"/>
              <w:left w:val="single" w:sz="4" w:space="0" w:color="auto"/>
              <w:bottom w:val="single" w:sz="4" w:space="0" w:color="auto"/>
              <w:right w:val="single" w:sz="4" w:space="0" w:color="auto"/>
            </w:tcBorders>
            <w:hideMark/>
          </w:tcPr>
          <w:p w14:paraId="2F1480CD" w14:textId="77777777" w:rsidR="006305E4" w:rsidRDefault="006305E4">
            <w:pPr>
              <w:jc w:val="center"/>
            </w:pPr>
            <w:r>
              <w:t>Показатель</w:t>
            </w:r>
          </w:p>
        </w:tc>
        <w:tc>
          <w:tcPr>
            <w:tcW w:w="795" w:type="dxa"/>
            <w:tcBorders>
              <w:top w:val="single" w:sz="4" w:space="0" w:color="auto"/>
              <w:left w:val="single" w:sz="4" w:space="0" w:color="auto"/>
              <w:bottom w:val="single" w:sz="4" w:space="0" w:color="auto"/>
              <w:right w:val="single" w:sz="4" w:space="0" w:color="auto"/>
            </w:tcBorders>
            <w:hideMark/>
          </w:tcPr>
          <w:p w14:paraId="409E117D" w14:textId="77777777" w:rsidR="006305E4" w:rsidRDefault="006305E4">
            <w:pPr>
              <w:jc w:val="center"/>
            </w:pPr>
            <w:r>
              <w:t>ед. изм.</w:t>
            </w:r>
          </w:p>
        </w:tc>
        <w:tc>
          <w:tcPr>
            <w:tcW w:w="1095" w:type="dxa"/>
            <w:tcBorders>
              <w:top w:val="single" w:sz="4" w:space="0" w:color="auto"/>
              <w:left w:val="single" w:sz="4" w:space="0" w:color="auto"/>
              <w:bottom w:val="single" w:sz="4" w:space="0" w:color="auto"/>
              <w:right w:val="single" w:sz="4" w:space="0" w:color="auto"/>
            </w:tcBorders>
            <w:vAlign w:val="center"/>
            <w:hideMark/>
          </w:tcPr>
          <w:p w14:paraId="0B11BA29" w14:textId="77777777" w:rsidR="006305E4" w:rsidRDefault="006305E4">
            <w:pPr>
              <w:jc w:val="center"/>
              <w:rPr>
                <w:bCs/>
              </w:rPr>
            </w:pPr>
            <w:r>
              <w:rPr>
                <w:bCs/>
              </w:rPr>
              <w:t>2019</w:t>
            </w:r>
          </w:p>
          <w:p w14:paraId="421F70E4" w14:textId="77777777" w:rsidR="006305E4" w:rsidRDefault="006305E4">
            <w:pPr>
              <w:jc w:val="center"/>
              <w:rPr>
                <w:bCs/>
              </w:rPr>
            </w:pPr>
            <w:r>
              <w:rPr>
                <w:bCs/>
              </w:rPr>
              <w:t>факт</w:t>
            </w:r>
          </w:p>
        </w:tc>
        <w:tc>
          <w:tcPr>
            <w:tcW w:w="1095" w:type="dxa"/>
            <w:tcBorders>
              <w:top w:val="single" w:sz="4" w:space="0" w:color="auto"/>
              <w:left w:val="single" w:sz="4" w:space="0" w:color="auto"/>
              <w:bottom w:val="single" w:sz="4" w:space="0" w:color="auto"/>
              <w:right w:val="single" w:sz="4" w:space="0" w:color="auto"/>
            </w:tcBorders>
            <w:vAlign w:val="center"/>
            <w:hideMark/>
          </w:tcPr>
          <w:p w14:paraId="4B3AA4EF" w14:textId="77777777" w:rsidR="006305E4" w:rsidRDefault="006305E4">
            <w:pPr>
              <w:jc w:val="center"/>
              <w:rPr>
                <w:bCs/>
              </w:rPr>
            </w:pPr>
            <w:r>
              <w:rPr>
                <w:bCs/>
              </w:rPr>
              <w:t>2020 оценка</w:t>
            </w:r>
          </w:p>
        </w:tc>
        <w:tc>
          <w:tcPr>
            <w:tcW w:w="1091" w:type="dxa"/>
            <w:tcBorders>
              <w:top w:val="single" w:sz="4" w:space="0" w:color="auto"/>
              <w:left w:val="single" w:sz="4" w:space="0" w:color="auto"/>
              <w:bottom w:val="single" w:sz="4" w:space="0" w:color="auto"/>
              <w:right w:val="single" w:sz="4" w:space="0" w:color="auto"/>
            </w:tcBorders>
            <w:hideMark/>
          </w:tcPr>
          <w:p w14:paraId="23D630F4" w14:textId="77777777" w:rsidR="006305E4" w:rsidRDefault="006305E4">
            <w:pPr>
              <w:jc w:val="center"/>
              <w:rPr>
                <w:bCs/>
              </w:rPr>
            </w:pPr>
            <w:r>
              <w:rPr>
                <w:bCs/>
              </w:rPr>
              <w:t>2021</w:t>
            </w:r>
          </w:p>
          <w:p w14:paraId="6B20C918" w14:textId="77777777" w:rsidR="006305E4" w:rsidRDefault="006305E4">
            <w:pPr>
              <w:jc w:val="center"/>
              <w:rPr>
                <w:bCs/>
              </w:rPr>
            </w:pPr>
            <w:r>
              <w:rPr>
                <w:bCs/>
              </w:rPr>
              <w:t>прогноз</w:t>
            </w:r>
          </w:p>
        </w:tc>
        <w:tc>
          <w:tcPr>
            <w:tcW w:w="1099" w:type="dxa"/>
            <w:tcBorders>
              <w:top w:val="single" w:sz="4" w:space="0" w:color="auto"/>
              <w:left w:val="single" w:sz="4" w:space="0" w:color="auto"/>
              <w:bottom w:val="single" w:sz="4" w:space="0" w:color="auto"/>
              <w:right w:val="single" w:sz="4" w:space="0" w:color="auto"/>
            </w:tcBorders>
            <w:hideMark/>
          </w:tcPr>
          <w:p w14:paraId="63CF905B" w14:textId="77777777" w:rsidR="006305E4" w:rsidRDefault="006305E4">
            <w:pPr>
              <w:jc w:val="center"/>
              <w:rPr>
                <w:bCs/>
              </w:rPr>
            </w:pPr>
            <w:r>
              <w:rPr>
                <w:bCs/>
              </w:rPr>
              <w:t>2022</w:t>
            </w:r>
          </w:p>
          <w:p w14:paraId="2CE1EFF7" w14:textId="77777777" w:rsidR="006305E4" w:rsidRDefault="006305E4">
            <w:pPr>
              <w:jc w:val="center"/>
              <w:rPr>
                <w:bCs/>
              </w:rPr>
            </w:pPr>
            <w:r>
              <w:rPr>
                <w:bCs/>
              </w:rPr>
              <w:t>прогноз</w:t>
            </w:r>
          </w:p>
        </w:tc>
        <w:tc>
          <w:tcPr>
            <w:tcW w:w="923" w:type="dxa"/>
            <w:tcBorders>
              <w:top w:val="single" w:sz="4" w:space="0" w:color="auto"/>
              <w:left w:val="single" w:sz="4" w:space="0" w:color="auto"/>
              <w:bottom w:val="single" w:sz="4" w:space="0" w:color="auto"/>
              <w:right w:val="single" w:sz="4" w:space="0" w:color="auto"/>
            </w:tcBorders>
            <w:hideMark/>
          </w:tcPr>
          <w:p w14:paraId="72BFA8B3" w14:textId="77777777" w:rsidR="006305E4" w:rsidRDefault="006305E4">
            <w:pPr>
              <w:jc w:val="center"/>
              <w:rPr>
                <w:bCs/>
              </w:rPr>
            </w:pPr>
            <w:r>
              <w:rPr>
                <w:bCs/>
              </w:rPr>
              <w:t>2023</w:t>
            </w:r>
          </w:p>
          <w:p w14:paraId="3DB7D04A" w14:textId="77777777" w:rsidR="006305E4" w:rsidRDefault="006305E4">
            <w:pPr>
              <w:jc w:val="center"/>
              <w:rPr>
                <w:bCs/>
              </w:rPr>
            </w:pPr>
            <w:r>
              <w:rPr>
                <w:bCs/>
              </w:rPr>
              <w:t>прогноз</w:t>
            </w:r>
          </w:p>
        </w:tc>
      </w:tr>
      <w:tr w:rsidR="006305E4" w14:paraId="52C0409D" w14:textId="77777777" w:rsidTr="006305E4">
        <w:trPr>
          <w:trHeight w:val="243"/>
        </w:trPr>
        <w:tc>
          <w:tcPr>
            <w:tcW w:w="517" w:type="dxa"/>
            <w:tcBorders>
              <w:top w:val="single" w:sz="4" w:space="0" w:color="auto"/>
              <w:left w:val="single" w:sz="4" w:space="0" w:color="auto"/>
              <w:bottom w:val="single" w:sz="4" w:space="0" w:color="auto"/>
              <w:right w:val="single" w:sz="4" w:space="0" w:color="auto"/>
            </w:tcBorders>
            <w:hideMark/>
          </w:tcPr>
          <w:p w14:paraId="5BE9B908" w14:textId="77777777" w:rsidR="006305E4" w:rsidRDefault="006305E4">
            <w:pPr>
              <w:jc w:val="center"/>
            </w:pPr>
            <w:r>
              <w:t>1</w:t>
            </w:r>
          </w:p>
        </w:tc>
        <w:tc>
          <w:tcPr>
            <w:tcW w:w="3328" w:type="dxa"/>
            <w:tcBorders>
              <w:top w:val="single" w:sz="4" w:space="0" w:color="auto"/>
              <w:left w:val="single" w:sz="4" w:space="0" w:color="auto"/>
              <w:bottom w:val="single" w:sz="4" w:space="0" w:color="auto"/>
              <w:right w:val="single" w:sz="4" w:space="0" w:color="auto"/>
            </w:tcBorders>
            <w:vAlign w:val="center"/>
            <w:hideMark/>
          </w:tcPr>
          <w:p w14:paraId="306C480A" w14:textId="77777777" w:rsidR="006305E4" w:rsidRDefault="006305E4">
            <w:r>
              <w:t>Родилось</w:t>
            </w:r>
          </w:p>
        </w:tc>
        <w:tc>
          <w:tcPr>
            <w:tcW w:w="795" w:type="dxa"/>
            <w:tcBorders>
              <w:top w:val="single" w:sz="4" w:space="0" w:color="auto"/>
              <w:left w:val="single" w:sz="4" w:space="0" w:color="auto"/>
              <w:bottom w:val="single" w:sz="4" w:space="0" w:color="auto"/>
              <w:right w:val="single" w:sz="4" w:space="0" w:color="auto"/>
            </w:tcBorders>
            <w:hideMark/>
          </w:tcPr>
          <w:p w14:paraId="45148332" w14:textId="77777777" w:rsidR="006305E4" w:rsidRDefault="006305E4">
            <w:pPr>
              <w:jc w:val="center"/>
            </w:pPr>
            <w:r>
              <w:t>чел.</w:t>
            </w:r>
          </w:p>
        </w:tc>
        <w:tc>
          <w:tcPr>
            <w:tcW w:w="1095" w:type="dxa"/>
            <w:tcBorders>
              <w:top w:val="single" w:sz="4" w:space="0" w:color="auto"/>
              <w:left w:val="single" w:sz="4" w:space="0" w:color="auto"/>
              <w:bottom w:val="single" w:sz="4" w:space="0" w:color="auto"/>
              <w:right w:val="single" w:sz="4" w:space="0" w:color="auto"/>
            </w:tcBorders>
            <w:hideMark/>
          </w:tcPr>
          <w:p w14:paraId="3EF9EDA8" w14:textId="77777777" w:rsidR="006305E4" w:rsidRDefault="006305E4">
            <w:pPr>
              <w:jc w:val="center"/>
            </w:pPr>
            <w:r>
              <w:t>60</w:t>
            </w:r>
          </w:p>
        </w:tc>
        <w:tc>
          <w:tcPr>
            <w:tcW w:w="1095" w:type="dxa"/>
            <w:tcBorders>
              <w:top w:val="single" w:sz="4" w:space="0" w:color="auto"/>
              <w:left w:val="single" w:sz="4" w:space="0" w:color="auto"/>
              <w:bottom w:val="single" w:sz="4" w:space="0" w:color="auto"/>
              <w:right w:val="single" w:sz="4" w:space="0" w:color="auto"/>
            </w:tcBorders>
            <w:hideMark/>
          </w:tcPr>
          <w:p w14:paraId="151F0D5E" w14:textId="77777777" w:rsidR="006305E4" w:rsidRDefault="006305E4">
            <w:pPr>
              <w:jc w:val="center"/>
            </w:pPr>
            <w:r>
              <w:t>66</w:t>
            </w:r>
          </w:p>
        </w:tc>
        <w:tc>
          <w:tcPr>
            <w:tcW w:w="1091" w:type="dxa"/>
            <w:tcBorders>
              <w:top w:val="single" w:sz="4" w:space="0" w:color="auto"/>
              <w:left w:val="single" w:sz="4" w:space="0" w:color="auto"/>
              <w:bottom w:val="single" w:sz="4" w:space="0" w:color="auto"/>
              <w:right w:val="single" w:sz="4" w:space="0" w:color="auto"/>
            </w:tcBorders>
            <w:hideMark/>
          </w:tcPr>
          <w:p w14:paraId="63507FA0" w14:textId="77777777" w:rsidR="006305E4" w:rsidRDefault="006305E4">
            <w:pPr>
              <w:jc w:val="center"/>
            </w:pPr>
            <w:r>
              <w:t>72</w:t>
            </w:r>
          </w:p>
        </w:tc>
        <w:tc>
          <w:tcPr>
            <w:tcW w:w="1099" w:type="dxa"/>
            <w:tcBorders>
              <w:top w:val="single" w:sz="4" w:space="0" w:color="auto"/>
              <w:left w:val="single" w:sz="4" w:space="0" w:color="auto"/>
              <w:bottom w:val="single" w:sz="4" w:space="0" w:color="auto"/>
              <w:right w:val="single" w:sz="4" w:space="0" w:color="auto"/>
            </w:tcBorders>
            <w:hideMark/>
          </w:tcPr>
          <w:p w14:paraId="223D0AF9" w14:textId="77777777" w:rsidR="006305E4" w:rsidRDefault="006305E4">
            <w:pPr>
              <w:jc w:val="center"/>
            </w:pPr>
            <w:r>
              <w:t>78</w:t>
            </w:r>
          </w:p>
        </w:tc>
        <w:tc>
          <w:tcPr>
            <w:tcW w:w="923" w:type="dxa"/>
            <w:tcBorders>
              <w:top w:val="single" w:sz="4" w:space="0" w:color="auto"/>
              <w:left w:val="single" w:sz="4" w:space="0" w:color="auto"/>
              <w:bottom w:val="single" w:sz="4" w:space="0" w:color="auto"/>
              <w:right w:val="single" w:sz="4" w:space="0" w:color="auto"/>
            </w:tcBorders>
            <w:hideMark/>
          </w:tcPr>
          <w:p w14:paraId="1ADAB0E0" w14:textId="77777777" w:rsidR="006305E4" w:rsidRDefault="006305E4">
            <w:pPr>
              <w:jc w:val="center"/>
            </w:pPr>
            <w:r>
              <w:t>84</w:t>
            </w:r>
          </w:p>
        </w:tc>
      </w:tr>
      <w:tr w:rsidR="006305E4" w14:paraId="2603F9C3" w14:textId="77777777" w:rsidTr="006305E4">
        <w:trPr>
          <w:trHeight w:val="243"/>
        </w:trPr>
        <w:tc>
          <w:tcPr>
            <w:tcW w:w="517" w:type="dxa"/>
            <w:tcBorders>
              <w:top w:val="single" w:sz="4" w:space="0" w:color="auto"/>
              <w:left w:val="single" w:sz="4" w:space="0" w:color="auto"/>
              <w:bottom w:val="single" w:sz="4" w:space="0" w:color="auto"/>
              <w:right w:val="single" w:sz="4" w:space="0" w:color="auto"/>
            </w:tcBorders>
            <w:hideMark/>
          </w:tcPr>
          <w:p w14:paraId="347BAC90" w14:textId="77777777" w:rsidR="006305E4" w:rsidRDefault="006305E4">
            <w:pPr>
              <w:jc w:val="center"/>
            </w:pPr>
            <w:r>
              <w:t>2</w:t>
            </w:r>
          </w:p>
        </w:tc>
        <w:tc>
          <w:tcPr>
            <w:tcW w:w="3328" w:type="dxa"/>
            <w:tcBorders>
              <w:top w:val="single" w:sz="4" w:space="0" w:color="auto"/>
              <w:left w:val="single" w:sz="4" w:space="0" w:color="auto"/>
              <w:bottom w:val="single" w:sz="4" w:space="0" w:color="auto"/>
              <w:right w:val="single" w:sz="4" w:space="0" w:color="auto"/>
            </w:tcBorders>
            <w:vAlign w:val="center"/>
            <w:hideMark/>
          </w:tcPr>
          <w:p w14:paraId="0797EEE0" w14:textId="77777777" w:rsidR="006305E4" w:rsidRDefault="006305E4">
            <w:r>
              <w:t>Умерло</w:t>
            </w:r>
          </w:p>
        </w:tc>
        <w:tc>
          <w:tcPr>
            <w:tcW w:w="795" w:type="dxa"/>
            <w:tcBorders>
              <w:top w:val="single" w:sz="4" w:space="0" w:color="auto"/>
              <w:left w:val="single" w:sz="4" w:space="0" w:color="auto"/>
              <w:bottom w:val="single" w:sz="4" w:space="0" w:color="auto"/>
              <w:right w:val="single" w:sz="4" w:space="0" w:color="auto"/>
            </w:tcBorders>
            <w:hideMark/>
          </w:tcPr>
          <w:p w14:paraId="6AB3C3B1" w14:textId="77777777" w:rsidR="006305E4" w:rsidRDefault="006305E4">
            <w:pPr>
              <w:jc w:val="center"/>
            </w:pPr>
            <w:r>
              <w:t>чел.</w:t>
            </w:r>
          </w:p>
        </w:tc>
        <w:tc>
          <w:tcPr>
            <w:tcW w:w="1095" w:type="dxa"/>
            <w:tcBorders>
              <w:top w:val="single" w:sz="4" w:space="0" w:color="auto"/>
              <w:left w:val="single" w:sz="4" w:space="0" w:color="auto"/>
              <w:bottom w:val="single" w:sz="4" w:space="0" w:color="auto"/>
              <w:right w:val="single" w:sz="4" w:space="0" w:color="auto"/>
            </w:tcBorders>
            <w:hideMark/>
          </w:tcPr>
          <w:p w14:paraId="0D673F9C" w14:textId="77777777" w:rsidR="006305E4" w:rsidRDefault="006305E4">
            <w:pPr>
              <w:jc w:val="center"/>
            </w:pPr>
            <w:r>
              <w:t>25</w:t>
            </w:r>
          </w:p>
        </w:tc>
        <w:tc>
          <w:tcPr>
            <w:tcW w:w="1095" w:type="dxa"/>
            <w:tcBorders>
              <w:top w:val="single" w:sz="4" w:space="0" w:color="auto"/>
              <w:left w:val="single" w:sz="4" w:space="0" w:color="auto"/>
              <w:bottom w:val="single" w:sz="4" w:space="0" w:color="auto"/>
              <w:right w:val="single" w:sz="4" w:space="0" w:color="auto"/>
            </w:tcBorders>
            <w:hideMark/>
          </w:tcPr>
          <w:p w14:paraId="4D000323" w14:textId="77777777" w:rsidR="006305E4" w:rsidRDefault="006305E4">
            <w:pPr>
              <w:jc w:val="center"/>
            </w:pPr>
            <w:r>
              <w:t>23</w:t>
            </w:r>
          </w:p>
        </w:tc>
        <w:tc>
          <w:tcPr>
            <w:tcW w:w="1091" w:type="dxa"/>
            <w:tcBorders>
              <w:top w:val="single" w:sz="4" w:space="0" w:color="auto"/>
              <w:left w:val="single" w:sz="4" w:space="0" w:color="auto"/>
              <w:bottom w:val="single" w:sz="4" w:space="0" w:color="auto"/>
              <w:right w:val="single" w:sz="4" w:space="0" w:color="auto"/>
            </w:tcBorders>
            <w:hideMark/>
          </w:tcPr>
          <w:p w14:paraId="148529CA" w14:textId="77777777" w:rsidR="006305E4" w:rsidRDefault="006305E4">
            <w:pPr>
              <w:jc w:val="center"/>
            </w:pPr>
            <w:r>
              <w:t>28</w:t>
            </w:r>
          </w:p>
        </w:tc>
        <w:tc>
          <w:tcPr>
            <w:tcW w:w="1099" w:type="dxa"/>
            <w:tcBorders>
              <w:top w:val="single" w:sz="4" w:space="0" w:color="auto"/>
              <w:left w:val="single" w:sz="4" w:space="0" w:color="auto"/>
              <w:bottom w:val="single" w:sz="4" w:space="0" w:color="auto"/>
              <w:right w:val="single" w:sz="4" w:space="0" w:color="auto"/>
            </w:tcBorders>
            <w:hideMark/>
          </w:tcPr>
          <w:p w14:paraId="53A0D637" w14:textId="77777777" w:rsidR="006305E4" w:rsidRDefault="006305E4">
            <w:pPr>
              <w:jc w:val="center"/>
            </w:pPr>
            <w:r>
              <w:t>25</w:t>
            </w:r>
          </w:p>
        </w:tc>
        <w:tc>
          <w:tcPr>
            <w:tcW w:w="923" w:type="dxa"/>
            <w:tcBorders>
              <w:top w:val="single" w:sz="4" w:space="0" w:color="auto"/>
              <w:left w:val="single" w:sz="4" w:space="0" w:color="auto"/>
              <w:bottom w:val="single" w:sz="4" w:space="0" w:color="auto"/>
              <w:right w:val="single" w:sz="4" w:space="0" w:color="auto"/>
            </w:tcBorders>
            <w:hideMark/>
          </w:tcPr>
          <w:p w14:paraId="5C46DFC9" w14:textId="77777777" w:rsidR="006305E4" w:rsidRDefault="006305E4">
            <w:pPr>
              <w:jc w:val="center"/>
            </w:pPr>
            <w:r>
              <w:t>25</w:t>
            </w:r>
          </w:p>
        </w:tc>
      </w:tr>
      <w:tr w:rsidR="006305E4" w14:paraId="28228E79" w14:textId="77777777" w:rsidTr="006305E4">
        <w:trPr>
          <w:trHeight w:val="356"/>
        </w:trPr>
        <w:tc>
          <w:tcPr>
            <w:tcW w:w="517" w:type="dxa"/>
            <w:tcBorders>
              <w:top w:val="single" w:sz="4" w:space="0" w:color="auto"/>
              <w:left w:val="single" w:sz="4" w:space="0" w:color="auto"/>
              <w:bottom w:val="single" w:sz="4" w:space="0" w:color="auto"/>
              <w:right w:val="single" w:sz="4" w:space="0" w:color="auto"/>
            </w:tcBorders>
            <w:hideMark/>
          </w:tcPr>
          <w:p w14:paraId="01917C38" w14:textId="77777777" w:rsidR="006305E4" w:rsidRDefault="006305E4">
            <w:pPr>
              <w:jc w:val="center"/>
            </w:pPr>
            <w:r>
              <w:t>3</w:t>
            </w:r>
          </w:p>
        </w:tc>
        <w:tc>
          <w:tcPr>
            <w:tcW w:w="3328" w:type="dxa"/>
            <w:tcBorders>
              <w:top w:val="single" w:sz="4" w:space="0" w:color="auto"/>
              <w:left w:val="single" w:sz="4" w:space="0" w:color="auto"/>
              <w:bottom w:val="single" w:sz="4" w:space="0" w:color="auto"/>
              <w:right w:val="single" w:sz="4" w:space="0" w:color="auto"/>
            </w:tcBorders>
            <w:vAlign w:val="center"/>
            <w:hideMark/>
          </w:tcPr>
          <w:p w14:paraId="455723AB" w14:textId="77777777" w:rsidR="006305E4" w:rsidRDefault="006305E4">
            <w:r>
              <w:t>Естественная убыль</w:t>
            </w:r>
          </w:p>
        </w:tc>
        <w:tc>
          <w:tcPr>
            <w:tcW w:w="795" w:type="dxa"/>
            <w:tcBorders>
              <w:top w:val="single" w:sz="4" w:space="0" w:color="auto"/>
              <w:left w:val="single" w:sz="4" w:space="0" w:color="auto"/>
              <w:bottom w:val="single" w:sz="4" w:space="0" w:color="auto"/>
              <w:right w:val="single" w:sz="4" w:space="0" w:color="auto"/>
            </w:tcBorders>
            <w:hideMark/>
          </w:tcPr>
          <w:p w14:paraId="3B004139" w14:textId="77777777" w:rsidR="006305E4" w:rsidRDefault="006305E4">
            <w:pPr>
              <w:jc w:val="center"/>
            </w:pPr>
            <w:r>
              <w:t>чел.</w:t>
            </w:r>
          </w:p>
        </w:tc>
        <w:tc>
          <w:tcPr>
            <w:tcW w:w="1095" w:type="dxa"/>
            <w:tcBorders>
              <w:top w:val="single" w:sz="4" w:space="0" w:color="auto"/>
              <w:left w:val="single" w:sz="4" w:space="0" w:color="auto"/>
              <w:bottom w:val="single" w:sz="4" w:space="0" w:color="auto"/>
              <w:right w:val="single" w:sz="4" w:space="0" w:color="auto"/>
            </w:tcBorders>
            <w:hideMark/>
          </w:tcPr>
          <w:p w14:paraId="13D2EE71" w14:textId="77777777" w:rsidR="006305E4" w:rsidRDefault="006305E4">
            <w:pPr>
              <w:jc w:val="center"/>
            </w:pPr>
            <w:r>
              <w:t>35</w:t>
            </w:r>
          </w:p>
        </w:tc>
        <w:tc>
          <w:tcPr>
            <w:tcW w:w="1095" w:type="dxa"/>
            <w:tcBorders>
              <w:top w:val="single" w:sz="4" w:space="0" w:color="auto"/>
              <w:left w:val="single" w:sz="4" w:space="0" w:color="auto"/>
              <w:bottom w:val="single" w:sz="4" w:space="0" w:color="auto"/>
              <w:right w:val="single" w:sz="4" w:space="0" w:color="auto"/>
            </w:tcBorders>
            <w:hideMark/>
          </w:tcPr>
          <w:p w14:paraId="1E122A83" w14:textId="77777777" w:rsidR="006305E4" w:rsidRDefault="006305E4">
            <w:pPr>
              <w:jc w:val="center"/>
            </w:pPr>
            <w:r>
              <w:t>43</w:t>
            </w:r>
          </w:p>
        </w:tc>
        <w:tc>
          <w:tcPr>
            <w:tcW w:w="1091" w:type="dxa"/>
            <w:tcBorders>
              <w:top w:val="single" w:sz="4" w:space="0" w:color="auto"/>
              <w:left w:val="single" w:sz="4" w:space="0" w:color="auto"/>
              <w:bottom w:val="single" w:sz="4" w:space="0" w:color="auto"/>
              <w:right w:val="single" w:sz="4" w:space="0" w:color="auto"/>
            </w:tcBorders>
            <w:hideMark/>
          </w:tcPr>
          <w:p w14:paraId="39F5A5AD" w14:textId="77777777" w:rsidR="006305E4" w:rsidRDefault="006305E4">
            <w:pPr>
              <w:jc w:val="center"/>
            </w:pPr>
            <w:r>
              <w:t>44</w:t>
            </w:r>
          </w:p>
        </w:tc>
        <w:tc>
          <w:tcPr>
            <w:tcW w:w="1099" w:type="dxa"/>
            <w:tcBorders>
              <w:top w:val="single" w:sz="4" w:space="0" w:color="auto"/>
              <w:left w:val="single" w:sz="4" w:space="0" w:color="auto"/>
              <w:bottom w:val="single" w:sz="4" w:space="0" w:color="auto"/>
              <w:right w:val="single" w:sz="4" w:space="0" w:color="auto"/>
            </w:tcBorders>
            <w:hideMark/>
          </w:tcPr>
          <w:p w14:paraId="1FE1BFA2" w14:textId="77777777" w:rsidR="006305E4" w:rsidRDefault="006305E4">
            <w:pPr>
              <w:jc w:val="center"/>
            </w:pPr>
            <w:r>
              <w:t>53</w:t>
            </w:r>
          </w:p>
        </w:tc>
        <w:tc>
          <w:tcPr>
            <w:tcW w:w="923" w:type="dxa"/>
            <w:tcBorders>
              <w:top w:val="single" w:sz="4" w:space="0" w:color="auto"/>
              <w:left w:val="single" w:sz="4" w:space="0" w:color="auto"/>
              <w:bottom w:val="single" w:sz="4" w:space="0" w:color="auto"/>
              <w:right w:val="single" w:sz="4" w:space="0" w:color="auto"/>
            </w:tcBorders>
            <w:hideMark/>
          </w:tcPr>
          <w:p w14:paraId="32815EE7" w14:textId="77777777" w:rsidR="006305E4" w:rsidRDefault="006305E4">
            <w:pPr>
              <w:jc w:val="center"/>
            </w:pPr>
            <w:r>
              <w:t>59</w:t>
            </w:r>
          </w:p>
        </w:tc>
      </w:tr>
      <w:tr w:rsidR="006305E4" w14:paraId="0C5F9B7F" w14:textId="77777777" w:rsidTr="006305E4">
        <w:trPr>
          <w:trHeight w:val="486"/>
        </w:trPr>
        <w:tc>
          <w:tcPr>
            <w:tcW w:w="517" w:type="dxa"/>
            <w:tcBorders>
              <w:top w:val="single" w:sz="4" w:space="0" w:color="auto"/>
              <w:left w:val="single" w:sz="4" w:space="0" w:color="auto"/>
              <w:bottom w:val="single" w:sz="4" w:space="0" w:color="auto"/>
              <w:right w:val="single" w:sz="4" w:space="0" w:color="auto"/>
            </w:tcBorders>
            <w:hideMark/>
          </w:tcPr>
          <w:p w14:paraId="50C08788" w14:textId="77777777" w:rsidR="006305E4" w:rsidRDefault="006305E4">
            <w:pPr>
              <w:jc w:val="center"/>
            </w:pPr>
            <w:r>
              <w:t>4</w:t>
            </w:r>
          </w:p>
        </w:tc>
        <w:tc>
          <w:tcPr>
            <w:tcW w:w="3328" w:type="dxa"/>
            <w:tcBorders>
              <w:top w:val="single" w:sz="4" w:space="0" w:color="auto"/>
              <w:left w:val="single" w:sz="4" w:space="0" w:color="auto"/>
              <w:bottom w:val="single" w:sz="4" w:space="0" w:color="auto"/>
              <w:right w:val="single" w:sz="4" w:space="0" w:color="auto"/>
            </w:tcBorders>
            <w:vAlign w:val="center"/>
            <w:hideMark/>
          </w:tcPr>
          <w:p w14:paraId="051C4281" w14:textId="77777777" w:rsidR="006305E4" w:rsidRDefault="006305E4">
            <w:r>
              <w:t>Среднегодовая численность населения (без зоны)</w:t>
            </w:r>
          </w:p>
        </w:tc>
        <w:tc>
          <w:tcPr>
            <w:tcW w:w="795" w:type="dxa"/>
            <w:tcBorders>
              <w:top w:val="single" w:sz="4" w:space="0" w:color="auto"/>
              <w:left w:val="single" w:sz="4" w:space="0" w:color="auto"/>
              <w:bottom w:val="single" w:sz="4" w:space="0" w:color="auto"/>
              <w:right w:val="single" w:sz="4" w:space="0" w:color="auto"/>
            </w:tcBorders>
            <w:hideMark/>
          </w:tcPr>
          <w:p w14:paraId="282FF707" w14:textId="77777777" w:rsidR="006305E4" w:rsidRDefault="006305E4">
            <w:pPr>
              <w:jc w:val="center"/>
            </w:pPr>
            <w:r>
              <w:t>чел.</w:t>
            </w:r>
          </w:p>
        </w:tc>
        <w:tc>
          <w:tcPr>
            <w:tcW w:w="1095" w:type="dxa"/>
            <w:tcBorders>
              <w:top w:val="single" w:sz="4" w:space="0" w:color="auto"/>
              <w:left w:val="single" w:sz="4" w:space="0" w:color="auto"/>
              <w:bottom w:val="single" w:sz="4" w:space="0" w:color="auto"/>
              <w:right w:val="single" w:sz="4" w:space="0" w:color="auto"/>
            </w:tcBorders>
            <w:hideMark/>
          </w:tcPr>
          <w:p w14:paraId="532488CE" w14:textId="77777777" w:rsidR="006305E4" w:rsidRDefault="006305E4">
            <w:pPr>
              <w:jc w:val="center"/>
            </w:pPr>
            <w:r>
              <w:t>9507</w:t>
            </w:r>
          </w:p>
        </w:tc>
        <w:tc>
          <w:tcPr>
            <w:tcW w:w="1095" w:type="dxa"/>
            <w:tcBorders>
              <w:top w:val="single" w:sz="4" w:space="0" w:color="auto"/>
              <w:left w:val="single" w:sz="4" w:space="0" w:color="auto"/>
              <w:bottom w:val="single" w:sz="4" w:space="0" w:color="auto"/>
              <w:right w:val="single" w:sz="4" w:space="0" w:color="auto"/>
            </w:tcBorders>
            <w:hideMark/>
          </w:tcPr>
          <w:p w14:paraId="3BA128B1" w14:textId="77777777" w:rsidR="006305E4" w:rsidRDefault="006305E4">
            <w:pPr>
              <w:jc w:val="center"/>
            </w:pPr>
            <w:r>
              <w:t>9542</w:t>
            </w:r>
          </w:p>
        </w:tc>
        <w:tc>
          <w:tcPr>
            <w:tcW w:w="1091" w:type="dxa"/>
            <w:tcBorders>
              <w:top w:val="single" w:sz="4" w:space="0" w:color="auto"/>
              <w:left w:val="single" w:sz="4" w:space="0" w:color="auto"/>
              <w:bottom w:val="single" w:sz="4" w:space="0" w:color="auto"/>
              <w:right w:val="single" w:sz="4" w:space="0" w:color="auto"/>
            </w:tcBorders>
            <w:hideMark/>
          </w:tcPr>
          <w:p w14:paraId="30A2F0AF" w14:textId="77777777" w:rsidR="006305E4" w:rsidRDefault="006305E4">
            <w:pPr>
              <w:jc w:val="center"/>
            </w:pPr>
            <w:r>
              <w:t>9585</w:t>
            </w:r>
          </w:p>
        </w:tc>
        <w:tc>
          <w:tcPr>
            <w:tcW w:w="1099" w:type="dxa"/>
            <w:tcBorders>
              <w:top w:val="single" w:sz="4" w:space="0" w:color="auto"/>
              <w:left w:val="single" w:sz="4" w:space="0" w:color="auto"/>
              <w:bottom w:val="single" w:sz="4" w:space="0" w:color="auto"/>
              <w:right w:val="single" w:sz="4" w:space="0" w:color="auto"/>
            </w:tcBorders>
            <w:hideMark/>
          </w:tcPr>
          <w:p w14:paraId="75F83001" w14:textId="77777777" w:rsidR="006305E4" w:rsidRDefault="006305E4">
            <w:pPr>
              <w:jc w:val="center"/>
            </w:pPr>
            <w:r>
              <w:t>9629</w:t>
            </w:r>
          </w:p>
        </w:tc>
        <w:tc>
          <w:tcPr>
            <w:tcW w:w="923" w:type="dxa"/>
            <w:tcBorders>
              <w:top w:val="single" w:sz="4" w:space="0" w:color="auto"/>
              <w:left w:val="single" w:sz="4" w:space="0" w:color="auto"/>
              <w:bottom w:val="single" w:sz="4" w:space="0" w:color="auto"/>
              <w:right w:val="single" w:sz="4" w:space="0" w:color="auto"/>
            </w:tcBorders>
            <w:hideMark/>
          </w:tcPr>
          <w:p w14:paraId="4D568CAD" w14:textId="77777777" w:rsidR="006305E4" w:rsidRDefault="006305E4">
            <w:pPr>
              <w:jc w:val="center"/>
            </w:pPr>
            <w:r>
              <w:t>9682</w:t>
            </w:r>
          </w:p>
        </w:tc>
      </w:tr>
      <w:tr w:rsidR="006305E4" w14:paraId="408C96F9" w14:textId="77777777" w:rsidTr="006305E4">
        <w:trPr>
          <w:trHeight w:val="243"/>
        </w:trPr>
        <w:tc>
          <w:tcPr>
            <w:tcW w:w="517" w:type="dxa"/>
            <w:tcBorders>
              <w:top w:val="single" w:sz="4" w:space="0" w:color="auto"/>
              <w:left w:val="single" w:sz="4" w:space="0" w:color="auto"/>
              <w:bottom w:val="single" w:sz="4" w:space="0" w:color="auto"/>
              <w:right w:val="single" w:sz="4" w:space="0" w:color="auto"/>
            </w:tcBorders>
            <w:hideMark/>
          </w:tcPr>
          <w:p w14:paraId="4ADD1806" w14:textId="77777777" w:rsidR="006305E4" w:rsidRDefault="006305E4">
            <w:pPr>
              <w:jc w:val="center"/>
            </w:pPr>
            <w:r>
              <w:t>5</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EEF838F" w14:textId="77777777" w:rsidR="006305E4" w:rsidRDefault="006305E4">
            <w:r>
              <w:t>Заключено браков</w:t>
            </w:r>
          </w:p>
        </w:tc>
        <w:tc>
          <w:tcPr>
            <w:tcW w:w="795" w:type="dxa"/>
            <w:tcBorders>
              <w:top w:val="single" w:sz="4" w:space="0" w:color="auto"/>
              <w:left w:val="single" w:sz="4" w:space="0" w:color="auto"/>
              <w:bottom w:val="single" w:sz="4" w:space="0" w:color="auto"/>
              <w:right w:val="single" w:sz="4" w:space="0" w:color="auto"/>
            </w:tcBorders>
            <w:hideMark/>
          </w:tcPr>
          <w:p w14:paraId="6596D592" w14:textId="77777777" w:rsidR="006305E4" w:rsidRDefault="006305E4">
            <w:pPr>
              <w:jc w:val="center"/>
            </w:pPr>
            <w:proofErr w:type="spellStart"/>
            <w:r>
              <w:t>шт</w:t>
            </w:r>
            <w:proofErr w:type="spellEnd"/>
          </w:p>
        </w:tc>
        <w:tc>
          <w:tcPr>
            <w:tcW w:w="1095" w:type="dxa"/>
            <w:tcBorders>
              <w:top w:val="single" w:sz="4" w:space="0" w:color="auto"/>
              <w:left w:val="single" w:sz="4" w:space="0" w:color="auto"/>
              <w:bottom w:val="single" w:sz="4" w:space="0" w:color="auto"/>
              <w:right w:val="single" w:sz="4" w:space="0" w:color="auto"/>
            </w:tcBorders>
            <w:hideMark/>
          </w:tcPr>
          <w:p w14:paraId="668C2CF6" w14:textId="77777777" w:rsidR="006305E4" w:rsidRDefault="006305E4">
            <w:pPr>
              <w:jc w:val="center"/>
            </w:pPr>
            <w:r>
              <w:t>30</w:t>
            </w:r>
          </w:p>
        </w:tc>
        <w:tc>
          <w:tcPr>
            <w:tcW w:w="1095" w:type="dxa"/>
            <w:tcBorders>
              <w:top w:val="single" w:sz="4" w:space="0" w:color="auto"/>
              <w:left w:val="single" w:sz="4" w:space="0" w:color="auto"/>
              <w:bottom w:val="single" w:sz="4" w:space="0" w:color="auto"/>
              <w:right w:val="single" w:sz="4" w:space="0" w:color="auto"/>
            </w:tcBorders>
            <w:hideMark/>
          </w:tcPr>
          <w:p w14:paraId="2AA5BAED" w14:textId="77777777" w:rsidR="006305E4" w:rsidRDefault="006305E4">
            <w:pPr>
              <w:jc w:val="center"/>
            </w:pPr>
            <w:r>
              <w:t>38</w:t>
            </w:r>
          </w:p>
        </w:tc>
        <w:tc>
          <w:tcPr>
            <w:tcW w:w="1091" w:type="dxa"/>
            <w:tcBorders>
              <w:top w:val="single" w:sz="4" w:space="0" w:color="auto"/>
              <w:left w:val="single" w:sz="4" w:space="0" w:color="auto"/>
              <w:bottom w:val="single" w:sz="4" w:space="0" w:color="auto"/>
              <w:right w:val="single" w:sz="4" w:space="0" w:color="auto"/>
            </w:tcBorders>
            <w:hideMark/>
          </w:tcPr>
          <w:p w14:paraId="3300DC9B" w14:textId="77777777" w:rsidR="006305E4" w:rsidRDefault="006305E4">
            <w:pPr>
              <w:jc w:val="center"/>
            </w:pPr>
            <w:r>
              <w:t>34</w:t>
            </w:r>
          </w:p>
        </w:tc>
        <w:tc>
          <w:tcPr>
            <w:tcW w:w="1099" w:type="dxa"/>
            <w:tcBorders>
              <w:top w:val="single" w:sz="4" w:space="0" w:color="auto"/>
              <w:left w:val="single" w:sz="4" w:space="0" w:color="auto"/>
              <w:bottom w:val="single" w:sz="4" w:space="0" w:color="auto"/>
              <w:right w:val="single" w:sz="4" w:space="0" w:color="auto"/>
            </w:tcBorders>
            <w:hideMark/>
          </w:tcPr>
          <w:p w14:paraId="431BFD3A" w14:textId="77777777" w:rsidR="006305E4" w:rsidRDefault="006305E4">
            <w:pPr>
              <w:jc w:val="center"/>
            </w:pPr>
            <w:r>
              <w:t>36</w:t>
            </w:r>
          </w:p>
        </w:tc>
        <w:tc>
          <w:tcPr>
            <w:tcW w:w="923" w:type="dxa"/>
            <w:tcBorders>
              <w:top w:val="single" w:sz="4" w:space="0" w:color="auto"/>
              <w:left w:val="single" w:sz="4" w:space="0" w:color="auto"/>
              <w:bottom w:val="single" w:sz="4" w:space="0" w:color="auto"/>
              <w:right w:val="single" w:sz="4" w:space="0" w:color="auto"/>
            </w:tcBorders>
            <w:hideMark/>
          </w:tcPr>
          <w:p w14:paraId="23CE6886" w14:textId="77777777" w:rsidR="006305E4" w:rsidRDefault="006305E4">
            <w:pPr>
              <w:jc w:val="center"/>
            </w:pPr>
            <w:r>
              <w:t>35</w:t>
            </w:r>
          </w:p>
        </w:tc>
      </w:tr>
      <w:tr w:rsidR="006305E4" w14:paraId="1F322779" w14:textId="77777777" w:rsidTr="006305E4">
        <w:trPr>
          <w:trHeight w:val="243"/>
        </w:trPr>
        <w:tc>
          <w:tcPr>
            <w:tcW w:w="517" w:type="dxa"/>
            <w:tcBorders>
              <w:top w:val="single" w:sz="4" w:space="0" w:color="auto"/>
              <w:left w:val="single" w:sz="4" w:space="0" w:color="auto"/>
              <w:bottom w:val="single" w:sz="4" w:space="0" w:color="auto"/>
              <w:right w:val="single" w:sz="4" w:space="0" w:color="auto"/>
            </w:tcBorders>
            <w:hideMark/>
          </w:tcPr>
          <w:p w14:paraId="6C88B46F" w14:textId="77777777" w:rsidR="006305E4" w:rsidRDefault="006305E4">
            <w:pPr>
              <w:jc w:val="center"/>
            </w:pPr>
            <w:r>
              <w:t>6</w:t>
            </w:r>
          </w:p>
        </w:tc>
        <w:tc>
          <w:tcPr>
            <w:tcW w:w="3328" w:type="dxa"/>
            <w:tcBorders>
              <w:top w:val="single" w:sz="4" w:space="0" w:color="auto"/>
              <w:left w:val="single" w:sz="4" w:space="0" w:color="auto"/>
              <w:bottom w:val="single" w:sz="4" w:space="0" w:color="auto"/>
              <w:right w:val="single" w:sz="4" w:space="0" w:color="auto"/>
            </w:tcBorders>
            <w:vAlign w:val="center"/>
            <w:hideMark/>
          </w:tcPr>
          <w:p w14:paraId="537EE854" w14:textId="77777777" w:rsidR="006305E4" w:rsidRDefault="006305E4">
            <w:r>
              <w:t>Расторгнуто браков</w:t>
            </w:r>
          </w:p>
        </w:tc>
        <w:tc>
          <w:tcPr>
            <w:tcW w:w="795" w:type="dxa"/>
            <w:tcBorders>
              <w:top w:val="single" w:sz="4" w:space="0" w:color="auto"/>
              <w:left w:val="single" w:sz="4" w:space="0" w:color="auto"/>
              <w:bottom w:val="single" w:sz="4" w:space="0" w:color="auto"/>
              <w:right w:val="single" w:sz="4" w:space="0" w:color="auto"/>
            </w:tcBorders>
            <w:hideMark/>
          </w:tcPr>
          <w:p w14:paraId="46A3CED5" w14:textId="77777777" w:rsidR="006305E4" w:rsidRDefault="006305E4">
            <w:pPr>
              <w:jc w:val="center"/>
            </w:pPr>
            <w:proofErr w:type="spellStart"/>
            <w:r>
              <w:t>шт</w:t>
            </w:r>
            <w:proofErr w:type="spellEnd"/>
          </w:p>
        </w:tc>
        <w:tc>
          <w:tcPr>
            <w:tcW w:w="1095" w:type="dxa"/>
            <w:tcBorders>
              <w:top w:val="single" w:sz="4" w:space="0" w:color="auto"/>
              <w:left w:val="single" w:sz="4" w:space="0" w:color="auto"/>
              <w:bottom w:val="single" w:sz="4" w:space="0" w:color="auto"/>
              <w:right w:val="single" w:sz="4" w:space="0" w:color="auto"/>
            </w:tcBorders>
            <w:hideMark/>
          </w:tcPr>
          <w:p w14:paraId="1542A5F0" w14:textId="77777777" w:rsidR="006305E4" w:rsidRDefault="006305E4">
            <w:pPr>
              <w:jc w:val="center"/>
            </w:pPr>
            <w:r>
              <w:t>26</w:t>
            </w:r>
          </w:p>
        </w:tc>
        <w:tc>
          <w:tcPr>
            <w:tcW w:w="1095" w:type="dxa"/>
            <w:tcBorders>
              <w:top w:val="single" w:sz="4" w:space="0" w:color="auto"/>
              <w:left w:val="single" w:sz="4" w:space="0" w:color="auto"/>
              <w:bottom w:val="single" w:sz="4" w:space="0" w:color="auto"/>
              <w:right w:val="single" w:sz="4" w:space="0" w:color="auto"/>
            </w:tcBorders>
            <w:hideMark/>
          </w:tcPr>
          <w:p w14:paraId="38E49286" w14:textId="77777777" w:rsidR="006305E4" w:rsidRDefault="006305E4">
            <w:pPr>
              <w:jc w:val="center"/>
            </w:pPr>
            <w:r>
              <w:t>36</w:t>
            </w:r>
          </w:p>
        </w:tc>
        <w:tc>
          <w:tcPr>
            <w:tcW w:w="1091" w:type="dxa"/>
            <w:tcBorders>
              <w:top w:val="single" w:sz="4" w:space="0" w:color="auto"/>
              <w:left w:val="single" w:sz="4" w:space="0" w:color="auto"/>
              <w:bottom w:val="single" w:sz="4" w:space="0" w:color="auto"/>
              <w:right w:val="single" w:sz="4" w:space="0" w:color="auto"/>
            </w:tcBorders>
            <w:hideMark/>
          </w:tcPr>
          <w:p w14:paraId="33D5EA35" w14:textId="77777777" w:rsidR="006305E4" w:rsidRDefault="006305E4">
            <w:pPr>
              <w:jc w:val="center"/>
            </w:pPr>
            <w:r>
              <w:t>31</w:t>
            </w:r>
          </w:p>
        </w:tc>
        <w:tc>
          <w:tcPr>
            <w:tcW w:w="1099" w:type="dxa"/>
            <w:tcBorders>
              <w:top w:val="single" w:sz="4" w:space="0" w:color="auto"/>
              <w:left w:val="single" w:sz="4" w:space="0" w:color="auto"/>
              <w:bottom w:val="single" w:sz="4" w:space="0" w:color="auto"/>
              <w:right w:val="single" w:sz="4" w:space="0" w:color="auto"/>
            </w:tcBorders>
            <w:hideMark/>
          </w:tcPr>
          <w:p w14:paraId="3086D0B1" w14:textId="77777777" w:rsidR="006305E4" w:rsidRDefault="006305E4">
            <w:pPr>
              <w:jc w:val="center"/>
            </w:pPr>
            <w:r>
              <w:t>34</w:t>
            </w:r>
          </w:p>
        </w:tc>
        <w:tc>
          <w:tcPr>
            <w:tcW w:w="923" w:type="dxa"/>
            <w:tcBorders>
              <w:top w:val="single" w:sz="4" w:space="0" w:color="auto"/>
              <w:left w:val="single" w:sz="4" w:space="0" w:color="auto"/>
              <w:bottom w:val="single" w:sz="4" w:space="0" w:color="auto"/>
              <w:right w:val="single" w:sz="4" w:space="0" w:color="auto"/>
            </w:tcBorders>
            <w:hideMark/>
          </w:tcPr>
          <w:p w14:paraId="3F00DD2F" w14:textId="77777777" w:rsidR="006305E4" w:rsidRDefault="006305E4">
            <w:pPr>
              <w:jc w:val="center"/>
            </w:pPr>
            <w:r>
              <w:t>33</w:t>
            </w:r>
          </w:p>
        </w:tc>
      </w:tr>
    </w:tbl>
    <w:p w14:paraId="622106CD" w14:textId="77777777" w:rsidR="006305E4" w:rsidRDefault="006305E4" w:rsidP="006305E4">
      <w:pPr>
        <w:jc w:val="center"/>
        <w:rPr>
          <w:b/>
        </w:rPr>
      </w:pPr>
    </w:p>
    <w:p w14:paraId="280EC901" w14:textId="77777777" w:rsidR="006305E4" w:rsidRDefault="006305E4" w:rsidP="006305E4">
      <w:pPr>
        <w:pStyle w:val="af2"/>
        <w:numPr>
          <w:ilvl w:val="1"/>
          <w:numId w:val="6"/>
        </w:numPr>
        <w:jc w:val="center"/>
        <w:rPr>
          <w:b/>
          <w:sz w:val="20"/>
          <w:szCs w:val="20"/>
        </w:rPr>
      </w:pPr>
      <w:r>
        <w:rPr>
          <w:b/>
          <w:sz w:val="20"/>
          <w:szCs w:val="20"/>
        </w:rPr>
        <w:t>Показатели торговли и общественного питания</w:t>
      </w:r>
    </w:p>
    <w:p w14:paraId="5A41FFBB" w14:textId="77777777" w:rsidR="006305E4" w:rsidRDefault="006305E4" w:rsidP="006305E4">
      <w:pPr>
        <w:ind w:left="857"/>
        <w:rPr>
          <w:b/>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176"/>
        <w:gridCol w:w="818"/>
        <w:gridCol w:w="809"/>
        <w:gridCol w:w="828"/>
        <w:gridCol w:w="892"/>
        <w:gridCol w:w="892"/>
        <w:gridCol w:w="892"/>
      </w:tblGrid>
      <w:tr w:rsidR="006305E4" w14:paraId="3272D9F2" w14:textId="77777777" w:rsidTr="006305E4">
        <w:trPr>
          <w:cantSplit/>
          <w:trHeight w:val="850"/>
        </w:trPr>
        <w:tc>
          <w:tcPr>
            <w:tcW w:w="625" w:type="dxa"/>
            <w:tcBorders>
              <w:top w:val="single" w:sz="4" w:space="0" w:color="auto"/>
              <w:left w:val="single" w:sz="4" w:space="0" w:color="auto"/>
              <w:bottom w:val="single" w:sz="4" w:space="0" w:color="auto"/>
              <w:right w:val="single" w:sz="4" w:space="0" w:color="auto"/>
            </w:tcBorders>
            <w:hideMark/>
          </w:tcPr>
          <w:p w14:paraId="30FC9701" w14:textId="77777777" w:rsidR="006305E4" w:rsidRDefault="006305E4">
            <w:pPr>
              <w:jc w:val="center"/>
            </w:pPr>
            <w:r>
              <w:t>№ п\п</w:t>
            </w:r>
          </w:p>
        </w:tc>
        <w:tc>
          <w:tcPr>
            <w:tcW w:w="4232" w:type="dxa"/>
            <w:tcBorders>
              <w:top w:val="single" w:sz="4" w:space="0" w:color="auto"/>
              <w:left w:val="single" w:sz="4" w:space="0" w:color="auto"/>
              <w:bottom w:val="single" w:sz="4" w:space="0" w:color="auto"/>
              <w:right w:val="single" w:sz="4" w:space="0" w:color="auto"/>
            </w:tcBorders>
            <w:hideMark/>
          </w:tcPr>
          <w:p w14:paraId="6539D4AE" w14:textId="77777777" w:rsidR="006305E4" w:rsidRDefault="006305E4">
            <w:pPr>
              <w:jc w:val="center"/>
            </w:pPr>
            <w:r>
              <w:t>Показатель</w:t>
            </w:r>
          </w:p>
        </w:tc>
        <w:tc>
          <w:tcPr>
            <w:tcW w:w="820" w:type="dxa"/>
            <w:tcBorders>
              <w:top w:val="single" w:sz="4" w:space="0" w:color="auto"/>
              <w:left w:val="single" w:sz="4" w:space="0" w:color="auto"/>
              <w:bottom w:val="single" w:sz="4" w:space="0" w:color="auto"/>
              <w:right w:val="single" w:sz="4" w:space="0" w:color="auto"/>
            </w:tcBorders>
            <w:hideMark/>
          </w:tcPr>
          <w:p w14:paraId="76A116D0" w14:textId="77777777" w:rsidR="006305E4" w:rsidRDefault="006305E4">
            <w:pPr>
              <w:jc w:val="center"/>
            </w:pPr>
            <w:r>
              <w:t>ед. изм.</w:t>
            </w:r>
          </w:p>
        </w:tc>
        <w:tc>
          <w:tcPr>
            <w:tcW w:w="813" w:type="dxa"/>
            <w:tcBorders>
              <w:top w:val="single" w:sz="4" w:space="0" w:color="auto"/>
              <w:left w:val="single" w:sz="4" w:space="0" w:color="auto"/>
              <w:bottom w:val="single" w:sz="4" w:space="0" w:color="auto"/>
              <w:right w:val="single" w:sz="4" w:space="0" w:color="auto"/>
            </w:tcBorders>
            <w:vAlign w:val="center"/>
            <w:hideMark/>
          </w:tcPr>
          <w:p w14:paraId="1CF51037" w14:textId="77777777" w:rsidR="006305E4" w:rsidRDefault="006305E4">
            <w:pPr>
              <w:jc w:val="center"/>
              <w:rPr>
                <w:bCs/>
              </w:rPr>
            </w:pPr>
            <w:r>
              <w:rPr>
                <w:bCs/>
              </w:rPr>
              <w:t>2019</w:t>
            </w:r>
          </w:p>
          <w:p w14:paraId="007BE221" w14:textId="77777777" w:rsidR="006305E4" w:rsidRDefault="006305E4">
            <w:pPr>
              <w:jc w:val="center"/>
              <w:rPr>
                <w:bCs/>
              </w:rPr>
            </w:pPr>
            <w:r>
              <w:rPr>
                <w:bCs/>
              </w:rPr>
              <w:t>факт</w:t>
            </w:r>
          </w:p>
        </w:tc>
        <w:tc>
          <w:tcPr>
            <w:tcW w:w="828" w:type="dxa"/>
            <w:tcBorders>
              <w:top w:val="single" w:sz="4" w:space="0" w:color="auto"/>
              <w:left w:val="single" w:sz="4" w:space="0" w:color="auto"/>
              <w:bottom w:val="single" w:sz="4" w:space="0" w:color="auto"/>
              <w:right w:val="single" w:sz="4" w:space="0" w:color="auto"/>
            </w:tcBorders>
            <w:vAlign w:val="center"/>
            <w:hideMark/>
          </w:tcPr>
          <w:p w14:paraId="2B9EBECB" w14:textId="77777777" w:rsidR="006305E4" w:rsidRDefault="006305E4">
            <w:pPr>
              <w:jc w:val="center"/>
              <w:rPr>
                <w:bCs/>
              </w:rPr>
            </w:pPr>
            <w:r>
              <w:rPr>
                <w:bCs/>
              </w:rPr>
              <w:t>2020 оценка</w:t>
            </w:r>
          </w:p>
        </w:tc>
        <w:tc>
          <w:tcPr>
            <w:tcW w:w="870" w:type="dxa"/>
            <w:tcBorders>
              <w:top w:val="single" w:sz="4" w:space="0" w:color="auto"/>
              <w:left w:val="single" w:sz="4" w:space="0" w:color="auto"/>
              <w:bottom w:val="single" w:sz="4" w:space="0" w:color="auto"/>
              <w:right w:val="single" w:sz="4" w:space="0" w:color="auto"/>
            </w:tcBorders>
            <w:hideMark/>
          </w:tcPr>
          <w:p w14:paraId="040A2B12" w14:textId="77777777" w:rsidR="006305E4" w:rsidRDefault="006305E4">
            <w:pPr>
              <w:jc w:val="center"/>
              <w:rPr>
                <w:bCs/>
              </w:rPr>
            </w:pPr>
            <w:r>
              <w:rPr>
                <w:bCs/>
              </w:rPr>
              <w:t>2021</w:t>
            </w:r>
          </w:p>
          <w:p w14:paraId="15230ECC" w14:textId="77777777" w:rsidR="006305E4" w:rsidRDefault="006305E4">
            <w:pPr>
              <w:jc w:val="center"/>
              <w:rPr>
                <w:bCs/>
              </w:rPr>
            </w:pPr>
            <w:r>
              <w:rPr>
                <w:bCs/>
              </w:rPr>
              <w:t>прогноз</w:t>
            </w:r>
          </w:p>
        </w:tc>
        <w:tc>
          <w:tcPr>
            <w:tcW w:w="870" w:type="dxa"/>
            <w:tcBorders>
              <w:top w:val="single" w:sz="4" w:space="0" w:color="auto"/>
              <w:left w:val="single" w:sz="4" w:space="0" w:color="auto"/>
              <w:bottom w:val="single" w:sz="4" w:space="0" w:color="auto"/>
              <w:right w:val="single" w:sz="4" w:space="0" w:color="auto"/>
            </w:tcBorders>
            <w:hideMark/>
          </w:tcPr>
          <w:p w14:paraId="7CFB5B3F" w14:textId="77777777" w:rsidR="006305E4" w:rsidRDefault="006305E4">
            <w:pPr>
              <w:jc w:val="center"/>
              <w:rPr>
                <w:bCs/>
              </w:rPr>
            </w:pPr>
            <w:r>
              <w:rPr>
                <w:bCs/>
              </w:rPr>
              <w:t>2022</w:t>
            </w:r>
          </w:p>
          <w:p w14:paraId="51E86BBF" w14:textId="77777777" w:rsidR="006305E4" w:rsidRDefault="006305E4">
            <w:pPr>
              <w:jc w:val="center"/>
              <w:rPr>
                <w:bCs/>
              </w:rPr>
            </w:pPr>
            <w:r>
              <w:rPr>
                <w:bCs/>
              </w:rPr>
              <w:t>прогноз</w:t>
            </w:r>
          </w:p>
        </w:tc>
        <w:tc>
          <w:tcPr>
            <w:tcW w:w="870" w:type="dxa"/>
            <w:tcBorders>
              <w:top w:val="single" w:sz="4" w:space="0" w:color="auto"/>
              <w:left w:val="single" w:sz="4" w:space="0" w:color="auto"/>
              <w:bottom w:val="single" w:sz="4" w:space="0" w:color="auto"/>
              <w:right w:val="single" w:sz="4" w:space="0" w:color="auto"/>
            </w:tcBorders>
            <w:hideMark/>
          </w:tcPr>
          <w:p w14:paraId="5C7A572D" w14:textId="77777777" w:rsidR="006305E4" w:rsidRDefault="006305E4">
            <w:pPr>
              <w:jc w:val="center"/>
              <w:rPr>
                <w:bCs/>
              </w:rPr>
            </w:pPr>
            <w:r>
              <w:rPr>
                <w:bCs/>
              </w:rPr>
              <w:t>2023</w:t>
            </w:r>
          </w:p>
          <w:p w14:paraId="5C6F3C8D" w14:textId="77777777" w:rsidR="006305E4" w:rsidRDefault="006305E4">
            <w:pPr>
              <w:jc w:val="center"/>
              <w:rPr>
                <w:bCs/>
              </w:rPr>
            </w:pPr>
            <w:r>
              <w:rPr>
                <w:bCs/>
              </w:rPr>
              <w:t>прогноз</w:t>
            </w:r>
          </w:p>
        </w:tc>
      </w:tr>
      <w:tr w:rsidR="006305E4" w14:paraId="190FC9B1" w14:textId="77777777" w:rsidTr="006305E4">
        <w:trPr>
          <w:trHeight w:val="233"/>
        </w:trPr>
        <w:tc>
          <w:tcPr>
            <w:tcW w:w="625" w:type="dxa"/>
            <w:tcBorders>
              <w:top w:val="single" w:sz="4" w:space="0" w:color="auto"/>
              <w:left w:val="single" w:sz="4" w:space="0" w:color="auto"/>
              <w:bottom w:val="single" w:sz="4" w:space="0" w:color="auto"/>
              <w:right w:val="single" w:sz="4" w:space="0" w:color="auto"/>
            </w:tcBorders>
            <w:hideMark/>
          </w:tcPr>
          <w:p w14:paraId="7B1FE1E4" w14:textId="77777777" w:rsidR="006305E4" w:rsidRDefault="006305E4">
            <w:pPr>
              <w:jc w:val="center"/>
            </w:pPr>
            <w:r>
              <w:t>1</w:t>
            </w:r>
          </w:p>
        </w:tc>
        <w:tc>
          <w:tcPr>
            <w:tcW w:w="4232" w:type="dxa"/>
            <w:tcBorders>
              <w:top w:val="single" w:sz="4" w:space="0" w:color="auto"/>
              <w:left w:val="single" w:sz="4" w:space="0" w:color="auto"/>
              <w:bottom w:val="single" w:sz="4" w:space="0" w:color="auto"/>
              <w:right w:val="single" w:sz="4" w:space="0" w:color="auto"/>
            </w:tcBorders>
            <w:hideMark/>
          </w:tcPr>
          <w:p w14:paraId="1129E4E3" w14:textId="77777777" w:rsidR="006305E4" w:rsidRDefault="006305E4">
            <w:r>
              <w:t>Число предприятий розничной торговли</w:t>
            </w:r>
          </w:p>
        </w:tc>
        <w:tc>
          <w:tcPr>
            <w:tcW w:w="820" w:type="dxa"/>
            <w:tcBorders>
              <w:top w:val="single" w:sz="4" w:space="0" w:color="auto"/>
              <w:left w:val="single" w:sz="4" w:space="0" w:color="auto"/>
              <w:bottom w:val="single" w:sz="4" w:space="0" w:color="auto"/>
              <w:right w:val="single" w:sz="4" w:space="0" w:color="auto"/>
            </w:tcBorders>
          </w:tcPr>
          <w:p w14:paraId="0F3E9217" w14:textId="77777777" w:rsidR="006305E4" w:rsidRDefault="006305E4">
            <w:pPr>
              <w:jc w:val="center"/>
            </w:pPr>
          </w:p>
        </w:tc>
        <w:tc>
          <w:tcPr>
            <w:tcW w:w="813" w:type="dxa"/>
            <w:tcBorders>
              <w:top w:val="single" w:sz="4" w:space="0" w:color="auto"/>
              <w:left w:val="single" w:sz="4" w:space="0" w:color="auto"/>
              <w:bottom w:val="single" w:sz="4" w:space="0" w:color="auto"/>
              <w:right w:val="single" w:sz="4" w:space="0" w:color="auto"/>
            </w:tcBorders>
          </w:tcPr>
          <w:p w14:paraId="6E77239E" w14:textId="77777777" w:rsidR="006305E4" w:rsidRDefault="006305E4">
            <w:pPr>
              <w:jc w:val="center"/>
            </w:pPr>
          </w:p>
        </w:tc>
        <w:tc>
          <w:tcPr>
            <w:tcW w:w="828" w:type="dxa"/>
            <w:tcBorders>
              <w:top w:val="single" w:sz="4" w:space="0" w:color="auto"/>
              <w:left w:val="single" w:sz="4" w:space="0" w:color="auto"/>
              <w:bottom w:val="single" w:sz="4" w:space="0" w:color="auto"/>
              <w:right w:val="single" w:sz="4" w:space="0" w:color="auto"/>
            </w:tcBorders>
          </w:tcPr>
          <w:p w14:paraId="6B9E4521" w14:textId="77777777" w:rsidR="006305E4" w:rsidRDefault="006305E4">
            <w:pPr>
              <w:jc w:val="center"/>
            </w:pPr>
          </w:p>
        </w:tc>
        <w:tc>
          <w:tcPr>
            <w:tcW w:w="870" w:type="dxa"/>
            <w:tcBorders>
              <w:top w:val="single" w:sz="4" w:space="0" w:color="auto"/>
              <w:left w:val="single" w:sz="4" w:space="0" w:color="auto"/>
              <w:bottom w:val="single" w:sz="4" w:space="0" w:color="auto"/>
              <w:right w:val="single" w:sz="4" w:space="0" w:color="auto"/>
            </w:tcBorders>
          </w:tcPr>
          <w:p w14:paraId="31CEF003" w14:textId="77777777" w:rsidR="006305E4" w:rsidRDefault="006305E4">
            <w:pPr>
              <w:jc w:val="center"/>
            </w:pPr>
          </w:p>
        </w:tc>
        <w:tc>
          <w:tcPr>
            <w:tcW w:w="870" w:type="dxa"/>
            <w:tcBorders>
              <w:top w:val="single" w:sz="4" w:space="0" w:color="auto"/>
              <w:left w:val="single" w:sz="4" w:space="0" w:color="auto"/>
              <w:bottom w:val="single" w:sz="4" w:space="0" w:color="auto"/>
              <w:right w:val="single" w:sz="4" w:space="0" w:color="auto"/>
            </w:tcBorders>
          </w:tcPr>
          <w:p w14:paraId="6ADA61A7" w14:textId="77777777" w:rsidR="006305E4" w:rsidRDefault="006305E4">
            <w:pPr>
              <w:jc w:val="center"/>
            </w:pPr>
          </w:p>
        </w:tc>
        <w:tc>
          <w:tcPr>
            <w:tcW w:w="870" w:type="dxa"/>
            <w:tcBorders>
              <w:top w:val="single" w:sz="4" w:space="0" w:color="auto"/>
              <w:left w:val="single" w:sz="4" w:space="0" w:color="auto"/>
              <w:bottom w:val="single" w:sz="4" w:space="0" w:color="auto"/>
              <w:right w:val="single" w:sz="4" w:space="0" w:color="auto"/>
            </w:tcBorders>
          </w:tcPr>
          <w:p w14:paraId="56E13735" w14:textId="77777777" w:rsidR="006305E4" w:rsidRDefault="006305E4">
            <w:pPr>
              <w:jc w:val="center"/>
            </w:pPr>
          </w:p>
        </w:tc>
      </w:tr>
      <w:tr w:rsidR="006305E4" w14:paraId="676FDA83" w14:textId="77777777" w:rsidTr="006305E4">
        <w:trPr>
          <w:trHeight w:val="483"/>
        </w:trPr>
        <w:tc>
          <w:tcPr>
            <w:tcW w:w="625" w:type="dxa"/>
            <w:tcBorders>
              <w:top w:val="single" w:sz="4" w:space="0" w:color="auto"/>
              <w:left w:val="single" w:sz="4" w:space="0" w:color="auto"/>
              <w:bottom w:val="single" w:sz="4" w:space="0" w:color="auto"/>
              <w:right w:val="single" w:sz="4" w:space="0" w:color="auto"/>
            </w:tcBorders>
          </w:tcPr>
          <w:p w14:paraId="0DB95230" w14:textId="77777777" w:rsidR="006305E4" w:rsidRDefault="006305E4">
            <w:pPr>
              <w:jc w:val="center"/>
            </w:pPr>
          </w:p>
        </w:tc>
        <w:tc>
          <w:tcPr>
            <w:tcW w:w="4232" w:type="dxa"/>
            <w:tcBorders>
              <w:top w:val="single" w:sz="4" w:space="0" w:color="auto"/>
              <w:left w:val="single" w:sz="4" w:space="0" w:color="auto"/>
              <w:bottom w:val="single" w:sz="4" w:space="0" w:color="auto"/>
              <w:right w:val="single" w:sz="4" w:space="0" w:color="auto"/>
            </w:tcBorders>
            <w:hideMark/>
          </w:tcPr>
          <w:p w14:paraId="1992A879" w14:textId="77777777" w:rsidR="006305E4" w:rsidRDefault="006305E4">
            <w:r>
              <w:t>-магазины</w:t>
            </w:r>
          </w:p>
          <w:p w14:paraId="2A55E3CE" w14:textId="77777777" w:rsidR="006305E4" w:rsidRDefault="006305E4">
            <w:r>
              <w:t>-павильоны</w:t>
            </w:r>
          </w:p>
        </w:tc>
        <w:tc>
          <w:tcPr>
            <w:tcW w:w="820" w:type="dxa"/>
            <w:tcBorders>
              <w:top w:val="single" w:sz="4" w:space="0" w:color="auto"/>
              <w:left w:val="single" w:sz="4" w:space="0" w:color="auto"/>
              <w:bottom w:val="single" w:sz="4" w:space="0" w:color="auto"/>
              <w:right w:val="single" w:sz="4" w:space="0" w:color="auto"/>
            </w:tcBorders>
            <w:hideMark/>
          </w:tcPr>
          <w:p w14:paraId="3C111201" w14:textId="77777777" w:rsidR="006305E4" w:rsidRDefault="006305E4">
            <w:pPr>
              <w:jc w:val="center"/>
            </w:pPr>
            <w:r>
              <w:t>ед.</w:t>
            </w:r>
          </w:p>
        </w:tc>
        <w:tc>
          <w:tcPr>
            <w:tcW w:w="813" w:type="dxa"/>
            <w:tcBorders>
              <w:top w:val="single" w:sz="4" w:space="0" w:color="auto"/>
              <w:left w:val="single" w:sz="4" w:space="0" w:color="auto"/>
              <w:bottom w:val="single" w:sz="4" w:space="0" w:color="auto"/>
              <w:right w:val="single" w:sz="4" w:space="0" w:color="auto"/>
            </w:tcBorders>
            <w:hideMark/>
          </w:tcPr>
          <w:p w14:paraId="75EC84BB" w14:textId="77777777" w:rsidR="006305E4" w:rsidRDefault="006305E4">
            <w:pPr>
              <w:jc w:val="center"/>
            </w:pPr>
            <w:r>
              <w:t>14</w:t>
            </w:r>
          </w:p>
          <w:p w14:paraId="0DACE802" w14:textId="77777777" w:rsidR="006305E4" w:rsidRDefault="006305E4">
            <w:pPr>
              <w:jc w:val="center"/>
            </w:pPr>
            <w:r>
              <w:t>15</w:t>
            </w:r>
          </w:p>
        </w:tc>
        <w:tc>
          <w:tcPr>
            <w:tcW w:w="828" w:type="dxa"/>
            <w:tcBorders>
              <w:top w:val="single" w:sz="4" w:space="0" w:color="auto"/>
              <w:left w:val="single" w:sz="4" w:space="0" w:color="auto"/>
              <w:bottom w:val="single" w:sz="4" w:space="0" w:color="auto"/>
              <w:right w:val="single" w:sz="4" w:space="0" w:color="auto"/>
            </w:tcBorders>
            <w:hideMark/>
          </w:tcPr>
          <w:p w14:paraId="3D4D41C2" w14:textId="77777777" w:rsidR="006305E4" w:rsidRDefault="006305E4">
            <w:pPr>
              <w:jc w:val="center"/>
            </w:pPr>
            <w:r>
              <w:t>14</w:t>
            </w:r>
          </w:p>
          <w:p w14:paraId="57E08FAF" w14:textId="77777777" w:rsidR="006305E4" w:rsidRDefault="006305E4">
            <w:pPr>
              <w:jc w:val="center"/>
            </w:pPr>
            <w:r>
              <w:t>15</w:t>
            </w:r>
          </w:p>
        </w:tc>
        <w:tc>
          <w:tcPr>
            <w:tcW w:w="870" w:type="dxa"/>
            <w:tcBorders>
              <w:top w:val="single" w:sz="4" w:space="0" w:color="auto"/>
              <w:left w:val="single" w:sz="4" w:space="0" w:color="auto"/>
              <w:bottom w:val="single" w:sz="4" w:space="0" w:color="auto"/>
              <w:right w:val="single" w:sz="4" w:space="0" w:color="auto"/>
            </w:tcBorders>
            <w:hideMark/>
          </w:tcPr>
          <w:p w14:paraId="5CF50F1A" w14:textId="77777777" w:rsidR="006305E4" w:rsidRDefault="006305E4">
            <w:pPr>
              <w:jc w:val="center"/>
            </w:pPr>
            <w:r>
              <w:t>14</w:t>
            </w:r>
          </w:p>
          <w:p w14:paraId="4051532E" w14:textId="77777777" w:rsidR="006305E4" w:rsidRDefault="006305E4">
            <w:pPr>
              <w:jc w:val="center"/>
            </w:pPr>
            <w:r>
              <w:t>15</w:t>
            </w:r>
          </w:p>
        </w:tc>
        <w:tc>
          <w:tcPr>
            <w:tcW w:w="870" w:type="dxa"/>
            <w:tcBorders>
              <w:top w:val="single" w:sz="4" w:space="0" w:color="auto"/>
              <w:left w:val="single" w:sz="4" w:space="0" w:color="auto"/>
              <w:bottom w:val="single" w:sz="4" w:space="0" w:color="auto"/>
              <w:right w:val="single" w:sz="4" w:space="0" w:color="auto"/>
            </w:tcBorders>
            <w:hideMark/>
          </w:tcPr>
          <w:p w14:paraId="0AF0D36C" w14:textId="77777777" w:rsidR="006305E4" w:rsidRDefault="006305E4">
            <w:pPr>
              <w:jc w:val="center"/>
            </w:pPr>
            <w:r>
              <w:t>14</w:t>
            </w:r>
          </w:p>
          <w:p w14:paraId="53EB8331" w14:textId="77777777" w:rsidR="006305E4" w:rsidRDefault="006305E4">
            <w:pPr>
              <w:jc w:val="center"/>
            </w:pPr>
            <w:r>
              <w:t>15</w:t>
            </w:r>
          </w:p>
        </w:tc>
        <w:tc>
          <w:tcPr>
            <w:tcW w:w="870" w:type="dxa"/>
            <w:tcBorders>
              <w:top w:val="single" w:sz="4" w:space="0" w:color="auto"/>
              <w:left w:val="single" w:sz="4" w:space="0" w:color="auto"/>
              <w:bottom w:val="single" w:sz="4" w:space="0" w:color="auto"/>
              <w:right w:val="single" w:sz="4" w:space="0" w:color="auto"/>
            </w:tcBorders>
            <w:hideMark/>
          </w:tcPr>
          <w:p w14:paraId="0D14C80B" w14:textId="77777777" w:rsidR="006305E4" w:rsidRDefault="006305E4">
            <w:pPr>
              <w:jc w:val="center"/>
            </w:pPr>
            <w:r>
              <w:t>14</w:t>
            </w:r>
          </w:p>
          <w:p w14:paraId="714B0E48" w14:textId="77777777" w:rsidR="006305E4" w:rsidRDefault="006305E4">
            <w:pPr>
              <w:jc w:val="center"/>
            </w:pPr>
            <w:r>
              <w:t>15</w:t>
            </w:r>
          </w:p>
        </w:tc>
      </w:tr>
      <w:tr w:rsidR="006305E4" w14:paraId="3DDC1941" w14:textId="77777777" w:rsidTr="006305E4">
        <w:trPr>
          <w:trHeight w:val="233"/>
        </w:trPr>
        <w:tc>
          <w:tcPr>
            <w:tcW w:w="625" w:type="dxa"/>
            <w:tcBorders>
              <w:top w:val="single" w:sz="4" w:space="0" w:color="auto"/>
              <w:left w:val="single" w:sz="4" w:space="0" w:color="auto"/>
              <w:bottom w:val="single" w:sz="4" w:space="0" w:color="auto"/>
              <w:right w:val="single" w:sz="4" w:space="0" w:color="auto"/>
            </w:tcBorders>
            <w:hideMark/>
          </w:tcPr>
          <w:p w14:paraId="491EC541" w14:textId="77777777" w:rsidR="006305E4" w:rsidRDefault="006305E4">
            <w:pPr>
              <w:jc w:val="center"/>
            </w:pPr>
            <w:r>
              <w:t>2</w:t>
            </w:r>
          </w:p>
        </w:tc>
        <w:tc>
          <w:tcPr>
            <w:tcW w:w="4232" w:type="dxa"/>
            <w:tcBorders>
              <w:top w:val="single" w:sz="4" w:space="0" w:color="auto"/>
              <w:left w:val="single" w:sz="4" w:space="0" w:color="auto"/>
              <w:bottom w:val="single" w:sz="4" w:space="0" w:color="auto"/>
              <w:right w:val="single" w:sz="4" w:space="0" w:color="auto"/>
            </w:tcBorders>
            <w:hideMark/>
          </w:tcPr>
          <w:p w14:paraId="3C823D82" w14:textId="77777777" w:rsidR="006305E4" w:rsidRDefault="006305E4">
            <w:r>
              <w:t>Предприятия общественного питания</w:t>
            </w:r>
          </w:p>
        </w:tc>
        <w:tc>
          <w:tcPr>
            <w:tcW w:w="820" w:type="dxa"/>
            <w:tcBorders>
              <w:top w:val="single" w:sz="4" w:space="0" w:color="auto"/>
              <w:left w:val="single" w:sz="4" w:space="0" w:color="auto"/>
              <w:bottom w:val="single" w:sz="4" w:space="0" w:color="auto"/>
              <w:right w:val="single" w:sz="4" w:space="0" w:color="auto"/>
            </w:tcBorders>
            <w:hideMark/>
          </w:tcPr>
          <w:p w14:paraId="6B7E7778" w14:textId="77777777" w:rsidR="006305E4" w:rsidRDefault="006305E4">
            <w:pPr>
              <w:jc w:val="center"/>
            </w:pPr>
            <w:r>
              <w:t>ед.</w:t>
            </w:r>
          </w:p>
        </w:tc>
        <w:tc>
          <w:tcPr>
            <w:tcW w:w="813" w:type="dxa"/>
            <w:tcBorders>
              <w:top w:val="single" w:sz="4" w:space="0" w:color="auto"/>
              <w:left w:val="single" w:sz="4" w:space="0" w:color="auto"/>
              <w:bottom w:val="single" w:sz="4" w:space="0" w:color="auto"/>
              <w:right w:val="single" w:sz="4" w:space="0" w:color="auto"/>
            </w:tcBorders>
            <w:hideMark/>
          </w:tcPr>
          <w:p w14:paraId="6DBA2F3A" w14:textId="77777777" w:rsidR="006305E4" w:rsidRDefault="006305E4">
            <w:pPr>
              <w:jc w:val="center"/>
            </w:pPr>
            <w:r>
              <w:t>2</w:t>
            </w:r>
          </w:p>
        </w:tc>
        <w:tc>
          <w:tcPr>
            <w:tcW w:w="828" w:type="dxa"/>
            <w:tcBorders>
              <w:top w:val="single" w:sz="4" w:space="0" w:color="auto"/>
              <w:left w:val="single" w:sz="4" w:space="0" w:color="auto"/>
              <w:bottom w:val="single" w:sz="4" w:space="0" w:color="auto"/>
              <w:right w:val="single" w:sz="4" w:space="0" w:color="auto"/>
            </w:tcBorders>
            <w:hideMark/>
          </w:tcPr>
          <w:p w14:paraId="1AB2AEFF" w14:textId="77777777" w:rsidR="006305E4" w:rsidRDefault="006305E4">
            <w:pPr>
              <w:jc w:val="center"/>
            </w:pPr>
            <w:r>
              <w:t>2</w:t>
            </w:r>
          </w:p>
        </w:tc>
        <w:tc>
          <w:tcPr>
            <w:tcW w:w="870" w:type="dxa"/>
            <w:tcBorders>
              <w:top w:val="single" w:sz="4" w:space="0" w:color="auto"/>
              <w:left w:val="single" w:sz="4" w:space="0" w:color="auto"/>
              <w:bottom w:val="single" w:sz="4" w:space="0" w:color="auto"/>
              <w:right w:val="single" w:sz="4" w:space="0" w:color="auto"/>
            </w:tcBorders>
            <w:hideMark/>
          </w:tcPr>
          <w:p w14:paraId="53F027E7" w14:textId="77777777" w:rsidR="006305E4" w:rsidRDefault="006305E4">
            <w:pPr>
              <w:jc w:val="center"/>
            </w:pPr>
            <w:r>
              <w:t>2</w:t>
            </w:r>
          </w:p>
        </w:tc>
        <w:tc>
          <w:tcPr>
            <w:tcW w:w="870" w:type="dxa"/>
            <w:tcBorders>
              <w:top w:val="single" w:sz="4" w:space="0" w:color="auto"/>
              <w:left w:val="single" w:sz="4" w:space="0" w:color="auto"/>
              <w:bottom w:val="single" w:sz="4" w:space="0" w:color="auto"/>
              <w:right w:val="single" w:sz="4" w:space="0" w:color="auto"/>
            </w:tcBorders>
            <w:hideMark/>
          </w:tcPr>
          <w:p w14:paraId="3F37BCC2" w14:textId="77777777" w:rsidR="006305E4" w:rsidRDefault="006305E4">
            <w:pPr>
              <w:jc w:val="center"/>
            </w:pPr>
            <w:r>
              <w:t>2</w:t>
            </w:r>
          </w:p>
        </w:tc>
        <w:tc>
          <w:tcPr>
            <w:tcW w:w="870" w:type="dxa"/>
            <w:tcBorders>
              <w:top w:val="single" w:sz="4" w:space="0" w:color="auto"/>
              <w:left w:val="single" w:sz="4" w:space="0" w:color="auto"/>
              <w:bottom w:val="single" w:sz="4" w:space="0" w:color="auto"/>
              <w:right w:val="single" w:sz="4" w:space="0" w:color="auto"/>
            </w:tcBorders>
            <w:hideMark/>
          </w:tcPr>
          <w:p w14:paraId="58513145" w14:textId="77777777" w:rsidR="006305E4" w:rsidRDefault="006305E4">
            <w:pPr>
              <w:jc w:val="center"/>
            </w:pPr>
            <w:r>
              <w:t>2</w:t>
            </w:r>
          </w:p>
        </w:tc>
      </w:tr>
      <w:tr w:rsidR="006305E4" w14:paraId="655DC39F" w14:textId="77777777" w:rsidTr="006305E4">
        <w:trPr>
          <w:trHeight w:val="950"/>
        </w:trPr>
        <w:tc>
          <w:tcPr>
            <w:tcW w:w="625" w:type="dxa"/>
            <w:tcBorders>
              <w:top w:val="single" w:sz="4" w:space="0" w:color="auto"/>
              <w:left w:val="single" w:sz="4" w:space="0" w:color="auto"/>
              <w:bottom w:val="single" w:sz="4" w:space="0" w:color="auto"/>
              <w:right w:val="single" w:sz="4" w:space="0" w:color="auto"/>
            </w:tcBorders>
          </w:tcPr>
          <w:p w14:paraId="3FC1AFC0" w14:textId="77777777" w:rsidR="006305E4" w:rsidRDefault="006305E4">
            <w:pPr>
              <w:jc w:val="center"/>
            </w:pPr>
          </w:p>
        </w:tc>
        <w:tc>
          <w:tcPr>
            <w:tcW w:w="4232" w:type="dxa"/>
            <w:tcBorders>
              <w:top w:val="single" w:sz="4" w:space="0" w:color="auto"/>
              <w:left w:val="single" w:sz="4" w:space="0" w:color="auto"/>
              <w:bottom w:val="single" w:sz="4" w:space="0" w:color="auto"/>
              <w:right w:val="single" w:sz="4" w:space="0" w:color="auto"/>
            </w:tcBorders>
            <w:hideMark/>
          </w:tcPr>
          <w:p w14:paraId="04802A20" w14:textId="77777777" w:rsidR="006305E4" w:rsidRDefault="006305E4">
            <w:r>
              <w:t>-площадь зала обслуживания в общедоступных столовых и закусочных</w:t>
            </w:r>
          </w:p>
          <w:p w14:paraId="43DCCB24" w14:textId="77777777" w:rsidR="006305E4" w:rsidRDefault="006305E4">
            <w:r>
              <w:t>-столовые учебных заведений, организаций, предприятий</w:t>
            </w:r>
          </w:p>
        </w:tc>
        <w:tc>
          <w:tcPr>
            <w:tcW w:w="820" w:type="dxa"/>
            <w:tcBorders>
              <w:top w:val="single" w:sz="4" w:space="0" w:color="auto"/>
              <w:left w:val="single" w:sz="4" w:space="0" w:color="auto"/>
              <w:bottom w:val="single" w:sz="4" w:space="0" w:color="auto"/>
              <w:right w:val="single" w:sz="4" w:space="0" w:color="auto"/>
            </w:tcBorders>
            <w:hideMark/>
          </w:tcPr>
          <w:p w14:paraId="086A02CB" w14:textId="77777777" w:rsidR="006305E4" w:rsidRDefault="006305E4">
            <w:pPr>
              <w:jc w:val="center"/>
            </w:pPr>
            <w:r>
              <w:t>м. кв.</w:t>
            </w:r>
          </w:p>
        </w:tc>
        <w:tc>
          <w:tcPr>
            <w:tcW w:w="813" w:type="dxa"/>
            <w:tcBorders>
              <w:top w:val="single" w:sz="4" w:space="0" w:color="auto"/>
              <w:left w:val="single" w:sz="4" w:space="0" w:color="auto"/>
              <w:bottom w:val="single" w:sz="4" w:space="0" w:color="auto"/>
              <w:right w:val="single" w:sz="4" w:space="0" w:color="auto"/>
            </w:tcBorders>
          </w:tcPr>
          <w:p w14:paraId="65F9C9A2" w14:textId="77777777" w:rsidR="006305E4" w:rsidRDefault="006305E4">
            <w:pPr>
              <w:jc w:val="center"/>
            </w:pPr>
            <w:r>
              <w:t>94</w:t>
            </w:r>
          </w:p>
          <w:p w14:paraId="3AB94C48" w14:textId="77777777" w:rsidR="006305E4" w:rsidRDefault="006305E4">
            <w:pPr>
              <w:jc w:val="center"/>
            </w:pPr>
          </w:p>
          <w:p w14:paraId="71B0265E" w14:textId="77777777" w:rsidR="006305E4" w:rsidRDefault="006305E4">
            <w:pPr>
              <w:jc w:val="center"/>
            </w:pPr>
            <w:r>
              <w:t>225</w:t>
            </w:r>
          </w:p>
        </w:tc>
        <w:tc>
          <w:tcPr>
            <w:tcW w:w="828" w:type="dxa"/>
            <w:tcBorders>
              <w:top w:val="single" w:sz="4" w:space="0" w:color="auto"/>
              <w:left w:val="single" w:sz="4" w:space="0" w:color="auto"/>
              <w:bottom w:val="single" w:sz="4" w:space="0" w:color="auto"/>
              <w:right w:val="single" w:sz="4" w:space="0" w:color="auto"/>
            </w:tcBorders>
          </w:tcPr>
          <w:p w14:paraId="0DBCD78B" w14:textId="77777777" w:rsidR="006305E4" w:rsidRDefault="006305E4">
            <w:pPr>
              <w:jc w:val="center"/>
            </w:pPr>
            <w:r>
              <w:t>94</w:t>
            </w:r>
          </w:p>
          <w:p w14:paraId="20A5987C" w14:textId="77777777" w:rsidR="006305E4" w:rsidRDefault="006305E4">
            <w:pPr>
              <w:jc w:val="center"/>
            </w:pPr>
          </w:p>
          <w:p w14:paraId="0BD78E3D" w14:textId="77777777" w:rsidR="006305E4" w:rsidRDefault="006305E4">
            <w:pPr>
              <w:jc w:val="center"/>
            </w:pPr>
            <w:r>
              <w:t>225</w:t>
            </w:r>
          </w:p>
        </w:tc>
        <w:tc>
          <w:tcPr>
            <w:tcW w:w="870" w:type="dxa"/>
            <w:tcBorders>
              <w:top w:val="single" w:sz="4" w:space="0" w:color="auto"/>
              <w:left w:val="single" w:sz="4" w:space="0" w:color="auto"/>
              <w:bottom w:val="single" w:sz="4" w:space="0" w:color="auto"/>
              <w:right w:val="single" w:sz="4" w:space="0" w:color="auto"/>
            </w:tcBorders>
          </w:tcPr>
          <w:p w14:paraId="67786EAF" w14:textId="77777777" w:rsidR="006305E4" w:rsidRDefault="006305E4">
            <w:pPr>
              <w:jc w:val="center"/>
            </w:pPr>
            <w:r>
              <w:t>94</w:t>
            </w:r>
          </w:p>
          <w:p w14:paraId="123B1614" w14:textId="77777777" w:rsidR="006305E4" w:rsidRDefault="006305E4">
            <w:pPr>
              <w:jc w:val="center"/>
            </w:pPr>
          </w:p>
          <w:p w14:paraId="7FCAC352" w14:textId="77777777" w:rsidR="006305E4" w:rsidRDefault="006305E4">
            <w:pPr>
              <w:jc w:val="center"/>
            </w:pPr>
            <w:r>
              <w:t>225</w:t>
            </w:r>
          </w:p>
        </w:tc>
        <w:tc>
          <w:tcPr>
            <w:tcW w:w="870" w:type="dxa"/>
            <w:tcBorders>
              <w:top w:val="single" w:sz="4" w:space="0" w:color="auto"/>
              <w:left w:val="single" w:sz="4" w:space="0" w:color="auto"/>
              <w:bottom w:val="single" w:sz="4" w:space="0" w:color="auto"/>
              <w:right w:val="single" w:sz="4" w:space="0" w:color="auto"/>
            </w:tcBorders>
          </w:tcPr>
          <w:p w14:paraId="20B41AA0" w14:textId="77777777" w:rsidR="006305E4" w:rsidRDefault="006305E4">
            <w:pPr>
              <w:jc w:val="center"/>
            </w:pPr>
            <w:r>
              <w:t>94</w:t>
            </w:r>
          </w:p>
          <w:p w14:paraId="386E2D17" w14:textId="77777777" w:rsidR="006305E4" w:rsidRDefault="006305E4">
            <w:pPr>
              <w:jc w:val="center"/>
            </w:pPr>
          </w:p>
          <w:p w14:paraId="75C49156" w14:textId="77777777" w:rsidR="006305E4" w:rsidRDefault="006305E4">
            <w:pPr>
              <w:jc w:val="center"/>
            </w:pPr>
            <w:r>
              <w:t>225</w:t>
            </w:r>
          </w:p>
        </w:tc>
        <w:tc>
          <w:tcPr>
            <w:tcW w:w="870" w:type="dxa"/>
            <w:tcBorders>
              <w:top w:val="single" w:sz="4" w:space="0" w:color="auto"/>
              <w:left w:val="single" w:sz="4" w:space="0" w:color="auto"/>
              <w:bottom w:val="single" w:sz="4" w:space="0" w:color="auto"/>
              <w:right w:val="single" w:sz="4" w:space="0" w:color="auto"/>
            </w:tcBorders>
          </w:tcPr>
          <w:p w14:paraId="1108831C" w14:textId="77777777" w:rsidR="006305E4" w:rsidRDefault="006305E4">
            <w:pPr>
              <w:jc w:val="center"/>
            </w:pPr>
            <w:r>
              <w:t>94</w:t>
            </w:r>
          </w:p>
          <w:p w14:paraId="0E9A8E2F" w14:textId="77777777" w:rsidR="006305E4" w:rsidRDefault="006305E4">
            <w:pPr>
              <w:jc w:val="center"/>
            </w:pPr>
          </w:p>
          <w:p w14:paraId="5A4D5FB7" w14:textId="77777777" w:rsidR="006305E4" w:rsidRDefault="006305E4">
            <w:pPr>
              <w:jc w:val="center"/>
            </w:pPr>
            <w:r>
              <w:t>225</w:t>
            </w:r>
          </w:p>
        </w:tc>
      </w:tr>
      <w:tr w:rsidR="006305E4" w14:paraId="6205C394" w14:textId="77777777" w:rsidTr="006305E4">
        <w:trPr>
          <w:trHeight w:val="1184"/>
        </w:trPr>
        <w:tc>
          <w:tcPr>
            <w:tcW w:w="625" w:type="dxa"/>
            <w:tcBorders>
              <w:top w:val="single" w:sz="4" w:space="0" w:color="auto"/>
              <w:left w:val="single" w:sz="4" w:space="0" w:color="auto"/>
              <w:bottom w:val="single" w:sz="4" w:space="0" w:color="auto"/>
              <w:right w:val="single" w:sz="4" w:space="0" w:color="auto"/>
            </w:tcBorders>
          </w:tcPr>
          <w:p w14:paraId="5926AA4A" w14:textId="77777777" w:rsidR="006305E4" w:rsidRDefault="006305E4">
            <w:pPr>
              <w:jc w:val="center"/>
            </w:pPr>
          </w:p>
        </w:tc>
        <w:tc>
          <w:tcPr>
            <w:tcW w:w="4232" w:type="dxa"/>
            <w:tcBorders>
              <w:top w:val="single" w:sz="4" w:space="0" w:color="auto"/>
              <w:left w:val="single" w:sz="4" w:space="0" w:color="auto"/>
              <w:bottom w:val="single" w:sz="4" w:space="0" w:color="auto"/>
              <w:right w:val="single" w:sz="4" w:space="0" w:color="auto"/>
            </w:tcBorders>
            <w:hideMark/>
          </w:tcPr>
          <w:p w14:paraId="3B5FB891" w14:textId="77777777" w:rsidR="006305E4" w:rsidRDefault="006305E4">
            <w:r>
              <w:t xml:space="preserve">Число мест </w:t>
            </w:r>
          </w:p>
          <w:p w14:paraId="62386ACA" w14:textId="77777777" w:rsidR="006305E4" w:rsidRDefault="006305E4">
            <w:r>
              <w:t>-в общедоступных столовых и закусочных</w:t>
            </w:r>
          </w:p>
          <w:p w14:paraId="2965B89A" w14:textId="77777777" w:rsidR="006305E4" w:rsidRDefault="006305E4">
            <w:r>
              <w:t>-столовые учебных заведений, организаций, предприятий</w:t>
            </w:r>
          </w:p>
        </w:tc>
        <w:tc>
          <w:tcPr>
            <w:tcW w:w="820" w:type="dxa"/>
            <w:tcBorders>
              <w:top w:val="single" w:sz="4" w:space="0" w:color="auto"/>
              <w:left w:val="single" w:sz="4" w:space="0" w:color="auto"/>
              <w:bottom w:val="single" w:sz="4" w:space="0" w:color="auto"/>
              <w:right w:val="single" w:sz="4" w:space="0" w:color="auto"/>
            </w:tcBorders>
            <w:hideMark/>
          </w:tcPr>
          <w:p w14:paraId="3E67B108" w14:textId="77777777" w:rsidR="006305E4" w:rsidRDefault="006305E4">
            <w:pPr>
              <w:jc w:val="center"/>
            </w:pPr>
            <w:r>
              <w:t>место</w:t>
            </w:r>
          </w:p>
        </w:tc>
        <w:tc>
          <w:tcPr>
            <w:tcW w:w="813" w:type="dxa"/>
            <w:tcBorders>
              <w:top w:val="single" w:sz="4" w:space="0" w:color="auto"/>
              <w:left w:val="single" w:sz="4" w:space="0" w:color="auto"/>
              <w:bottom w:val="single" w:sz="4" w:space="0" w:color="auto"/>
              <w:right w:val="single" w:sz="4" w:space="0" w:color="auto"/>
            </w:tcBorders>
          </w:tcPr>
          <w:p w14:paraId="2AFF4584" w14:textId="77777777" w:rsidR="006305E4" w:rsidRDefault="006305E4">
            <w:pPr>
              <w:jc w:val="center"/>
            </w:pPr>
          </w:p>
          <w:p w14:paraId="1E1AA8FB" w14:textId="77777777" w:rsidR="006305E4" w:rsidRDefault="006305E4">
            <w:pPr>
              <w:jc w:val="center"/>
            </w:pPr>
            <w:r>
              <w:t>28</w:t>
            </w:r>
          </w:p>
          <w:p w14:paraId="7FD1585B" w14:textId="77777777" w:rsidR="006305E4" w:rsidRDefault="006305E4">
            <w:pPr>
              <w:jc w:val="center"/>
            </w:pPr>
          </w:p>
          <w:p w14:paraId="1D379D96" w14:textId="77777777" w:rsidR="006305E4" w:rsidRDefault="006305E4">
            <w:pPr>
              <w:jc w:val="center"/>
            </w:pPr>
            <w:r>
              <w:t>290</w:t>
            </w:r>
          </w:p>
        </w:tc>
        <w:tc>
          <w:tcPr>
            <w:tcW w:w="828" w:type="dxa"/>
            <w:tcBorders>
              <w:top w:val="single" w:sz="4" w:space="0" w:color="auto"/>
              <w:left w:val="single" w:sz="4" w:space="0" w:color="auto"/>
              <w:bottom w:val="single" w:sz="4" w:space="0" w:color="auto"/>
              <w:right w:val="single" w:sz="4" w:space="0" w:color="auto"/>
            </w:tcBorders>
          </w:tcPr>
          <w:p w14:paraId="79A54726" w14:textId="77777777" w:rsidR="006305E4" w:rsidRDefault="006305E4">
            <w:pPr>
              <w:jc w:val="center"/>
            </w:pPr>
          </w:p>
          <w:p w14:paraId="54A77DD5" w14:textId="77777777" w:rsidR="006305E4" w:rsidRDefault="006305E4">
            <w:pPr>
              <w:jc w:val="center"/>
            </w:pPr>
            <w:r>
              <w:t>28</w:t>
            </w:r>
          </w:p>
          <w:p w14:paraId="38932620" w14:textId="77777777" w:rsidR="006305E4" w:rsidRDefault="006305E4">
            <w:pPr>
              <w:jc w:val="center"/>
            </w:pPr>
          </w:p>
          <w:p w14:paraId="002A79FD" w14:textId="77777777" w:rsidR="006305E4" w:rsidRDefault="006305E4">
            <w:pPr>
              <w:jc w:val="center"/>
            </w:pPr>
            <w:r>
              <w:t>290</w:t>
            </w:r>
          </w:p>
        </w:tc>
        <w:tc>
          <w:tcPr>
            <w:tcW w:w="870" w:type="dxa"/>
            <w:tcBorders>
              <w:top w:val="single" w:sz="4" w:space="0" w:color="auto"/>
              <w:left w:val="single" w:sz="4" w:space="0" w:color="auto"/>
              <w:bottom w:val="single" w:sz="4" w:space="0" w:color="auto"/>
              <w:right w:val="single" w:sz="4" w:space="0" w:color="auto"/>
            </w:tcBorders>
          </w:tcPr>
          <w:p w14:paraId="789682A6" w14:textId="77777777" w:rsidR="006305E4" w:rsidRDefault="006305E4">
            <w:pPr>
              <w:jc w:val="center"/>
            </w:pPr>
          </w:p>
          <w:p w14:paraId="411F0CCC" w14:textId="77777777" w:rsidR="006305E4" w:rsidRDefault="006305E4">
            <w:pPr>
              <w:jc w:val="center"/>
            </w:pPr>
            <w:r>
              <w:t>28</w:t>
            </w:r>
          </w:p>
          <w:p w14:paraId="5F3AC4F3" w14:textId="77777777" w:rsidR="006305E4" w:rsidRDefault="006305E4">
            <w:pPr>
              <w:jc w:val="center"/>
            </w:pPr>
          </w:p>
          <w:p w14:paraId="6CA28C1F" w14:textId="77777777" w:rsidR="006305E4" w:rsidRDefault="006305E4">
            <w:pPr>
              <w:jc w:val="center"/>
            </w:pPr>
            <w:r>
              <w:t>290</w:t>
            </w:r>
          </w:p>
        </w:tc>
        <w:tc>
          <w:tcPr>
            <w:tcW w:w="870" w:type="dxa"/>
            <w:tcBorders>
              <w:top w:val="single" w:sz="4" w:space="0" w:color="auto"/>
              <w:left w:val="single" w:sz="4" w:space="0" w:color="auto"/>
              <w:bottom w:val="single" w:sz="4" w:space="0" w:color="auto"/>
              <w:right w:val="single" w:sz="4" w:space="0" w:color="auto"/>
            </w:tcBorders>
          </w:tcPr>
          <w:p w14:paraId="32E6660B" w14:textId="77777777" w:rsidR="006305E4" w:rsidRDefault="006305E4">
            <w:pPr>
              <w:jc w:val="center"/>
            </w:pPr>
          </w:p>
          <w:p w14:paraId="4BE5734F" w14:textId="77777777" w:rsidR="006305E4" w:rsidRDefault="006305E4">
            <w:pPr>
              <w:jc w:val="center"/>
            </w:pPr>
            <w:r>
              <w:t>28</w:t>
            </w:r>
          </w:p>
          <w:p w14:paraId="3C858A32" w14:textId="77777777" w:rsidR="006305E4" w:rsidRDefault="006305E4">
            <w:pPr>
              <w:jc w:val="center"/>
            </w:pPr>
          </w:p>
          <w:p w14:paraId="6A137A9A" w14:textId="77777777" w:rsidR="006305E4" w:rsidRDefault="006305E4">
            <w:pPr>
              <w:jc w:val="center"/>
            </w:pPr>
            <w:r>
              <w:t>290</w:t>
            </w:r>
          </w:p>
        </w:tc>
        <w:tc>
          <w:tcPr>
            <w:tcW w:w="870" w:type="dxa"/>
            <w:tcBorders>
              <w:top w:val="single" w:sz="4" w:space="0" w:color="auto"/>
              <w:left w:val="single" w:sz="4" w:space="0" w:color="auto"/>
              <w:bottom w:val="single" w:sz="4" w:space="0" w:color="auto"/>
              <w:right w:val="single" w:sz="4" w:space="0" w:color="auto"/>
            </w:tcBorders>
          </w:tcPr>
          <w:p w14:paraId="08534901" w14:textId="77777777" w:rsidR="006305E4" w:rsidRDefault="006305E4">
            <w:pPr>
              <w:jc w:val="center"/>
            </w:pPr>
          </w:p>
          <w:p w14:paraId="7E2463C8" w14:textId="77777777" w:rsidR="006305E4" w:rsidRDefault="006305E4">
            <w:pPr>
              <w:jc w:val="center"/>
            </w:pPr>
            <w:r>
              <w:t>28</w:t>
            </w:r>
          </w:p>
          <w:p w14:paraId="5514E73E" w14:textId="77777777" w:rsidR="006305E4" w:rsidRDefault="006305E4">
            <w:pPr>
              <w:jc w:val="center"/>
            </w:pPr>
          </w:p>
          <w:p w14:paraId="1DF80B78" w14:textId="77777777" w:rsidR="006305E4" w:rsidRDefault="006305E4">
            <w:pPr>
              <w:jc w:val="center"/>
            </w:pPr>
            <w:r>
              <w:t>290</w:t>
            </w:r>
          </w:p>
          <w:p w14:paraId="4FDCBB2E" w14:textId="77777777" w:rsidR="006305E4" w:rsidRDefault="006305E4">
            <w:pPr>
              <w:jc w:val="center"/>
            </w:pPr>
          </w:p>
        </w:tc>
      </w:tr>
    </w:tbl>
    <w:p w14:paraId="122CE5E0" w14:textId="77777777" w:rsidR="006305E4" w:rsidRDefault="006305E4" w:rsidP="006305E4">
      <w:pPr>
        <w:pStyle w:val="af2"/>
        <w:numPr>
          <w:ilvl w:val="1"/>
          <w:numId w:val="8"/>
        </w:numPr>
        <w:jc w:val="center"/>
        <w:rPr>
          <w:b/>
          <w:sz w:val="20"/>
          <w:szCs w:val="20"/>
        </w:rPr>
      </w:pPr>
      <w:r>
        <w:rPr>
          <w:b/>
          <w:sz w:val="20"/>
          <w:szCs w:val="20"/>
        </w:rPr>
        <w:t>Показатели предприятий бытового обслуживания населения</w:t>
      </w:r>
    </w:p>
    <w:p w14:paraId="5F7B856F" w14:textId="77777777" w:rsidR="006305E4" w:rsidRDefault="006305E4" w:rsidP="006305E4">
      <w:pPr>
        <w:pStyle w:val="af2"/>
        <w:ind w:left="1622"/>
        <w:rPr>
          <w:sz w:val="20"/>
          <w:szCs w:val="20"/>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480"/>
        <w:gridCol w:w="672"/>
        <w:gridCol w:w="797"/>
        <w:gridCol w:w="805"/>
        <w:gridCol w:w="892"/>
        <w:gridCol w:w="892"/>
        <w:gridCol w:w="892"/>
      </w:tblGrid>
      <w:tr w:rsidR="006305E4" w14:paraId="193ECDB2" w14:textId="77777777" w:rsidTr="006305E4">
        <w:trPr>
          <w:cantSplit/>
          <w:trHeight w:val="758"/>
        </w:trPr>
        <w:tc>
          <w:tcPr>
            <w:tcW w:w="561" w:type="dxa"/>
            <w:tcBorders>
              <w:top w:val="single" w:sz="4" w:space="0" w:color="auto"/>
              <w:left w:val="single" w:sz="4" w:space="0" w:color="auto"/>
              <w:bottom w:val="single" w:sz="4" w:space="0" w:color="auto"/>
              <w:right w:val="single" w:sz="4" w:space="0" w:color="auto"/>
            </w:tcBorders>
          </w:tcPr>
          <w:p w14:paraId="20BAE2F8" w14:textId="77777777" w:rsidR="006305E4" w:rsidRDefault="006305E4"/>
          <w:p w14:paraId="3CA2104C" w14:textId="77777777" w:rsidR="006305E4" w:rsidRDefault="006305E4"/>
          <w:p w14:paraId="30580309" w14:textId="77777777" w:rsidR="006305E4" w:rsidRDefault="006305E4">
            <w:pPr>
              <w:jc w:val="center"/>
            </w:pPr>
            <w:r>
              <w:t>№ п\п</w:t>
            </w:r>
          </w:p>
        </w:tc>
        <w:tc>
          <w:tcPr>
            <w:tcW w:w="4503" w:type="dxa"/>
            <w:tcBorders>
              <w:top w:val="single" w:sz="4" w:space="0" w:color="auto"/>
              <w:left w:val="single" w:sz="4" w:space="0" w:color="auto"/>
              <w:bottom w:val="single" w:sz="4" w:space="0" w:color="auto"/>
              <w:right w:val="single" w:sz="4" w:space="0" w:color="auto"/>
            </w:tcBorders>
            <w:hideMark/>
          </w:tcPr>
          <w:p w14:paraId="3B79386D" w14:textId="77777777" w:rsidR="006305E4" w:rsidRDefault="006305E4">
            <w:pPr>
              <w:spacing w:before="100" w:beforeAutospacing="1" w:after="100" w:afterAutospacing="1"/>
              <w:jc w:val="center"/>
            </w:pPr>
            <w:r>
              <w:t>Показатель</w:t>
            </w:r>
          </w:p>
        </w:tc>
        <w:tc>
          <w:tcPr>
            <w:tcW w:w="673" w:type="dxa"/>
            <w:tcBorders>
              <w:top w:val="single" w:sz="4" w:space="0" w:color="auto"/>
              <w:left w:val="single" w:sz="4" w:space="0" w:color="auto"/>
              <w:bottom w:val="single" w:sz="4" w:space="0" w:color="auto"/>
              <w:right w:val="single" w:sz="4" w:space="0" w:color="auto"/>
            </w:tcBorders>
            <w:hideMark/>
          </w:tcPr>
          <w:p w14:paraId="3476845E" w14:textId="77777777" w:rsidR="006305E4" w:rsidRDefault="006305E4">
            <w:pPr>
              <w:spacing w:before="100" w:beforeAutospacing="1" w:after="100" w:afterAutospacing="1"/>
              <w:jc w:val="center"/>
            </w:pPr>
            <w:r>
              <w:t>ед. изм.</w:t>
            </w:r>
          </w:p>
        </w:tc>
        <w:tc>
          <w:tcPr>
            <w:tcW w:w="799" w:type="dxa"/>
            <w:tcBorders>
              <w:top w:val="single" w:sz="4" w:space="0" w:color="auto"/>
              <w:left w:val="single" w:sz="4" w:space="0" w:color="auto"/>
              <w:bottom w:val="single" w:sz="4" w:space="0" w:color="auto"/>
              <w:right w:val="single" w:sz="4" w:space="0" w:color="auto"/>
            </w:tcBorders>
            <w:vAlign w:val="center"/>
            <w:hideMark/>
          </w:tcPr>
          <w:p w14:paraId="41C0CAA9" w14:textId="77777777" w:rsidR="006305E4" w:rsidRDefault="006305E4">
            <w:pPr>
              <w:jc w:val="center"/>
              <w:rPr>
                <w:bCs/>
              </w:rPr>
            </w:pPr>
            <w:r>
              <w:rPr>
                <w:bCs/>
              </w:rPr>
              <w:t>2019</w:t>
            </w:r>
          </w:p>
          <w:p w14:paraId="1C2B9E4C" w14:textId="77777777" w:rsidR="006305E4" w:rsidRDefault="006305E4">
            <w:pPr>
              <w:jc w:val="center"/>
              <w:rPr>
                <w:bCs/>
              </w:rPr>
            </w:pPr>
            <w:r>
              <w:rPr>
                <w:bCs/>
              </w:rPr>
              <w:t>факт</w:t>
            </w:r>
          </w:p>
        </w:tc>
        <w:tc>
          <w:tcPr>
            <w:tcW w:w="799" w:type="dxa"/>
            <w:tcBorders>
              <w:top w:val="single" w:sz="4" w:space="0" w:color="auto"/>
              <w:left w:val="single" w:sz="4" w:space="0" w:color="auto"/>
              <w:bottom w:val="single" w:sz="4" w:space="0" w:color="auto"/>
              <w:right w:val="single" w:sz="4" w:space="0" w:color="auto"/>
            </w:tcBorders>
            <w:vAlign w:val="center"/>
            <w:hideMark/>
          </w:tcPr>
          <w:p w14:paraId="50648879" w14:textId="77777777" w:rsidR="006305E4" w:rsidRDefault="006305E4">
            <w:pPr>
              <w:jc w:val="center"/>
              <w:rPr>
                <w:bCs/>
              </w:rPr>
            </w:pPr>
            <w:r>
              <w:rPr>
                <w:bCs/>
              </w:rPr>
              <w:t>2020 оценка</w:t>
            </w:r>
          </w:p>
        </w:tc>
        <w:tc>
          <w:tcPr>
            <w:tcW w:w="885" w:type="dxa"/>
            <w:tcBorders>
              <w:top w:val="single" w:sz="4" w:space="0" w:color="auto"/>
              <w:left w:val="single" w:sz="4" w:space="0" w:color="auto"/>
              <w:bottom w:val="single" w:sz="4" w:space="0" w:color="auto"/>
              <w:right w:val="single" w:sz="4" w:space="0" w:color="auto"/>
            </w:tcBorders>
            <w:hideMark/>
          </w:tcPr>
          <w:p w14:paraId="3BD47302" w14:textId="77777777" w:rsidR="006305E4" w:rsidRDefault="006305E4">
            <w:pPr>
              <w:jc w:val="center"/>
              <w:rPr>
                <w:bCs/>
              </w:rPr>
            </w:pPr>
            <w:r>
              <w:rPr>
                <w:bCs/>
              </w:rPr>
              <w:t>2021</w:t>
            </w:r>
          </w:p>
          <w:p w14:paraId="604CE087" w14:textId="77777777" w:rsidR="006305E4" w:rsidRDefault="006305E4">
            <w:pPr>
              <w:jc w:val="center"/>
              <w:rPr>
                <w:bCs/>
              </w:rPr>
            </w:pPr>
            <w:r>
              <w:rPr>
                <w:bCs/>
              </w:rPr>
              <w:t>прогноз</w:t>
            </w:r>
          </w:p>
        </w:tc>
        <w:tc>
          <w:tcPr>
            <w:tcW w:w="885" w:type="dxa"/>
            <w:tcBorders>
              <w:top w:val="single" w:sz="4" w:space="0" w:color="auto"/>
              <w:left w:val="single" w:sz="4" w:space="0" w:color="auto"/>
              <w:bottom w:val="single" w:sz="4" w:space="0" w:color="auto"/>
              <w:right w:val="single" w:sz="4" w:space="0" w:color="auto"/>
            </w:tcBorders>
            <w:hideMark/>
          </w:tcPr>
          <w:p w14:paraId="004E7BDB" w14:textId="77777777" w:rsidR="006305E4" w:rsidRDefault="006305E4">
            <w:pPr>
              <w:jc w:val="center"/>
              <w:rPr>
                <w:bCs/>
              </w:rPr>
            </w:pPr>
            <w:r>
              <w:rPr>
                <w:bCs/>
              </w:rPr>
              <w:t>2022</w:t>
            </w:r>
          </w:p>
          <w:p w14:paraId="5DF227BF" w14:textId="77777777" w:rsidR="006305E4" w:rsidRDefault="006305E4">
            <w:pPr>
              <w:jc w:val="center"/>
              <w:rPr>
                <w:bCs/>
              </w:rPr>
            </w:pPr>
            <w:r>
              <w:rPr>
                <w:bCs/>
              </w:rPr>
              <w:t>прогноз</w:t>
            </w:r>
          </w:p>
        </w:tc>
        <w:tc>
          <w:tcPr>
            <w:tcW w:w="885" w:type="dxa"/>
            <w:tcBorders>
              <w:top w:val="single" w:sz="4" w:space="0" w:color="auto"/>
              <w:left w:val="single" w:sz="4" w:space="0" w:color="auto"/>
              <w:bottom w:val="single" w:sz="4" w:space="0" w:color="auto"/>
              <w:right w:val="single" w:sz="4" w:space="0" w:color="auto"/>
            </w:tcBorders>
            <w:hideMark/>
          </w:tcPr>
          <w:p w14:paraId="2DEBA427" w14:textId="77777777" w:rsidR="006305E4" w:rsidRDefault="006305E4">
            <w:pPr>
              <w:jc w:val="center"/>
              <w:rPr>
                <w:bCs/>
              </w:rPr>
            </w:pPr>
            <w:r>
              <w:rPr>
                <w:bCs/>
              </w:rPr>
              <w:t>2023</w:t>
            </w:r>
          </w:p>
          <w:p w14:paraId="44054542" w14:textId="77777777" w:rsidR="006305E4" w:rsidRDefault="006305E4">
            <w:pPr>
              <w:jc w:val="center"/>
              <w:rPr>
                <w:bCs/>
              </w:rPr>
            </w:pPr>
            <w:r>
              <w:rPr>
                <w:bCs/>
              </w:rPr>
              <w:t>прогноз</w:t>
            </w:r>
          </w:p>
        </w:tc>
      </w:tr>
      <w:tr w:rsidR="006305E4" w14:paraId="0DC2D814" w14:textId="77777777" w:rsidTr="006305E4">
        <w:trPr>
          <w:trHeight w:val="226"/>
        </w:trPr>
        <w:tc>
          <w:tcPr>
            <w:tcW w:w="561" w:type="dxa"/>
            <w:vMerge w:val="restart"/>
            <w:tcBorders>
              <w:top w:val="single" w:sz="4" w:space="0" w:color="auto"/>
              <w:left w:val="single" w:sz="4" w:space="0" w:color="auto"/>
              <w:bottom w:val="single" w:sz="4" w:space="0" w:color="auto"/>
              <w:right w:val="single" w:sz="4" w:space="0" w:color="auto"/>
            </w:tcBorders>
            <w:hideMark/>
          </w:tcPr>
          <w:p w14:paraId="1965DB8A" w14:textId="77777777" w:rsidR="006305E4" w:rsidRDefault="006305E4">
            <w:pPr>
              <w:spacing w:before="100" w:beforeAutospacing="1" w:after="100" w:afterAutospacing="1"/>
              <w:jc w:val="center"/>
            </w:pPr>
            <w:r>
              <w:t>1</w:t>
            </w:r>
          </w:p>
        </w:tc>
        <w:tc>
          <w:tcPr>
            <w:tcW w:w="4503" w:type="dxa"/>
            <w:tcBorders>
              <w:top w:val="single" w:sz="4" w:space="0" w:color="auto"/>
              <w:left w:val="single" w:sz="4" w:space="0" w:color="auto"/>
              <w:bottom w:val="single" w:sz="4" w:space="0" w:color="auto"/>
              <w:right w:val="single" w:sz="4" w:space="0" w:color="auto"/>
            </w:tcBorders>
            <w:hideMark/>
          </w:tcPr>
          <w:p w14:paraId="73A4079C" w14:textId="77777777" w:rsidR="006305E4" w:rsidRDefault="006305E4">
            <w:pPr>
              <w:spacing w:before="100" w:beforeAutospacing="1" w:after="100" w:afterAutospacing="1"/>
            </w:pPr>
            <w:r>
              <w:t>Предприятия бытового обслуживания населения, всего</w:t>
            </w:r>
          </w:p>
        </w:tc>
        <w:tc>
          <w:tcPr>
            <w:tcW w:w="673" w:type="dxa"/>
            <w:tcBorders>
              <w:top w:val="single" w:sz="4" w:space="0" w:color="auto"/>
              <w:left w:val="single" w:sz="4" w:space="0" w:color="auto"/>
              <w:bottom w:val="single" w:sz="4" w:space="0" w:color="auto"/>
              <w:right w:val="single" w:sz="4" w:space="0" w:color="auto"/>
            </w:tcBorders>
            <w:hideMark/>
          </w:tcPr>
          <w:p w14:paraId="76C4DAA3" w14:textId="77777777" w:rsidR="006305E4" w:rsidRDefault="006305E4">
            <w:pPr>
              <w:spacing w:before="100" w:beforeAutospacing="1" w:after="100" w:afterAutospacing="1"/>
              <w:jc w:val="center"/>
            </w:pPr>
            <w:r>
              <w:t>ед.</w:t>
            </w:r>
          </w:p>
        </w:tc>
        <w:tc>
          <w:tcPr>
            <w:tcW w:w="799" w:type="dxa"/>
            <w:tcBorders>
              <w:top w:val="single" w:sz="4" w:space="0" w:color="auto"/>
              <w:left w:val="single" w:sz="4" w:space="0" w:color="auto"/>
              <w:bottom w:val="single" w:sz="4" w:space="0" w:color="auto"/>
              <w:right w:val="single" w:sz="4" w:space="0" w:color="auto"/>
            </w:tcBorders>
            <w:hideMark/>
          </w:tcPr>
          <w:p w14:paraId="79049FDD" w14:textId="77777777" w:rsidR="006305E4" w:rsidRDefault="006305E4">
            <w:pPr>
              <w:spacing w:before="100" w:beforeAutospacing="1" w:after="100" w:afterAutospacing="1"/>
              <w:jc w:val="center"/>
            </w:pPr>
            <w:r>
              <w:t>10</w:t>
            </w:r>
          </w:p>
        </w:tc>
        <w:tc>
          <w:tcPr>
            <w:tcW w:w="799" w:type="dxa"/>
            <w:tcBorders>
              <w:top w:val="single" w:sz="4" w:space="0" w:color="auto"/>
              <w:left w:val="single" w:sz="4" w:space="0" w:color="auto"/>
              <w:bottom w:val="single" w:sz="4" w:space="0" w:color="auto"/>
              <w:right w:val="single" w:sz="4" w:space="0" w:color="auto"/>
            </w:tcBorders>
            <w:hideMark/>
          </w:tcPr>
          <w:p w14:paraId="4175DCD8" w14:textId="77777777" w:rsidR="006305E4" w:rsidRDefault="006305E4">
            <w:pPr>
              <w:spacing w:before="100" w:beforeAutospacing="1" w:after="100" w:afterAutospacing="1"/>
              <w:jc w:val="center"/>
            </w:pPr>
            <w:r>
              <w:t>9</w:t>
            </w:r>
          </w:p>
        </w:tc>
        <w:tc>
          <w:tcPr>
            <w:tcW w:w="885" w:type="dxa"/>
            <w:tcBorders>
              <w:top w:val="single" w:sz="4" w:space="0" w:color="auto"/>
              <w:left w:val="single" w:sz="4" w:space="0" w:color="auto"/>
              <w:bottom w:val="single" w:sz="4" w:space="0" w:color="auto"/>
              <w:right w:val="single" w:sz="4" w:space="0" w:color="auto"/>
            </w:tcBorders>
            <w:hideMark/>
          </w:tcPr>
          <w:p w14:paraId="61A6122C" w14:textId="77777777" w:rsidR="006305E4" w:rsidRDefault="006305E4">
            <w:pPr>
              <w:spacing w:before="100" w:beforeAutospacing="1" w:after="100" w:afterAutospacing="1"/>
              <w:jc w:val="center"/>
            </w:pPr>
            <w:r>
              <w:t>9</w:t>
            </w:r>
          </w:p>
        </w:tc>
        <w:tc>
          <w:tcPr>
            <w:tcW w:w="885" w:type="dxa"/>
            <w:tcBorders>
              <w:top w:val="single" w:sz="4" w:space="0" w:color="auto"/>
              <w:left w:val="single" w:sz="4" w:space="0" w:color="auto"/>
              <w:bottom w:val="single" w:sz="4" w:space="0" w:color="auto"/>
              <w:right w:val="single" w:sz="4" w:space="0" w:color="auto"/>
            </w:tcBorders>
            <w:hideMark/>
          </w:tcPr>
          <w:p w14:paraId="3B141BAB" w14:textId="77777777" w:rsidR="006305E4" w:rsidRDefault="006305E4">
            <w:pPr>
              <w:spacing w:before="100" w:beforeAutospacing="1" w:after="100" w:afterAutospacing="1"/>
              <w:jc w:val="center"/>
            </w:pPr>
            <w:r>
              <w:t>9</w:t>
            </w:r>
          </w:p>
        </w:tc>
        <w:tc>
          <w:tcPr>
            <w:tcW w:w="885" w:type="dxa"/>
            <w:tcBorders>
              <w:top w:val="single" w:sz="4" w:space="0" w:color="auto"/>
              <w:left w:val="single" w:sz="4" w:space="0" w:color="auto"/>
              <w:bottom w:val="single" w:sz="4" w:space="0" w:color="auto"/>
              <w:right w:val="single" w:sz="4" w:space="0" w:color="auto"/>
            </w:tcBorders>
            <w:hideMark/>
          </w:tcPr>
          <w:p w14:paraId="0D76485D" w14:textId="77777777" w:rsidR="006305E4" w:rsidRDefault="006305E4">
            <w:pPr>
              <w:spacing w:before="100" w:beforeAutospacing="1" w:after="100" w:afterAutospacing="1"/>
              <w:jc w:val="center"/>
            </w:pPr>
            <w:r>
              <w:t>9</w:t>
            </w:r>
          </w:p>
        </w:tc>
      </w:tr>
      <w:tr w:rsidR="006305E4" w14:paraId="1F2A41E4" w14:textId="77777777" w:rsidTr="006305E4">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824E7" w14:textId="77777777" w:rsidR="006305E4" w:rsidRDefault="006305E4">
            <w:pPr>
              <w:autoSpaceDE/>
              <w:autoSpaceDN/>
            </w:pPr>
          </w:p>
        </w:tc>
        <w:tc>
          <w:tcPr>
            <w:tcW w:w="4503" w:type="dxa"/>
            <w:tcBorders>
              <w:top w:val="single" w:sz="4" w:space="0" w:color="auto"/>
              <w:left w:val="single" w:sz="4" w:space="0" w:color="auto"/>
              <w:bottom w:val="single" w:sz="4" w:space="0" w:color="auto"/>
              <w:right w:val="single" w:sz="4" w:space="0" w:color="auto"/>
            </w:tcBorders>
            <w:hideMark/>
          </w:tcPr>
          <w:p w14:paraId="12DC56C9" w14:textId="77777777" w:rsidR="006305E4" w:rsidRDefault="006305E4">
            <w:pPr>
              <w:spacing w:before="100" w:beforeAutospacing="1" w:after="100" w:afterAutospacing="1"/>
              <w:ind w:left="376"/>
            </w:pPr>
            <w:r>
              <w:t>из них по видам услуг:</w:t>
            </w:r>
          </w:p>
        </w:tc>
        <w:tc>
          <w:tcPr>
            <w:tcW w:w="673" w:type="dxa"/>
            <w:tcBorders>
              <w:top w:val="single" w:sz="4" w:space="0" w:color="auto"/>
              <w:left w:val="single" w:sz="4" w:space="0" w:color="auto"/>
              <w:bottom w:val="single" w:sz="4" w:space="0" w:color="auto"/>
              <w:right w:val="single" w:sz="4" w:space="0" w:color="auto"/>
            </w:tcBorders>
            <w:hideMark/>
          </w:tcPr>
          <w:p w14:paraId="29FA1E95" w14:textId="77777777" w:rsidR="006305E4" w:rsidRDefault="006305E4">
            <w:pPr>
              <w:spacing w:before="100" w:beforeAutospacing="1" w:after="100" w:afterAutospacing="1"/>
              <w:jc w:val="center"/>
            </w:pPr>
            <w:r>
              <w:t> </w:t>
            </w:r>
          </w:p>
        </w:tc>
        <w:tc>
          <w:tcPr>
            <w:tcW w:w="799" w:type="dxa"/>
            <w:tcBorders>
              <w:top w:val="single" w:sz="4" w:space="0" w:color="auto"/>
              <w:left w:val="single" w:sz="4" w:space="0" w:color="auto"/>
              <w:bottom w:val="single" w:sz="4" w:space="0" w:color="auto"/>
              <w:right w:val="single" w:sz="4" w:space="0" w:color="auto"/>
            </w:tcBorders>
          </w:tcPr>
          <w:p w14:paraId="7B74117E" w14:textId="77777777" w:rsidR="006305E4" w:rsidRDefault="006305E4">
            <w:pPr>
              <w:spacing w:before="100" w:beforeAutospacing="1" w:after="100" w:afterAutospacing="1"/>
              <w:jc w:val="center"/>
            </w:pPr>
          </w:p>
        </w:tc>
        <w:tc>
          <w:tcPr>
            <w:tcW w:w="799" w:type="dxa"/>
            <w:tcBorders>
              <w:top w:val="single" w:sz="4" w:space="0" w:color="auto"/>
              <w:left w:val="single" w:sz="4" w:space="0" w:color="auto"/>
              <w:bottom w:val="single" w:sz="4" w:space="0" w:color="auto"/>
              <w:right w:val="single" w:sz="4" w:space="0" w:color="auto"/>
            </w:tcBorders>
          </w:tcPr>
          <w:p w14:paraId="2ED00709" w14:textId="77777777" w:rsidR="006305E4" w:rsidRDefault="006305E4">
            <w:pPr>
              <w:spacing w:before="100" w:beforeAutospacing="1" w:after="100" w:afterAutospacing="1"/>
              <w:jc w:val="center"/>
            </w:pPr>
          </w:p>
        </w:tc>
        <w:tc>
          <w:tcPr>
            <w:tcW w:w="885" w:type="dxa"/>
            <w:tcBorders>
              <w:top w:val="single" w:sz="4" w:space="0" w:color="auto"/>
              <w:left w:val="single" w:sz="4" w:space="0" w:color="auto"/>
              <w:bottom w:val="single" w:sz="4" w:space="0" w:color="auto"/>
              <w:right w:val="single" w:sz="4" w:space="0" w:color="auto"/>
            </w:tcBorders>
          </w:tcPr>
          <w:p w14:paraId="7DAAAC46" w14:textId="77777777" w:rsidR="006305E4" w:rsidRDefault="006305E4">
            <w:pPr>
              <w:spacing w:before="100" w:beforeAutospacing="1" w:after="100" w:afterAutospacing="1"/>
              <w:jc w:val="center"/>
            </w:pPr>
          </w:p>
        </w:tc>
        <w:tc>
          <w:tcPr>
            <w:tcW w:w="885" w:type="dxa"/>
            <w:tcBorders>
              <w:top w:val="single" w:sz="4" w:space="0" w:color="auto"/>
              <w:left w:val="single" w:sz="4" w:space="0" w:color="auto"/>
              <w:bottom w:val="single" w:sz="4" w:space="0" w:color="auto"/>
              <w:right w:val="single" w:sz="4" w:space="0" w:color="auto"/>
            </w:tcBorders>
          </w:tcPr>
          <w:p w14:paraId="179FE8A0" w14:textId="77777777" w:rsidR="006305E4" w:rsidRDefault="006305E4">
            <w:pPr>
              <w:spacing w:before="100" w:beforeAutospacing="1" w:after="100" w:afterAutospacing="1"/>
              <w:jc w:val="center"/>
            </w:pPr>
          </w:p>
        </w:tc>
        <w:tc>
          <w:tcPr>
            <w:tcW w:w="885" w:type="dxa"/>
            <w:tcBorders>
              <w:top w:val="single" w:sz="4" w:space="0" w:color="auto"/>
              <w:left w:val="single" w:sz="4" w:space="0" w:color="auto"/>
              <w:bottom w:val="single" w:sz="4" w:space="0" w:color="auto"/>
              <w:right w:val="single" w:sz="4" w:space="0" w:color="auto"/>
            </w:tcBorders>
          </w:tcPr>
          <w:p w14:paraId="6CAC0AE1" w14:textId="77777777" w:rsidR="006305E4" w:rsidRDefault="006305E4">
            <w:pPr>
              <w:spacing w:before="100" w:beforeAutospacing="1" w:after="100" w:afterAutospacing="1"/>
              <w:jc w:val="center"/>
            </w:pPr>
          </w:p>
        </w:tc>
      </w:tr>
      <w:tr w:rsidR="006305E4" w14:paraId="406CBE57" w14:textId="77777777" w:rsidTr="006305E4">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E8DE3" w14:textId="77777777" w:rsidR="006305E4" w:rsidRDefault="006305E4">
            <w:pPr>
              <w:autoSpaceDE/>
              <w:autoSpaceDN/>
            </w:pPr>
          </w:p>
        </w:tc>
        <w:tc>
          <w:tcPr>
            <w:tcW w:w="4503" w:type="dxa"/>
            <w:tcBorders>
              <w:top w:val="single" w:sz="4" w:space="0" w:color="auto"/>
              <w:left w:val="single" w:sz="4" w:space="0" w:color="auto"/>
              <w:bottom w:val="single" w:sz="4" w:space="0" w:color="auto"/>
              <w:right w:val="single" w:sz="4" w:space="0" w:color="auto"/>
            </w:tcBorders>
            <w:hideMark/>
          </w:tcPr>
          <w:p w14:paraId="1C0610F0" w14:textId="77777777" w:rsidR="006305E4" w:rsidRDefault="006305E4">
            <w:pPr>
              <w:spacing w:before="100" w:beforeAutospacing="1" w:after="100" w:afterAutospacing="1"/>
              <w:ind w:left="376" w:firstLine="24"/>
            </w:pPr>
            <w:r>
              <w:t>- ремонт обуви</w:t>
            </w:r>
          </w:p>
        </w:tc>
        <w:tc>
          <w:tcPr>
            <w:tcW w:w="673" w:type="dxa"/>
            <w:tcBorders>
              <w:top w:val="single" w:sz="4" w:space="0" w:color="auto"/>
              <w:left w:val="single" w:sz="4" w:space="0" w:color="auto"/>
              <w:bottom w:val="single" w:sz="4" w:space="0" w:color="auto"/>
              <w:right w:val="single" w:sz="4" w:space="0" w:color="auto"/>
            </w:tcBorders>
            <w:hideMark/>
          </w:tcPr>
          <w:p w14:paraId="2FC48800" w14:textId="77777777" w:rsidR="006305E4" w:rsidRDefault="006305E4">
            <w:pPr>
              <w:spacing w:before="100" w:beforeAutospacing="1" w:after="100" w:afterAutospacing="1"/>
              <w:jc w:val="center"/>
            </w:pPr>
            <w:r>
              <w:t>ед.</w:t>
            </w:r>
          </w:p>
        </w:tc>
        <w:tc>
          <w:tcPr>
            <w:tcW w:w="799" w:type="dxa"/>
            <w:tcBorders>
              <w:top w:val="single" w:sz="4" w:space="0" w:color="auto"/>
              <w:left w:val="single" w:sz="4" w:space="0" w:color="auto"/>
              <w:bottom w:val="single" w:sz="4" w:space="0" w:color="auto"/>
              <w:right w:val="single" w:sz="4" w:space="0" w:color="auto"/>
            </w:tcBorders>
            <w:hideMark/>
          </w:tcPr>
          <w:p w14:paraId="21A24669" w14:textId="77777777" w:rsidR="006305E4" w:rsidRDefault="006305E4">
            <w:pPr>
              <w:spacing w:before="100" w:beforeAutospacing="1" w:after="100" w:afterAutospacing="1"/>
              <w:jc w:val="center"/>
            </w:pPr>
            <w:r>
              <w:t>2</w:t>
            </w:r>
          </w:p>
        </w:tc>
        <w:tc>
          <w:tcPr>
            <w:tcW w:w="799" w:type="dxa"/>
            <w:tcBorders>
              <w:top w:val="single" w:sz="4" w:space="0" w:color="auto"/>
              <w:left w:val="single" w:sz="4" w:space="0" w:color="auto"/>
              <w:bottom w:val="single" w:sz="4" w:space="0" w:color="auto"/>
              <w:right w:val="single" w:sz="4" w:space="0" w:color="auto"/>
            </w:tcBorders>
            <w:hideMark/>
          </w:tcPr>
          <w:p w14:paraId="6973FEE3" w14:textId="77777777" w:rsidR="006305E4" w:rsidRDefault="006305E4">
            <w:pPr>
              <w:spacing w:before="100" w:beforeAutospacing="1" w:after="100" w:afterAutospacing="1"/>
              <w:jc w:val="center"/>
            </w:pPr>
            <w:r>
              <w:t>1</w:t>
            </w:r>
          </w:p>
        </w:tc>
        <w:tc>
          <w:tcPr>
            <w:tcW w:w="885" w:type="dxa"/>
            <w:tcBorders>
              <w:top w:val="single" w:sz="4" w:space="0" w:color="auto"/>
              <w:left w:val="single" w:sz="4" w:space="0" w:color="auto"/>
              <w:bottom w:val="single" w:sz="4" w:space="0" w:color="auto"/>
              <w:right w:val="single" w:sz="4" w:space="0" w:color="auto"/>
            </w:tcBorders>
            <w:hideMark/>
          </w:tcPr>
          <w:p w14:paraId="22063504" w14:textId="77777777" w:rsidR="006305E4" w:rsidRDefault="006305E4">
            <w:pPr>
              <w:spacing w:before="100" w:beforeAutospacing="1" w:after="100" w:afterAutospacing="1"/>
              <w:jc w:val="center"/>
            </w:pPr>
            <w:r>
              <w:t>1</w:t>
            </w:r>
          </w:p>
        </w:tc>
        <w:tc>
          <w:tcPr>
            <w:tcW w:w="885" w:type="dxa"/>
            <w:tcBorders>
              <w:top w:val="single" w:sz="4" w:space="0" w:color="auto"/>
              <w:left w:val="single" w:sz="4" w:space="0" w:color="auto"/>
              <w:bottom w:val="single" w:sz="4" w:space="0" w:color="auto"/>
              <w:right w:val="single" w:sz="4" w:space="0" w:color="auto"/>
            </w:tcBorders>
            <w:hideMark/>
          </w:tcPr>
          <w:p w14:paraId="632C992B" w14:textId="77777777" w:rsidR="006305E4" w:rsidRDefault="006305E4">
            <w:pPr>
              <w:spacing w:before="100" w:beforeAutospacing="1" w:after="100" w:afterAutospacing="1"/>
              <w:jc w:val="center"/>
            </w:pPr>
            <w:r>
              <w:t>1</w:t>
            </w:r>
          </w:p>
        </w:tc>
        <w:tc>
          <w:tcPr>
            <w:tcW w:w="885" w:type="dxa"/>
            <w:tcBorders>
              <w:top w:val="single" w:sz="4" w:space="0" w:color="auto"/>
              <w:left w:val="single" w:sz="4" w:space="0" w:color="auto"/>
              <w:bottom w:val="single" w:sz="4" w:space="0" w:color="auto"/>
              <w:right w:val="single" w:sz="4" w:space="0" w:color="auto"/>
            </w:tcBorders>
            <w:hideMark/>
          </w:tcPr>
          <w:p w14:paraId="40FCE1BC" w14:textId="77777777" w:rsidR="006305E4" w:rsidRDefault="006305E4">
            <w:pPr>
              <w:spacing w:before="100" w:beforeAutospacing="1" w:after="100" w:afterAutospacing="1"/>
              <w:jc w:val="center"/>
            </w:pPr>
            <w:r>
              <w:t>1</w:t>
            </w:r>
          </w:p>
        </w:tc>
      </w:tr>
      <w:tr w:rsidR="006305E4" w14:paraId="47E44657" w14:textId="77777777" w:rsidTr="006305E4">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EEFAA" w14:textId="77777777" w:rsidR="006305E4" w:rsidRDefault="006305E4">
            <w:pPr>
              <w:autoSpaceDE/>
              <w:autoSpaceDN/>
            </w:pPr>
          </w:p>
        </w:tc>
        <w:tc>
          <w:tcPr>
            <w:tcW w:w="4503" w:type="dxa"/>
            <w:tcBorders>
              <w:top w:val="single" w:sz="4" w:space="0" w:color="auto"/>
              <w:left w:val="single" w:sz="4" w:space="0" w:color="auto"/>
              <w:bottom w:val="single" w:sz="4" w:space="0" w:color="auto"/>
              <w:right w:val="single" w:sz="4" w:space="0" w:color="auto"/>
            </w:tcBorders>
            <w:hideMark/>
          </w:tcPr>
          <w:p w14:paraId="6BCD2159" w14:textId="77777777" w:rsidR="006305E4" w:rsidRDefault="006305E4">
            <w:pPr>
              <w:spacing w:before="100" w:beforeAutospacing="1" w:after="100" w:afterAutospacing="1"/>
              <w:ind w:left="376" w:firstLine="24"/>
            </w:pPr>
            <w:r>
              <w:t>- ремонт и пошив изделий</w:t>
            </w:r>
          </w:p>
        </w:tc>
        <w:tc>
          <w:tcPr>
            <w:tcW w:w="673" w:type="dxa"/>
            <w:tcBorders>
              <w:top w:val="single" w:sz="4" w:space="0" w:color="auto"/>
              <w:left w:val="single" w:sz="4" w:space="0" w:color="auto"/>
              <w:bottom w:val="single" w:sz="4" w:space="0" w:color="auto"/>
              <w:right w:val="single" w:sz="4" w:space="0" w:color="auto"/>
            </w:tcBorders>
            <w:hideMark/>
          </w:tcPr>
          <w:p w14:paraId="3785564F" w14:textId="77777777" w:rsidR="006305E4" w:rsidRDefault="006305E4">
            <w:pPr>
              <w:spacing w:before="100" w:beforeAutospacing="1" w:after="100" w:afterAutospacing="1"/>
              <w:jc w:val="center"/>
            </w:pPr>
            <w:r>
              <w:t>ед.</w:t>
            </w:r>
          </w:p>
        </w:tc>
        <w:tc>
          <w:tcPr>
            <w:tcW w:w="799" w:type="dxa"/>
            <w:tcBorders>
              <w:top w:val="single" w:sz="4" w:space="0" w:color="auto"/>
              <w:left w:val="single" w:sz="4" w:space="0" w:color="auto"/>
              <w:bottom w:val="single" w:sz="4" w:space="0" w:color="auto"/>
              <w:right w:val="single" w:sz="4" w:space="0" w:color="auto"/>
            </w:tcBorders>
            <w:hideMark/>
          </w:tcPr>
          <w:p w14:paraId="114CDBA9" w14:textId="77777777" w:rsidR="006305E4" w:rsidRDefault="006305E4">
            <w:pPr>
              <w:spacing w:before="100" w:beforeAutospacing="1" w:after="100" w:afterAutospacing="1"/>
              <w:jc w:val="center"/>
            </w:pPr>
            <w:r>
              <w:t>1</w:t>
            </w:r>
          </w:p>
        </w:tc>
        <w:tc>
          <w:tcPr>
            <w:tcW w:w="799" w:type="dxa"/>
            <w:tcBorders>
              <w:top w:val="single" w:sz="4" w:space="0" w:color="auto"/>
              <w:left w:val="single" w:sz="4" w:space="0" w:color="auto"/>
              <w:bottom w:val="single" w:sz="4" w:space="0" w:color="auto"/>
              <w:right w:val="single" w:sz="4" w:space="0" w:color="auto"/>
            </w:tcBorders>
            <w:hideMark/>
          </w:tcPr>
          <w:p w14:paraId="4C939665" w14:textId="77777777" w:rsidR="006305E4" w:rsidRDefault="006305E4">
            <w:pPr>
              <w:spacing w:before="100" w:beforeAutospacing="1" w:after="100" w:afterAutospacing="1"/>
              <w:jc w:val="center"/>
            </w:pPr>
            <w:r>
              <w:t>1</w:t>
            </w:r>
          </w:p>
        </w:tc>
        <w:tc>
          <w:tcPr>
            <w:tcW w:w="885" w:type="dxa"/>
            <w:tcBorders>
              <w:top w:val="single" w:sz="4" w:space="0" w:color="auto"/>
              <w:left w:val="single" w:sz="4" w:space="0" w:color="auto"/>
              <w:bottom w:val="single" w:sz="4" w:space="0" w:color="auto"/>
              <w:right w:val="single" w:sz="4" w:space="0" w:color="auto"/>
            </w:tcBorders>
            <w:hideMark/>
          </w:tcPr>
          <w:p w14:paraId="54FD7CC7" w14:textId="77777777" w:rsidR="006305E4" w:rsidRDefault="006305E4">
            <w:pPr>
              <w:spacing w:before="100" w:beforeAutospacing="1" w:after="100" w:afterAutospacing="1"/>
              <w:jc w:val="center"/>
            </w:pPr>
            <w:r>
              <w:t>1</w:t>
            </w:r>
          </w:p>
        </w:tc>
        <w:tc>
          <w:tcPr>
            <w:tcW w:w="885" w:type="dxa"/>
            <w:tcBorders>
              <w:top w:val="single" w:sz="4" w:space="0" w:color="auto"/>
              <w:left w:val="single" w:sz="4" w:space="0" w:color="auto"/>
              <w:bottom w:val="single" w:sz="4" w:space="0" w:color="auto"/>
              <w:right w:val="single" w:sz="4" w:space="0" w:color="auto"/>
            </w:tcBorders>
            <w:hideMark/>
          </w:tcPr>
          <w:p w14:paraId="1BA8C133" w14:textId="77777777" w:rsidR="006305E4" w:rsidRDefault="006305E4">
            <w:pPr>
              <w:spacing w:before="100" w:beforeAutospacing="1" w:after="100" w:afterAutospacing="1"/>
              <w:jc w:val="center"/>
            </w:pPr>
            <w:r>
              <w:t>1</w:t>
            </w:r>
          </w:p>
        </w:tc>
        <w:tc>
          <w:tcPr>
            <w:tcW w:w="885" w:type="dxa"/>
            <w:tcBorders>
              <w:top w:val="single" w:sz="4" w:space="0" w:color="auto"/>
              <w:left w:val="single" w:sz="4" w:space="0" w:color="auto"/>
              <w:bottom w:val="single" w:sz="4" w:space="0" w:color="auto"/>
              <w:right w:val="single" w:sz="4" w:space="0" w:color="auto"/>
            </w:tcBorders>
            <w:hideMark/>
          </w:tcPr>
          <w:p w14:paraId="34089260" w14:textId="77777777" w:rsidR="006305E4" w:rsidRDefault="006305E4">
            <w:pPr>
              <w:spacing w:before="100" w:beforeAutospacing="1" w:after="100" w:afterAutospacing="1"/>
              <w:jc w:val="center"/>
            </w:pPr>
            <w:r>
              <w:t>1</w:t>
            </w:r>
          </w:p>
        </w:tc>
      </w:tr>
      <w:tr w:rsidR="006305E4" w14:paraId="39C9C890" w14:textId="77777777" w:rsidTr="006305E4">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B4CCD" w14:textId="77777777" w:rsidR="006305E4" w:rsidRDefault="006305E4">
            <w:pPr>
              <w:autoSpaceDE/>
              <w:autoSpaceDN/>
            </w:pPr>
          </w:p>
        </w:tc>
        <w:tc>
          <w:tcPr>
            <w:tcW w:w="4503" w:type="dxa"/>
            <w:tcBorders>
              <w:top w:val="single" w:sz="4" w:space="0" w:color="auto"/>
              <w:left w:val="single" w:sz="4" w:space="0" w:color="auto"/>
              <w:bottom w:val="single" w:sz="4" w:space="0" w:color="auto"/>
              <w:right w:val="single" w:sz="4" w:space="0" w:color="auto"/>
            </w:tcBorders>
            <w:hideMark/>
          </w:tcPr>
          <w:p w14:paraId="7E6E1C1A" w14:textId="77777777" w:rsidR="006305E4" w:rsidRDefault="006305E4">
            <w:pPr>
              <w:spacing w:before="100" w:beforeAutospacing="1" w:after="100" w:afterAutospacing="1"/>
              <w:ind w:left="376" w:firstLine="24"/>
            </w:pPr>
            <w:r>
              <w:t>-по техническому обслуживанию и ремонту транспортных средств, машин и оборудования</w:t>
            </w:r>
          </w:p>
        </w:tc>
        <w:tc>
          <w:tcPr>
            <w:tcW w:w="673" w:type="dxa"/>
            <w:tcBorders>
              <w:top w:val="single" w:sz="4" w:space="0" w:color="auto"/>
              <w:left w:val="single" w:sz="4" w:space="0" w:color="auto"/>
              <w:bottom w:val="single" w:sz="4" w:space="0" w:color="auto"/>
              <w:right w:val="single" w:sz="4" w:space="0" w:color="auto"/>
            </w:tcBorders>
            <w:hideMark/>
          </w:tcPr>
          <w:p w14:paraId="61390429" w14:textId="77777777" w:rsidR="006305E4" w:rsidRDefault="006305E4">
            <w:pPr>
              <w:spacing w:before="100" w:beforeAutospacing="1" w:after="100" w:afterAutospacing="1"/>
              <w:jc w:val="center"/>
            </w:pPr>
            <w:r>
              <w:t>ед.</w:t>
            </w:r>
          </w:p>
        </w:tc>
        <w:tc>
          <w:tcPr>
            <w:tcW w:w="799" w:type="dxa"/>
            <w:tcBorders>
              <w:top w:val="single" w:sz="4" w:space="0" w:color="auto"/>
              <w:left w:val="single" w:sz="4" w:space="0" w:color="auto"/>
              <w:bottom w:val="single" w:sz="4" w:space="0" w:color="auto"/>
              <w:right w:val="single" w:sz="4" w:space="0" w:color="auto"/>
            </w:tcBorders>
            <w:hideMark/>
          </w:tcPr>
          <w:p w14:paraId="63617654" w14:textId="77777777" w:rsidR="006305E4" w:rsidRDefault="006305E4">
            <w:pPr>
              <w:spacing w:before="100" w:beforeAutospacing="1" w:after="100" w:afterAutospacing="1"/>
              <w:jc w:val="center"/>
            </w:pPr>
            <w:r>
              <w:t>3</w:t>
            </w:r>
          </w:p>
        </w:tc>
        <w:tc>
          <w:tcPr>
            <w:tcW w:w="799" w:type="dxa"/>
            <w:tcBorders>
              <w:top w:val="single" w:sz="4" w:space="0" w:color="auto"/>
              <w:left w:val="single" w:sz="4" w:space="0" w:color="auto"/>
              <w:bottom w:val="single" w:sz="4" w:space="0" w:color="auto"/>
              <w:right w:val="single" w:sz="4" w:space="0" w:color="auto"/>
            </w:tcBorders>
            <w:hideMark/>
          </w:tcPr>
          <w:p w14:paraId="2D0561C3" w14:textId="77777777" w:rsidR="006305E4" w:rsidRDefault="006305E4">
            <w:pPr>
              <w:spacing w:before="100" w:beforeAutospacing="1" w:after="100" w:afterAutospacing="1"/>
              <w:jc w:val="center"/>
            </w:pPr>
            <w:r>
              <w:t>3</w:t>
            </w:r>
          </w:p>
        </w:tc>
        <w:tc>
          <w:tcPr>
            <w:tcW w:w="885" w:type="dxa"/>
            <w:tcBorders>
              <w:top w:val="single" w:sz="4" w:space="0" w:color="auto"/>
              <w:left w:val="single" w:sz="4" w:space="0" w:color="auto"/>
              <w:bottom w:val="single" w:sz="4" w:space="0" w:color="auto"/>
              <w:right w:val="single" w:sz="4" w:space="0" w:color="auto"/>
            </w:tcBorders>
            <w:hideMark/>
          </w:tcPr>
          <w:p w14:paraId="4284493C" w14:textId="77777777" w:rsidR="006305E4" w:rsidRDefault="006305E4">
            <w:pPr>
              <w:spacing w:before="100" w:beforeAutospacing="1" w:after="100" w:afterAutospacing="1"/>
              <w:jc w:val="center"/>
            </w:pPr>
            <w:r>
              <w:t>3</w:t>
            </w:r>
          </w:p>
        </w:tc>
        <w:tc>
          <w:tcPr>
            <w:tcW w:w="885" w:type="dxa"/>
            <w:tcBorders>
              <w:top w:val="single" w:sz="4" w:space="0" w:color="auto"/>
              <w:left w:val="single" w:sz="4" w:space="0" w:color="auto"/>
              <w:bottom w:val="single" w:sz="4" w:space="0" w:color="auto"/>
              <w:right w:val="single" w:sz="4" w:space="0" w:color="auto"/>
            </w:tcBorders>
            <w:hideMark/>
          </w:tcPr>
          <w:p w14:paraId="67FA6301" w14:textId="77777777" w:rsidR="006305E4" w:rsidRDefault="006305E4">
            <w:pPr>
              <w:spacing w:before="100" w:beforeAutospacing="1" w:after="100" w:afterAutospacing="1"/>
              <w:jc w:val="center"/>
            </w:pPr>
            <w:r>
              <w:t>3</w:t>
            </w:r>
          </w:p>
        </w:tc>
        <w:tc>
          <w:tcPr>
            <w:tcW w:w="885" w:type="dxa"/>
            <w:tcBorders>
              <w:top w:val="single" w:sz="4" w:space="0" w:color="auto"/>
              <w:left w:val="single" w:sz="4" w:space="0" w:color="auto"/>
              <w:bottom w:val="single" w:sz="4" w:space="0" w:color="auto"/>
              <w:right w:val="single" w:sz="4" w:space="0" w:color="auto"/>
            </w:tcBorders>
            <w:hideMark/>
          </w:tcPr>
          <w:p w14:paraId="0BB4FFE6" w14:textId="77777777" w:rsidR="006305E4" w:rsidRDefault="006305E4">
            <w:pPr>
              <w:spacing w:before="100" w:beforeAutospacing="1" w:after="100" w:afterAutospacing="1"/>
              <w:jc w:val="center"/>
            </w:pPr>
            <w:r>
              <w:t>3</w:t>
            </w:r>
          </w:p>
        </w:tc>
      </w:tr>
      <w:tr w:rsidR="006305E4" w14:paraId="26A75FE1" w14:textId="77777777" w:rsidTr="006305E4">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00406" w14:textId="77777777" w:rsidR="006305E4" w:rsidRDefault="006305E4">
            <w:pPr>
              <w:autoSpaceDE/>
              <w:autoSpaceDN/>
            </w:pPr>
          </w:p>
        </w:tc>
        <w:tc>
          <w:tcPr>
            <w:tcW w:w="4503" w:type="dxa"/>
            <w:tcBorders>
              <w:top w:val="single" w:sz="4" w:space="0" w:color="auto"/>
              <w:left w:val="single" w:sz="4" w:space="0" w:color="auto"/>
              <w:bottom w:val="single" w:sz="4" w:space="0" w:color="auto"/>
              <w:right w:val="single" w:sz="4" w:space="0" w:color="auto"/>
            </w:tcBorders>
            <w:hideMark/>
          </w:tcPr>
          <w:p w14:paraId="20470724" w14:textId="77777777" w:rsidR="006305E4" w:rsidRDefault="006305E4">
            <w:pPr>
              <w:spacing w:before="100" w:beforeAutospacing="1" w:after="100" w:afterAutospacing="1"/>
              <w:ind w:left="516" w:hanging="116"/>
            </w:pPr>
            <w:r>
              <w:t>- услуги парикмахерских, косметические услуги</w:t>
            </w:r>
          </w:p>
        </w:tc>
        <w:tc>
          <w:tcPr>
            <w:tcW w:w="673" w:type="dxa"/>
            <w:tcBorders>
              <w:top w:val="single" w:sz="4" w:space="0" w:color="auto"/>
              <w:left w:val="single" w:sz="4" w:space="0" w:color="auto"/>
              <w:bottom w:val="single" w:sz="4" w:space="0" w:color="auto"/>
              <w:right w:val="single" w:sz="4" w:space="0" w:color="auto"/>
            </w:tcBorders>
            <w:hideMark/>
          </w:tcPr>
          <w:p w14:paraId="5FE9A2F4" w14:textId="77777777" w:rsidR="006305E4" w:rsidRDefault="006305E4">
            <w:pPr>
              <w:spacing w:before="100" w:beforeAutospacing="1" w:after="100" w:afterAutospacing="1"/>
              <w:jc w:val="center"/>
            </w:pPr>
            <w:r>
              <w:t>ед.</w:t>
            </w:r>
          </w:p>
        </w:tc>
        <w:tc>
          <w:tcPr>
            <w:tcW w:w="799" w:type="dxa"/>
            <w:tcBorders>
              <w:top w:val="single" w:sz="4" w:space="0" w:color="auto"/>
              <w:left w:val="single" w:sz="4" w:space="0" w:color="auto"/>
              <w:bottom w:val="single" w:sz="4" w:space="0" w:color="auto"/>
              <w:right w:val="single" w:sz="4" w:space="0" w:color="auto"/>
            </w:tcBorders>
            <w:hideMark/>
          </w:tcPr>
          <w:p w14:paraId="211D514B" w14:textId="77777777" w:rsidR="006305E4" w:rsidRDefault="006305E4">
            <w:pPr>
              <w:spacing w:before="100" w:beforeAutospacing="1" w:after="100" w:afterAutospacing="1"/>
              <w:jc w:val="center"/>
            </w:pPr>
            <w:r>
              <w:t>3</w:t>
            </w:r>
          </w:p>
        </w:tc>
        <w:tc>
          <w:tcPr>
            <w:tcW w:w="799" w:type="dxa"/>
            <w:tcBorders>
              <w:top w:val="single" w:sz="4" w:space="0" w:color="auto"/>
              <w:left w:val="single" w:sz="4" w:space="0" w:color="auto"/>
              <w:bottom w:val="single" w:sz="4" w:space="0" w:color="auto"/>
              <w:right w:val="single" w:sz="4" w:space="0" w:color="auto"/>
            </w:tcBorders>
            <w:hideMark/>
          </w:tcPr>
          <w:p w14:paraId="7CC47E3D" w14:textId="77777777" w:rsidR="006305E4" w:rsidRDefault="006305E4">
            <w:pPr>
              <w:spacing w:before="100" w:beforeAutospacing="1" w:after="100" w:afterAutospacing="1"/>
              <w:jc w:val="center"/>
            </w:pPr>
            <w:r>
              <w:t>3</w:t>
            </w:r>
          </w:p>
        </w:tc>
        <w:tc>
          <w:tcPr>
            <w:tcW w:w="885" w:type="dxa"/>
            <w:tcBorders>
              <w:top w:val="single" w:sz="4" w:space="0" w:color="auto"/>
              <w:left w:val="single" w:sz="4" w:space="0" w:color="auto"/>
              <w:bottom w:val="single" w:sz="4" w:space="0" w:color="auto"/>
              <w:right w:val="single" w:sz="4" w:space="0" w:color="auto"/>
            </w:tcBorders>
            <w:hideMark/>
          </w:tcPr>
          <w:p w14:paraId="192BDBC1" w14:textId="77777777" w:rsidR="006305E4" w:rsidRDefault="006305E4">
            <w:pPr>
              <w:spacing w:before="100" w:beforeAutospacing="1" w:after="100" w:afterAutospacing="1"/>
              <w:jc w:val="center"/>
            </w:pPr>
            <w:r>
              <w:t>3</w:t>
            </w:r>
          </w:p>
        </w:tc>
        <w:tc>
          <w:tcPr>
            <w:tcW w:w="885" w:type="dxa"/>
            <w:tcBorders>
              <w:top w:val="single" w:sz="4" w:space="0" w:color="auto"/>
              <w:left w:val="single" w:sz="4" w:space="0" w:color="auto"/>
              <w:bottom w:val="single" w:sz="4" w:space="0" w:color="auto"/>
              <w:right w:val="single" w:sz="4" w:space="0" w:color="auto"/>
            </w:tcBorders>
            <w:hideMark/>
          </w:tcPr>
          <w:p w14:paraId="429A3CAD" w14:textId="77777777" w:rsidR="006305E4" w:rsidRDefault="006305E4">
            <w:pPr>
              <w:spacing w:before="100" w:beforeAutospacing="1" w:after="100" w:afterAutospacing="1"/>
              <w:jc w:val="center"/>
            </w:pPr>
            <w:r>
              <w:t>3</w:t>
            </w:r>
          </w:p>
        </w:tc>
        <w:tc>
          <w:tcPr>
            <w:tcW w:w="885" w:type="dxa"/>
            <w:tcBorders>
              <w:top w:val="single" w:sz="4" w:space="0" w:color="auto"/>
              <w:left w:val="single" w:sz="4" w:space="0" w:color="auto"/>
              <w:bottom w:val="single" w:sz="4" w:space="0" w:color="auto"/>
              <w:right w:val="single" w:sz="4" w:space="0" w:color="auto"/>
            </w:tcBorders>
            <w:hideMark/>
          </w:tcPr>
          <w:p w14:paraId="32169037" w14:textId="77777777" w:rsidR="006305E4" w:rsidRDefault="006305E4">
            <w:pPr>
              <w:spacing w:before="100" w:beforeAutospacing="1" w:after="100" w:afterAutospacing="1"/>
              <w:jc w:val="center"/>
            </w:pPr>
            <w:r>
              <w:t>3</w:t>
            </w:r>
          </w:p>
        </w:tc>
      </w:tr>
      <w:tr w:rsidR="006305E4" w14:paraId="14E74E80" w14:textId="77777777" w:rsidTr="006305E4">
        <w:trPr>
          <w:trHeight w:val="145"/>
        </w:trPr>
        <w:tc>
          <w:tcPr>
            <w:tcW w:w="561" w:type="dxa"/>
            <w:tcBorders>
              <w:top w:val="single" w:sz="4" w:space="0" w:color="auto"/>
              <w:left w:val="single" w:sz="4" w:space="0" w:color="auto"/>
              <w:bottom w:val="single" w:sz="4" w:space="0" w:color="auto"/>
              <w:right w:val="single" w:sz="4" w:space="0" w:color="auto"/>
            </w:tcBorders>
          </w:tcPr>
          <w:p w14:paraId="7E1602AA" w14:textId="77777777" w:rsidR="006305E4" w:rsidRDefault="006305E4">
            <w:pPr>
              <w:spacing w:before="100" w:beforeAutospacing="1" w:after="100" w:afterAutospacing="1"/>
              <w:jc w:val="center"/>
            </w:pPr>
          </w:p>
        </w:tc>
        <w:tc>
          <w:tcPr>
            <w:tcW w:w="4503" w:type="dxa"/>
            <w:tcBorders>
              <w:top w:val="single" w:sz="4" w:space="0" w:color="auto"/>
              <w:left w:val="single" w:sz="4" w:space="0" w:color="auto"/>
              <w:bottom w:val="single" w:sz="4" w:space="0" w:color="auto"/>
              <w:right w:val="single" w:sz="4" w:space="0" w:color="auto"/>
            </w:tcBorders>
            <w:hideMark/>
          </w:tcPr>
          <w:p w14:paraId="2D714259" w14:textId="77777777" w:rsidR="006305E4" w:rsidRDefault="006305E4">
            <w:pPr>
              <w:spacing w:before="100" w:beforeAutospacing="1" w:after="100" w:afterAutospacing="1"/>
              <w:ind w:left="516" w:hanging="116"/>
            </w:pPr>
            <w:r>
              <w:t>- по изготовлению и ремонту обуви</w:t>
            </w:r>
          </w:p>
        </w:tc>
        <w:tc>
          <w:tcPr>
            <w:tcW w:w="673" w:type="dxa"/>
            <w:tcBorders>
              <w:top w:val="single" w:sz="4" w:space="0" w:color="auto"/>
              <w:left w:val="single" w:sz="4" w:space="0" w:color="auto"/>
              <w:bottom w:val="single" w:sz="4" w:space="0" w:color="auto"/>
              <w:right w:val="single" w:sz="4" w:space="0" w:color="auto"/>
            </w:tcBorders>
            <w:hideMark/>
          </w:tcPr>
          <w:p w14:paraId="6D0B1D48" w14:textId="77777777" w:rsidR="006305E4" w:rsidRDefault="006305E4">
            <w:pPr>
              <w:spacing w:before="100" w:beforeAutospacing="1" w:after="100" w:afterAutospacing="1"/>
              <w:jc w:val="center"/>
            </w:pPr>
            <w:r>
              <w:t xml:space="preserve">ед. </w:t>
            </w:r>
          </w:p>
        </w:tc>
        <w:tc>
          <w:tcPr>
            <w:tcW w:w="799" w:type="dxa"/>
            <w:tcBorders>
              <w:top w:val="single" w:sz="4" w:space="0" w:color="auto"/>
              <w:left w:val="single" w:sz="4" w:space="0" w:color="auto"/>
              <w:bottom w:val="single" w:sz="4" w:space="0" w:color="auto"/>
              <w:right w:val="single" w:sz="4" w:space="0" w:color="auto"/>
            </w:tcBorders>
            <w:hideMark/>
          </w:tcPr>
          <w:p w14:paraId="5E6F41E6" w14:textId="77777777" w:rsidR="006305E4" w:rsidRDefault="006305E4">
            <w:pPr>
              <w:spacing w:before="100" w:beforeAutospacing="1" w:after="100" w:afterAutospacing="1"/>
              <w:jc w:val="center"/>
            </w:pPr>
            <w:r>
              <w:t>1</w:t>
            </w:r>
          </w:p>
        </w:tc>
        <w:tc>
          <w:tcPr>
            <w:tcW w:w="799" w:type="dxa"/>
            <w:tcBorders>
              <w:top w:val="single" w:sz="4" w:space="0" w:color="auto"/>
              <w:left w:val="single" w:sz="4" w:space="0" w:color="auto"/>
              <w:bottom w:val="single" w:sz="4" w:space="0" w:color="auto"/>
              <w:right w:val="single" w:sz="4" w:space="0" w:color="auto"/>
            </w:tcBorders>
            <w:hideMark/>
          </w:tcPr>
          <w:p w14:paraId="6D400060" w14:textId="77777777" w:rsidR="006305E4" w:rsidRDefault="006305E4">
            <w:pPr>
              <w:spacing w:before="100" w:beforeAutospacing="1" w:after="100" w:afterAutospacing="1"/>
              <w:jc w:val="center"/>
            </w:pPr>
            <w:r>
              <w:t>1</w:t>
            </w:r>
          </w:p>
        </w:tc>
        <w:tc>
          <w:tcPr>
            <w:tcW w:w="885" w:type="dxa"/>
            <w:tcBorders>
              <w:top w:val="single" w:sz="4" w:space="0" w:color="auto"/>
              <w:left w:val="single" w:sz="4" w:space="0" w:color="auto"/>
              <w:bottom w:val="single" w:sz="4" w:space="0" w:color="auto"/>
              <w:right w:val="single" w:sz="4" w:space="0" w:color="auto"/>
            </w:tcBorders>
            <w:hideMark/>
          </w:tcPr>
          <w:p w14:paraId="4B5B4B53" w14:textId="77777777" w:rsidR="006305E4" w:rsidRDefault="006305E4">
            <w:pPr>
              <w:spacing w:before="100" w:beforeAutospacing="1" w:after="100" w:afterAutospacing="1"/>
              <w:jc w:val="center"/>
            </w:pPr>
            <w:r>
              <w:t>1</w:t>
            </w:r>
          </w:p>
        </w:tc>
        <w:tc>
          <w:tcPr>
            <w:tcW w:w="885" w:type="dxa"/>
            <w:tcBorders>
              <w:top w:val="single" w:sz="4" w:space="0" w:color="auto"/>
              <w:left w:val="single" w:sz="4" w:space="0" w:color="auto"/>
              <w:bottom w:val="single" w:sz="4" w:space="0" w:color="auto"/>
              <w:right w:val="single" w:sz="4" w:space="0" w:color="auto"/>
            </w:tcBorders>
            <w:hideMark/>
          </w:tcPr>
          <w:p w14:paraId="08659116" w14:textId="77777777" w:rsidR="006305E4" w:rsidRDefault="006305E4">
            <w:pPr>
              <w:spacing w:before="100" w:beforeAutospacing="1" w:after="100" w:afterAutospacing="1"/>
              <w:jc w:val="center"/>
            </w:pPr>
            <w:r>
              <w:t>1</w:t>
            </w:r>
          </w:p>
        </w:tc>
        <w:tc>
          <w:tcPr>
            <w:tcW w:w="885" w:type="dxa"/>
            <w:tcBorders>
              <w:top w:val="single" w:sz="4" w:space="0" w:color="auto"/>
              <w:left w:val="single" w:sz="4" w:space="0" w:color="auto"/>
              <w:bottom w:val="single" w:sz="4" w:space="0" w:color="auto"/>
              <w:right w:val="single" w:sz="4" w:space="0" w:color="auto"/>
            </w:tcBorders>
            <w:hideMark/>
          </w:tcPr>
          <w:p w14:paraId="3B7BBBFB" w14:textId="77777777" w:rsidR="006305E4" w:rsidRDefault="006305E4">
            <w:pPr>
              <w:spacing w:before="100" w:beforeAutospacing="1" w:after="100" w:afterAutospacing="1"/>
              <w:jc w:val="center"/>
            </w:pPr>
            <w:r>
              <w:t>1</w:t>
            </w:r>
          </w:p>
        </w:tc>
      </w:tr>
    </w:tbl>
    <w:p w14:paraId="08BB2E77" w14:textId="77777777" w:rsidR="006305E4" w:rsidRDefault="006305E4" w:rsidP="006305E4">
      <w:pPr>
        <w:jc w:val="center"/>
        <w:rPr>
          <w:b/>
        </w:rPr>
      </w:pPr>
    </w:p>
    <w:p w14:paraId="0FF233EB" w14:textId="77777777" w:rsidR="006305E4" w:rsidRDefault="006305E4" w:rsidP="006305E4">
      <w:pPr>
        <w:pStyle w:val="af2"/>
        <w:numPr>
          <w:ilvl w:val="1"/>
          <w:numId w:val="10"/>
        </w:numPr>
        <w:jc w:val="center"/>
        <w:rPr>
          <w:b/>
          <w:sz w:val="20"/>
          <w:szCs w:val="20"/>
        </w:rPr>
      </w:pPr>
      <w:r>
        <w:rPr>
          <w:b/>
          <w:sz w:val="20"/>
          <w:szCs w:val="20"/>
        </w:rPr>
        <w:t>Показатели жилищного фонда</w:t>
      </w:r>
    </w:p>
    <w:p w14:paraId="59BE8A0C" w14:textId="77777777" w:rsidR="006305E4" w:rsidRDefault="006305E4" w:rsidP="006305E4">
      <w:pPr>
        <w:pStyle w:val="af2"/>
        <w:ind w:left="1577"/>
        <w:rPr>
          <w:b/>
          <w:sz w:val="20"/>
          <w:szCs w:val="20"/>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3855"/>
        <w:gridCol w:w="550"/>
        <w:gridCol w:w="962"/>
        <w:gridCol w:w="1100"/>
        <w:gridCol w:w="962"/>
        <w:gridCol w:w="962"/>
        <w:gridCol w:w="963"/>
      </w:tblGrid>
      <w:tr w:rsidR="006305E4" w14:paraId="11F7DA65" w14:textId="77777777" w:rsidTr="006305E4">
        <w:trPr>
          <w:cantSplit/>
          <w:trHeight w:val="1580"/>
        </w:trPr>
        <w:tc>
          <w:tcPr>
            <w:tcW w:w="511" w:type="dxa"/>
            <w:tcBorders>
              <w:top w:val="single" w:sz="4" w:space="0" w:color="auto"/>
              <w:left w:val="single" w:sz="4" w:space="0" w:color="auto"/>
              <w:bottom w:val="single" w:sz="4" w:space="0" w:color="auto"/>
              <w:right w:val="single" w:sz="4" w:space="0" w:color="auto"/>
            </w:tcBorders>
            <w:hideMark/>
          </w:tcPr>
          <w:p w14:paraId="7DC2D9BA" w14:textId="77777777" w:rsidR="006305E4" w:rsidRDefault="006305E4">
            <w:pPr>
              <w:jc w:val="center"/>
            </w:pPr>
            <w:r>
              <w:t>№ п\п</w:t>
            </w:r>
          </w:p>
        </w:tc>
        <w:tc>
          <w:tcPr>
            <w:tcW w:w="3855" w:type="dxa"/>
            <w:tcBorders>
              <w:top w:val="single" w:sz="4" w:space="0" w:color="auto"/>
              <w:left w:val="single" w:sz="4" w:space="0" w:color="auto"/>
              <w:bottom w:val="single" w:sz="4" w:space="0" w:color="auto"/>
              <w:right w:val="single" w:sz="4" w:space="0" w:color="auto"/>
            </w:tcBorders>
            <w:vAlign w:val="center"/>
            <w:hideMark/>
          </w:tcPr>
          <w:p w14:paraId="3727BFF0" w14:textId="77777777" w:rsidR="006305E4" w:rsidRDefault="006305E4">
            <w:pPr>
              <w:spacing w:before="100" w:beforeAutospacing="1" w:after="100" w:afterAutospacing="1"/>
              <w:jc w:val="center"/>
            </w:pPr>
            <w:r>
              <w:t>Показатель</w:t>
            </w:r>
          </w:p>
        </w:tc>
        <w:tc>
          <w:tcPr>
            <w:tcW w:w="550" w:type="dxa"/>
            <w:tcBorders>
              <w:top w:val="single" w:sz="4" w:space="0" w:color="auto"/>
              <w:left w:val="single" w:sz="4" w:space="0" w:color="auto"/>
              <w:bottom w:val="single" w:sz="4" w:space="0" w:color="auto"/>
              <w:right w:val="single" w:sz="4" w:space="0" w:color="auto"/>
            </w:tcBorders>
            <w:vAlign w:val="center"/>
            <w:hideMark/>
          </w:tcPr>
          <w:p w14:paraId="0AFB2E56" w14:textId="77777777" w:rsidR="006305E4" w:rsidRDefault="006305E4">
            <w:pPr>
              <w:spacing w:before="100" w:beforeAutospacing="1" w:after="100" w:afterAutospacing="1"/>
              <w:jc w:val="center"/>
            </w:pPr>
            <w:r>
              <w:t>ед. изм.</w:t>
            </w:r>
          </w:p>
        </w:tc>
        <w:tc>
          <w:tcPr>
            <w:tcW w:w="962" w:type="dxa"/>
            <w:tcBorders>
              <w:top w:val="single" w:sz="4" w:space="0" w:color="auto"/>
              <w:left w:val="single" w:sz="4" w:space="0" w:color="auto"/>
              <w:bottom w:val="single" w:sz="4" w:space="0" w:color="auto"/>
              <w:right w:val="single" w:sz="4" w:space="0" w:color="auto"/>
            </w:tcBorders>
            <w:vAlign w:val="center"/>
            <w:hideMark/>
          </w:tcPr>
          <w:p w14:paraId="612D4C0B" w14:textId="77777777" w:rsidR="006305E4" w:rsidRDefault="006305E4">
            <w:pPr>
              <w:jc w:val="center"/>
              <w:rPr>
                <w:bCs/>
              </w:rPr>
            </w:pPr>
            <w:r>
              <w:rPr>
                <w:bCs/>
              </w:rPr>
              <w:t>2019</w:t>
            </w:r>
          </w:p>
          <w:p w14:paraId="21CB21AF" w14:textId="77777777" w:rsidR="006305E4" w:rsidRDefault="006305E4">
            <w:pPr>
              <w:jc w:val="center"/>
              <w:rPr>
                <w:bCs/>
              </w:rPr>
            </w:pPr>
            <w:r>
              <w:rPr>
                <w:bCs/>
              </w:rPr>
              <w:t>факт</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8D7E855" w14:textId="77777777" w:rsidR="006305E4" w:rsidRDefault="006305E4">
            <w:pPr>
              <w:jc w:val="center"/>
              <w:rPr>
                <w:bCs/>
              </w:rPr>
            </w:pPr>
            <w:r>
              <w:rPr>
                <w:bCs/>
              </w:rPr>
              <w:t>2020 оценка</w:t>
            </w:r>
          </w:p>
        </w:tc>
        <w:tc>
          <w:tcPr>
            <w:tcW w:w="962" w:type="dxa"/>
            <w:tcBorders>
              <w:top w:val="single" w:sz="4" w:space="0" w:color="auto"/>
              <w:left w:val="single" w:sz="4" w:space="0" w:color="auto"/>
              <w:bottom w:val="single" w:sz="4" w:space="0" w:color="auto"/>
              <w:right w:val="single" w:sz="4" w:space="0" w:color="auto"/>
            </w:tcBorders>
            <w:hideMark/>
          </w:tcPr>
          <w:p w14:paraId="5DF8A95E" w14:textId="77777777" w:rsidR="006305E4" w:rsidRDefault="006305E4">
            <w:pPr>
              <w:jc w:val="center"/>
              <w:rPr>
                <w:bCs/>
              </w:rPr>
            </w:pPr>
            <w:r>
              <w:rPr>
                <w:bCs/>
              </w:rPr>
              <w:t>2021</w:t>
            </w:r>
          </w:p>
          <w:p w14:paraId="27866699" w14:textId="77777777" w:rsidR="006305E4" w:rsidRDefault="006305E4">
            <w:pPr>
              <w:jc w:val="center"/>
              <w:rPr>
                <w:bCs/>
              </w:rPr>
            </w:pPr>
            <w:r>
              <w:rPr>
                <w:bCs/>
              </w:rPr>
              <w:t>прогноз</w:t>
            </w:r>
          </w:p>
        </w:tc>
        <w:tc>
          <w:tcPr>
            <w:tcW w:w="962" w:type="dxa"/>
            <w:tcBorders>
              <w:top w:val="single" w:sz="4" w:space="0" w:color="auto"/>
              <w:left w:val="single" w:sz="4" w:space="0" w:color="auto"/>
              <w:bottom w:val="single" w:sz="4" w:space="0" w:color="auto"/>
              <w:right w:val="single" w:sz="4" w:space="0" w:color="auto"/>
            </w:tcBorders>
            <w:hideMark/>
          </w:tcPr>
          <w:p w14:paraId="6A1AC130" w14:textId="77777777" w:rsidR="006305E4" w:rsidRDefault="006305E4">
            <w:pPr>
              <w:jc w:val="center"/>
              <w:rPr>
                <w:bCs/>
              </w:rPr>
            </w:pPr>
            <w:r>
              <w:rPr>
                <w:bCs/>
              </w:rPr>
              <w:t>2022</w:t>
            </w:r>
          </w:p>
          <w:p w14:paraId="1F7244D4" w14:textId="77777777" w:rsidR="006305E4" w:rsidRDefault="006305E4">
            <w:pPr>
              <w:jc w:val="center"/>
              <w:rPr>
                <w:bCs/>
              </w:rPr>
            </w:pPr>
            <w:r>
              <w:rPr>
                <w:bCs/>
              </w:rPr>
              <w:t>прогноз</w:t>
            </w:r>
          </w:p>
        </w:tc>
        <w:tc>
          <w:tcPr>
            <w:tcW w:w="963" w:type="dxa"/>
            <w:tcBorders>
              <w:top w:val="single" w:sz="4" w:space="0" w:color="auto"/>
              <w:left w:val="single" w:sz="4" w:space="0" w:color="auto"/>
              <w:bottom w:val="single" w:sz="4" w:space="0" w:color="auto"/>
              <w:right w:val="single" w:sz="4" w:space="0" w:color="auto"/>
            </w:tcBorders>
            <w:hideMark/>
          </w:tcPr>
          <w:p w14:paraId="7DC72C30" w14:textId="77777777" w:rsidR="006305E4" w:rsidRDefault="006305E4">
            <w:pPr>
              <w:jc w:val="center"/>
              <w:rPr>
                <w:bCs/>
              </w:rPr>
            </w:pPr>
            <w:r>
              <w:rPr>
                <w:bCs/>
              </w:rPr>
              <w:t>2023</w:t>
            </w:r>
          </w:p>
          <w:p w14:paraId="5CF72FF6" w14:textId="77777777" w:rsidR="006305E4" w:rsidRDefault="006305E4">
            <w:pPr>
              <w:jc w:val="center"/>
              <w:rPr>
                <w:bCs/>
              </w:rPr>
            </w:pPr>
            <w:r>
              <w:rPr>
                <w:bCs/>
              </w:rPr>
              <w:t>прогноз</w:t>
            </w:r>
          </w:p>
        </w:tc>
      </w:tr>
      <w:tr w:rsidR="006305E4" w14:paraId="79081F99" w14:textId="77777777" w:rsidTr="006305E4">
        <w:trPr>
          <w:trHeight w:val="459"/>
        </w:trPr>
        <w:tc>
          <w:tcPr>
            <w:tcW w:w="511" w:type="dxa"/>
            <w:tcBorders>
              <w:top w:val="single" w:sz="4" w:space="0" w:color="auto"/>
              <w:left w:val="single" w:sz="4" w:space="0" w:color="auto"/>
              <w:bottom w:val="single" w:sz="4" w:space="0" w:color="auto"/>
              <w:right w:val="single" w:sz="4" w:space="0" w:color="auto"/>
            </w:tcBorders>
            <w:hideMark/>
          </w:tcPr>
          <w:p w14:paraId="6C8208FD" w14:textId="77777777" w:rsidR="006305E4" w:rsidRDefault="006305E4">
            <w:pPr>
              <w:spacing w:before="100" w:beforeAutospacing="1" w:after="100" w:afterAutospacing="1"/>
              <w:jc w:val="center"/>
            </w:pPr>
            <w:r>
              <w:t>1</w:t>
            </w:r>
          </w:p>
        </w:tc>
        <w:tc>
          <w:tcPr>
            <w:tcW w:w="3855" w:type="dxa"/>
            <w:tcBorders>
              <w:top w:val="single" w:sz="4" w:space="0" w:color="auto"/>
              <w:left w:val="single" w:sz="4" w:space="0" w:color="auto"/>
              <w:bottom w:val="single" w:sz="4" w:space="0" w:color="auto"/>
              <w:right w:val="single" w:sz="4" w:space="0" w:color="auto"/>
            </w:tcBorders>
            <w:hideMark/>
          </w:tcPr>
          <w:p w14:paraId="539FC9DF" w14:textId="77777777" w:rsidR="006305E4" w:rsidRDefault="006305E4">
            <w:pPr>
              <w:spacing w:before="100" w:beforeAutospacing="1" w:after="100" w:afterAutospacing="1"/>
            </w:pPr>
            <w:r>
              <w:t>Общая площадь жилищного фонда, всего</w:t>
            </w:r>
          </w:p>
        </w:tc>
        <w:tc>
          <w:tcPr>
            <w:tcW w:w="550" w:type="dxa"/>
            <w:tcBorders>
              <w:top w:val="single" w:sz="4" w:space="0" w:color="auto"/>
              <w:left w:val="single" w:sz="4" w:space="0" w:color="auto"/>
              <w:bottom w:val="single" w:sz="4" w:space="0" w:color="auto"/>
              <w:right w:val="single" w:sz="4" w:space="0" w:color="auto"/>
            </w:tcBorders>
            <w:hideMark/>
          </w:tcPr>
          <w:p w14:paraId="34104282" w14:textId="77777777" w:rsidR="006305E4" w:rsidRDefault="006305E4">
            <w:pPr>
              <w:spacing w:before="100" w:beforeAutospacing="1" w:after="100" w:afterAutospacing="1"/>
              <w:jc w:val="center"/>
            </w:pPr>
            <w:r>
              <w:t>тыс. м².</w:t>
            </w:r>
          </w:p>
        </w:tc>
        <w:tc>
          <w:tcPr>
            <w:tcW w:w="962" w:type="dxa"/>
            <w:tcBorders>
              <w:top w:val="single" w:sz="4" w:space="0" w:color="auto"/>
              <w:left w:val="single" w:sz="4" w:space="0" w:color="auto"/>
              <w:bottom w:val="single" w:sz="4" w:space="0" w:color="auto"/>
              <w:right w:val="single" w:sz="4" w:space="0" w:color="auto"/>
            </w:tcBorders>
            <w:hideMark/>
          </w:tcPr>
          <w:p w14:paraId="6ED44E8A" w14:textId="77777777" w:rsidR="006305E4" w:rsidRDefault="006305E4">
            <w:pPr>
              <w:spacing w:before="100" w:beforeAutospacing="1" w:after="100" w:afterAutospacing="1"/>
              <w:jc w:val="center"/>
            </w:pPr>
            <w:r>
              <w:t>170,4</w:t>
            </w:r>
          </w:p>
        </w:tc>
        <w:tc>
          <w:tcPr>
            <w:tcW w:w="1100" w:type="dxa"/>
            <w:tcBorders>
              <w:top w:val="single" w:sz="4" w:space="0" w:color="auto"/>
              <w:left w:val="single" w:sz="4" w:space="0" w:color="auto"/>
              <w:bottom w:val="single" w:sz="4" w:space="0" w:color="auto"/>
              <w:right w:val="single" w:sz="4" w:space="0" w:color="auto"/>
            </w:tcBorders>
            <w:hideMark/>
          </w:tcPr>
          <w:p w14:paraId="61D5F1C0" w14:textId="77777777" w:rsidR="006305E4" w:rsidRDefault="006305E4">
            <w:pPr>
              <w:jc w:val="center"/>
            </w:pPr>
            <w:r>
              <w:t>170,4</w:t>
            </w:r>
          </w:p>
        </w:tc>
        <w:tc>
          <w:tcPr>
            <w:tcW w:w="962" w:type="dxa"/>
            <w:tcBorders>
              <w:top w:val="single" w:sz="4" w:space="0" w:color="auto"/>
              <w:left w:val="single" w:sz="4" w:space="0" w:color="auto"/>
              <w:bottom w:val="single" w:sz="4" w:space="0" w:color="auto"/>
              <w:right w:val="single" w:sz="4" w:space="0" w:color="auto"/>
            </w:tcBorders>
            <w:hideMark/>
          </w:tcPr>
          <w:p w14:paraId="67A8490F" w14:textId="77777777" w:rsidR="006305E4" w:rsidRDefault="006305E4">
            <w:pPr>
              <w:jc w:val="center"/>
            </w:pPr>
            <w:r>
              <w:t>170,4</w:t>
            </w:r>
          </w:p>
        </w:tc>
        <w:tc>
          <w:tcPr>
            <w:tcW w:w="962" w:type="dxa"/>
            <w:tcBorders>
              <w:top w:val="single" w:sz="4" w:space="0" w:color="auto"/>
              <w:left w:val="single" w:sz="4" w:space="0" w:color="auto"/>
              <w:bottom w:val="single" w:sz="4" w:space="0" w:color="auto"/>
              <w:right w:val="single" w:sz="4" w:space="0" w:color="auto"/>
            </w:tcBorders>
            <w:hideMark/>
          </w:tcPr>
          <w:p w14:paraId="3E07BD62" w14:textId="77777777" w:rsidR="006305E4" w:rsidRDefault="006305E4">
            <w:pPr>
              <w:jc w:val="center"/>
            </w:pPr>
            <w:r>
              <w:t>170,4</w:t>
            </w:r>
          </w:p>
        </w:tc>
        <w:tc>
          <w:tcPr>
            <w:tcW w:w="963" w:type="dxa"/>
            <w:tcBorders>
              <w:top w:val="single" w:sz="4" w:space="0" w:color="auto"/>
              <w:left w:val="single" w:sz="4" w:space="0" w:color="auto"/>
              <w:bottom w:val="single" w:sz="4" w:space="0" w:color="auto"/>
              <w:right w:val="single" w:sz="4" w:space="0" w:color="auto"/>
            </w:tcBorders>
            <w:hideMark/>
          </w:tcPr>
          <w:p w14:paraId="49F938E2" w14:textId="77777777" w:rsidR="006305E4" w:rsidRDefault="006305E4">
            <w:pPr>
              <w:jc w:val="center"/>
            </w:pPr>
            <w:r>
              <w:t>170,4</w:t>
            </w:r>
          </w:p>
        </w:tc>
      </w:tr>
      <w:tr w:rsidR="006305E4" w14:paraId="6E34C156" w14:textId="77777777" w:rsidTr="006305E4">
        <w:trPr>
          <w:trHeight w:val="229"/>
        </w:trPr>
        <w:tc>
          <w:tcPr>
            <w:tcW w:w="511" w:type="dxa"/>
            <w:tcBorders>
              <w:top w:val="single" w:sz="4" w:space="0" w:color="auto"/>
              <w:left w:val="single" w:sz="4" w:space="0" w:color="auto"/>
              <w:bottom w:val="single" w:sz="4" w:space="0" w:color="auto"/>
              <w:right w:val="single" w:sz="4" w:space="0" w:color="auto"/>
            </w:tcBorders>
            <w:hideMark/>
          </w:tcPr>
          <w:p w14:paraId="47B12732" w14:textId="77777777" w:rsidR="006305E4" w:rsidRDefault="006305E4">
            <w:pPr>
              <w:spacing w:before="100" w:beforeAutospacing="1" w:after="100" w:afterAutospacing="1"/>
              <w:jc w:val="center"/>
            </w:pPr>
            <w:r>
              <w:t>2</w:t>
            </w:r>
          </w:p>
        </w:tc>
        <w:tc>
          <w:tcPr>
            <w:tcW w:w="3855" w:type="dxa"/>
            <w:tcBorders>
              <w:top w:val="single" w:sz="4" w:space="0" w:color="auto"/>
              <w:left w:val="single" w:sz="4" w:space="0" w:color="auto"/>
              <w:bottom w:val="single" w:sz="4" w:space="0" w:color="auto"/>
              <w:right w:val="single" w:sz="4" w:space="0" w:color="auto"/>
            </w:tcBorders>
            <w:hideMark/>
          </w:tcPr>
          <w:p w14:paraId="72397151" w14:textId="77777777" w:rsidR="006305E4" w:rsidRDefault="006305E4">
            <w:pPr>
              <w:spacing w:before="100" w:beforeAutospacing="1" w:after="100" w:afterAutospacing="1"/>
            </w:pPr>
            <w:r>
              <w:t xml:space="preserve">Число домов индивидуального типа </w:t>
            </w:r>
          </w:p>
        </w:tc>
        <w:tc>
          <w:tcPr>
            <w:tcW w:w="550" w:type="dxa"/>
            <w:tcBorders>
              <w:top w:val="single" w:sz="4" w:space="0" w:color="auto"/>
              <w:left w:val="single" w:sz="4" w:space="0" w:color="auto"/>
              <w:bottom w:val="single" w:sz="4" w:space="0" w:color="auto"/>
              <w:right w:val="single" w:sz="4" w:space="0" w:color="auto"/>
            </w:tcBorders>
            <w:hideMark/>
          </w:tcPr>
          <w:p w14:paraId="20BD2D8F" w14:textId="77777777" w:rsidR="006305E4" w:rsidRDefault="006305E4">
            <w:pPr>
              <w:spacing w:before="100" w:beforeAutospacing="1" w:after="100" w:afterAutospacing="1"/>
              <w:jc w:val="center"/>
            </w:pPr>
            <w:r>
              <w:t>ед.</w:t>
            </w:r>
          </w:p>
        </w:tc>
        <w:tc>
          <w:tcPr>
            <w:tcW w:w="962" w:type="dxa"/>
            <w:tcBorders>
              <w:top w:val="single" w:sz="4" w:space="0" w:color="auto"/>
              <w:left w:val="single" w:sz="4" w:space="0" w:color="auto"/>
              <w:bottom w:val="single" w:sz="4" w:space="0" w:color="auto"/>
              <w:right w:val="single" w:sz="4" w:space="0" w:color="auto"/>
            </w:tcBorders>
            <w:hideMark/>
          </w:tcPr>
          <w:p w14:paraId="1489879E" w14:textId="77777777" w:rsidR="006305E4" w:rsidRDefault="006305E4">
            <w:pPr>
              <w:spacing w:before="100" w:beforeAutospacing="1" w:after="100" w:afterAutospacing="1"/>
              <w:jc w:val="center"/>
            </w:pPr>
            <w:r>
              <w:t>10</w:t>
            </w:r>
          </w:p>
        </w:tc>
        <w:tc>
          <w:tcPr>
            <w:tcW w:w="1100" w:type="dxa"/>
            <w:tcBorders>
              <w:top w:val="single" w:sz="4" w:space="0" w:color="auto"/>
              <w:left w:val="single" w:sz="4" w:space="0" w:color="auto"/>
              <w:bottom w:val="single" w:sz="4" w:space="0" w:color="auto"/>
              <w:right w:val="single" w:sz="4" w:space="0" w:color="auto"/>
            </w:tcBorders>
            <w:hideMark/>
          </w:tcPr>
          <w:p w14:paraId="7B246281" w14:textId="77777777" w:rsidR="006305E4" w:rsidRDefault="006305E4">
            <w:pPr>
              <w:spacing w:before="100" w:beforeAutospacing="1" w:after="100" w:afterAutospacing="1"/>
              <w:jc w:val="center"/>
            </w:pPr>
            <w:r>
              <w:t>10</w:t>
            </w:r>
          </w:p>
        </w:tc>
        <w:tc>
          <w:tcPr>
            <w:tcW w:w="962" w:type="dxa"/>
            <w:tcBorders>
              <w:top w:val="single" w:sz="4" w:space="0" w:color="auto"/>
              <w:left w:val="single" w:sz="4" w:space="0" w:color="auto"/>
              <w:bottom w:val="single" w:sz="4" w:space="0" w:color="auto"/>
              <w:right w:val="single" w:sz="4" w:space="0" w:color="auto"/>
            </w:tcBorders>
            <w:hideMark/>
          </w:tcPr>
          <w:p w14:paraId="3DE3F237" w14:textId="77777777" w:rsidR="006305E4" w:rsidRDefault="006305E4">
            <w:pPr>
              <w:spacing w:before="100" w:beforeAutospacing="1" w:after="100" w:afterAutospacing="1"/>
              <w:jc w:val="center"/>
            </w:pPr>
            <w:r>
              <w:t>10</w:t>
            </w:r>
          </w:p>
        </w:tc>
        <w:tc>
          <w:tcPr>
            <w:tcW w:w="962" w:type="dxa"/>
            <w:tcBorders>
              <w:top w:val="single" w:sz="4" w:space="0" w:color="auto"/>
              <w:left w:val="single" w:sz="4" w:space="0" w:color="auto"/>
              <w:bottom w:val="single" w:sz="4" w:space="0" w:color="auto"/>
              <w:right w:val="single" w:sz="4" w:space="0" w:color="auto"/>
            </w:tcBorders>
            <w:hideMark/>
          </w:tcPr>
          <w:p w14:paraId="6CCFEB7D" w14:textId="77777777" w:rsidR="006305E4" w:rsidRDefault="006305E4">
            <w:pPr>
              <w:spacing w:before="100" w:beforeAutospacing="1" w:after="100" w:afterAutospacing="1"/>
              <w:jc w:val="center"/>
            </w:pPr>
            <w:r>
              <w:t>10</w:t>
            </w:r>
          </w:p>
        </w:tc>
        <w:tc>
          <w:tcPr>
            <w:tcW w:w="963" w:type="dxa"/>
            <w:tcBorders>
              <w:top w:val="single" w:sz="4" w:space="0" w:color="auto"/>
              <w:left w:val="single" w:sz="4" w:space="0" w:color="auto"/>
              <w:bottom w:val="single" w:sz="4" w:space="0" w:color="auto"/>
              <w:right w:val="single" w:sz="4" w:space="0" w:color="auto"/>
            </w:tcBorders>
            <w:hideMark/>
          </w:tcPr>
          <w:p w14:paraId="7F8A0D7F" w14:textId="77777777" w:rsidR="006305E4" w:rsidRDefault="006305E4">
            <w:pPr>
              <w:spacing w:before="100" w:beforeAutospacing="1" w:after="100" w:afterAutospacing="1"/>
              <w:jc w:val="center"/>
            </w:pPr>
            <w:r>
              <w:t>10</w:t>
            </w:r>
          </w:p>
        </w:tc>
      </w:tr>
      <w:tr w:rsidR="006305E4" w14:paraId="5E2AB708" w14:textId="77777777" w:rsidTr="006305E4">
        <w:trPr>
          <w:trHeight w:val="459"/>
        </w:trPr>
        <w:tc>
          <w:tcPr>
            <w:tcW w:w="511" w:type="dxa"/>
            <w:tcBorders>
              <w:top w:val="single" w:sz="4" w:space="0" w:color="auto"/>
              <w:left w:val="single" w:sz="4" w:space="0" w:color="auto"/>
              <w:bottom w:val="single" w:sz="4" w:space="0" w:color="auto"/>
              <w:right w:val="single" w:sz="4" w:space="0" w:color="auto"/>
            </w:tcBorders>
            <w:hideMark/>
          </w:tcPr>
          <w:p w14:paraId="78E9F859" w14:textId="77777777" w:rsidR="006305E4" w:rsidRDefault="006305E4">
            <w:pPr>
              <w:spacing w:before="100" w:beforeAutospacing="1" w:after="100" w:afterAutospacing="1"/>
              <w:jc w:val="center"/>
            </w:pPr>
            <w:r>
              <w:t>3</w:t>
            </w:r>
          </w:p>
        </w:tc>
        <w:tc>
          <w:tcPr>
            <w:tcW w:w="3855" w:type="dxa"/>
            <w:tcBorders>
              <w:top w:val="single" w:sz="4" w:space="0" w:color="auto"/>
              <w:left w:val="single" w:sz="4" w:space="0" w:color="auto"/>
              <w:bottom w:val="single" w:sz="4" w:space="0" w:color="auto"/>
              <w:right w:val="single" w:sz="4" w:space="0" w:color="auto"/>
            </w:tcBorders>
            <w:hideMark/>
          </w:tcPr>
          <w:p w14:paraId="42E97521" w14:textId="77777777" w:rsidR="006305E4" w:rsidRDefault="006305E4">
            <w:pPr>
              <w:spacing w:before="100" w:beforeAutospacing="1" w:after="100" w:afterAutospacing="1"/>
            </w:pPr>
            <w:r>
              <w:t>Число приватизированных жилых помещений</w:t>
            </w:r>
          </w:p>
        </w:tc>
        <w:tc>
          <w:tcPr>
            <w:tcW w:w="550" w:type="dxa"/>
            <w:tcBorders>
              <w:top w:val="single" w:sz="4" w:space="0" w:color="auto"/>
              <w:left w:val="single" w:sz="4" w:space="0" w:color="auto"/>
              <w:bottom w:val="single" w:sz="4" w:space="0" w:color="auto"/>
              <w:right w:val="single" w:sz="4" w:space="0" w:color="auto"/>
            </w:tcBorders>
            <w:hideMark/>
          </w:tcPr>
          <w:p w14:paraId="113F4424" w14:textId="77777777" w:rsidR="006305E4" w:rsidRDefault="006305E4">
            <w:pPr>
              <w:spacing w:before="100" w:beforeAutospacing="1" w:after="100" w:afterAutospacing="1"/>
              <w:jc w:val="center"/>
            </w:pPr>
            <w:r>
              <w:t>ед.</w:t>
            </w:r>
          </w:p>
        </w:tc>
        <w:tc>
          <w:tcPr>
            <w:tcW w:w="962" w:type="dxa"/>
            <w:tcBorders>
              <w:top w:val="single" w:sz="4" w:space="0" w:color="auto"/>
              <w:left w:val="single" w:sz="4" w:space="0" w:color="auto"/>
              <w:bottom w:val="single" w:sz="4" w:space="0" w:color="auto"/>
              <w:right w:val="single" w:sz="4" w:space="0" w:color="auto"/>
            </w:tcBorders>
            <w:hideMark/>
          </w:tcPr>
          <w:p w14:paraId="4325C1B0" w14:textId="77777777" w:rsidR="006305E4" w:rsidRDefault="006305E4">
            <w:pPr>
              <w:spacing w:before="100" w:beforeAutospacing="1" w:after="100" w:afterAutospacing="1"/>
              <w:jc w:val="center"/>
            </w:pPr>
            <w:r>
              <w:t>305</w:t>
            </w:r>
          </w:p>
        </w:tc>
        <w:tc>
          <w:tcPr>
            <w:tcW w:w="1100" w:type="dxa"/>
            <w:tcBorders>
              <w:top w:val="single" w:sz="4" w:space="0" w:color="auto"/>
              <w:left w:val="single" w:sz="4" w:space="0" w:color="auto"/>
              <w:bottom w:val="single" w:sz="4" w:space="0" w:color="auto"/>
              <w:right w:val="single" w:sz="4" w:space="0" w:color="auto"/>
            </w:tcBorders>
            <w:hideMark/>
          </w:tcPr>
          <w:p w14:paraId="1A846803" w14:textId="77777777" w:rsidR="006305E4" w:rsidRDefault="006305E4">
            <w:pPr>
              <w:spacing w:before="100" w:beforeAutospacing="1" w:after="100" w:afterAutospacing="1"/>
              <w:jc w:val="center"/>
            </w:pPr>
            <w:r>
              <w:t>313</w:t>
            </w:r>
          </w:p>
        </w:tc>
        <w:tc>
          <w:tcPr>
            <w:tcW w:w="962" w:type="dxa"/>
            <w:tcBorders>
              <w:top w:val="single" w:sz="4" w:space="0" w:color="auto"/>
              <w:left w:val="single" w:sz="4" w:space="0" w:color="auto"/>
              <w:bottom w:val="single" w:sz="4" w:space="0" w:color="auto"/>
              <w:right w:val="single" w:sz="4" w:space="0" w:color="auto"/>
            </w:tcBorders>
            <w:hideMark/>
          </w:tcPr>
          <w:p w14:paraId="64970438" w14:textId="77777777" w:rsidR="006305E4" w:rsidRDefault="006305E4">
            <w:pPr>
              <w:spacing w:before="100" w:beforeAutospacing="1" w:after="100" w:afterAutospacing="1"/>
              <w:jc w:val="center"/>
            </w:pPr>
            <w:r>
              <w:t>318</w:t>
            </w:r>
          </w:p>
        </w:tc>
        <w:tc>
          <w:tcPr>
            <w:tcW w:w="962" w:type="dxa"/>
            <w:tcBorders>
              <w:top w:val="single" w:sz="4" w:space="0" w:color="auto"/>
              <w:left w:val="single" w:sz="4" w:space="0" w:color="auto"/>
              <w:bottom w:val="single" w:sz="4" w:space="0" w:color="auto"/>
              <w:right w:val="single" w:sz="4" w:space="0" w:color="auto"/>
            </w:tcBorders>
            <w:hideMark/>
          </w:tcPr>
          <w:p w14:paraId="1089BCFA" w14:textId="77777777" w:rsidR="006305E4" w:rsidRDefault="006305E4">
            <w:pPr>
              <w:spacing w:before="100" w:beforeAutospacing="1" w:after="100" w:afterAutospacing="1"/>
              <w:jc w:val="center"/>
            </w:pPr>
            <w:r>
              <w:t>323</w:t>
            </w:r>
          </w:p>
        </w:tc>
        <w:tc>
          <w:tcPr>
            <w:tcW w:w="963" w:type="dxa"/>
            <w:tcBorders>
              <w:top w:val="single" w:sz="4" w:space="0" w:color="auto"/>
              <w:left w:val="single" w:sz="4" w:space="0" w:color="auto"/>
              <w:bottom w:val="single" w:sz="4" w:space="0" w:color="auto"/>
              <w:right w:val="single" w:sz="4" w:space="0" w:color="auto"/>
            </w:tcBorders>
            <w:hideMark/>
          </w:tcPr>
          <w:p w14:paraId="0F237420" w14:textId="77777777" w:rsidR="006305E4" w:rsidRDefault="006305E4">
            <w:pPr>
              <w:spacing w:before="100" w:beforeAutospacing="1" w:after="100" w:afterAutospacing="1"/>
              <w:jc w:val="center"/>
            </w:pPr>
            <w:r>
              <w:t>328</w:t>
            </w:r>
          </w:p>
        </w:tc>
      </w:tr>
      <w:tr w:rsidR="006305E4" w14:paraId="5BC7DEE7" w14:textId="77777777" w:rsidTr="006305E4">
        <w:trPr>
          <w:trHeight w:val="299"/>
        </w:trPr>
        <w:tc>
          <w:tcPr>
            <w:tcW w:w="511" w:type="dxa"/>
            <w:tcBorders>
              <w:top w:val="single" w:sz="4" w:space="0" w:color="auto"/>
              <w:left w:val="single" w:sz="4" w:space="0" w:color="auto"/>
              <w:bottom w:val="single" w:sz="4" w:space="0" w:color="auto"/>
              <w:right w:val="single" w:sz="4" w:space="0" w:color="auto"/>
            </w:tcBorders>
            <w:hideMark/>
          </w:tcPr>
          <w:p w14:paraId="27BC8BB8" w14:textId="77777777" w:rsidR="006305E4" w:rsidRDefault="006305E4">
            <w:pPr>
              <w:spacing w:before="100" w:beforeAutospacing="1" w:after="100" w:afterAutospacing="1"/>
              <w:jc w:val="center"/>
            </w:pPr>
            <w:r>
              <w:t>4</w:t>
            </w:r>
          </w:p>
        </w:tc>
        <w:tc>
          <w:tcPr>
            <w:tcW w:w="3855" w:type="dxa"/>
            <w:tcBorders>
              <w:top w:val="single" w:sz="4" w:space="0" w:color="auto"/>
              <w:left w:val="single" w:sz="4" w:space="0" w:color="auto"/>
              <w:bottom w:val="single" w:sz="4" w:space="0" w:color="auto"/>
              <w:right w:val="single" w:sz="4" w:space="0" w:color="auto"/>
            </w:tcBorders>
            <w:hideMark/>
          </w:tcPr>
          <w:p w14:paraId="0748D535" w14:textId="77777777" w:rsidR="006305E4" w:rsidRDefault="006305E4">
            <w:pPr>
              <w:spacing w:before="100" w:beforeAutospacing="1" w:after="100" w:afterAutospacing="1"/>
            </w:pPr>
            <w:r>
              <w:t xml:space="preserve">Общая площадь приватизированного жилья </w:t>
            </w:r>
          </w:p>
        </w:tc>
        <w:tc>
          <w:tcPr>
            <w:tcW w:w="550" w:type="dxa"/>
            <w:tcBorders>
              <w:top w:val="single" w:sz="4" w:space="0" w:color="auto"/>
              <w:left w:val="single" w:sz="4" w:space="0" w:color="auto"/>
              <w:bottom w:val="single" w:sz="4" w:space="0" w:color="auto"/>
              <w:right w:val="single" w:sz="4" w:space="0" w:color="auto"/>
            </w:tcBorders>
            <w:hideMark/>
          </w:tcPr>
          <w:p w14:paraId="1028110C" w14:textId="77777777" w:rsidR="006305E4" w:rsidRDefault="006305E4">
            <w:pPr>
              <w:spacing w:before="100" w:beforeAutospacing="1" w:after="100" w:afterAutospacing="1"/>
              <w:jc w:val="center"/>
            </w:pPr>
            <w:r>
              <w:t>м².</w:t>
            </w:r>
          </w:p>
        </w:tc>
        <w:tc>
          <w:tcPr>
            <w:tcW w:w="962" w:type="dxa"/>
            <w:tcBorders>
              <w:top w:val="single" w:sz="4" w:space="0" w:color="auto"/>
              <w:left w:val="single" w:sz="4" w:space="0" w:color="auto"/>
              <w:bottom w:val="single" w:sz="4" w:space="0" w:color="auto"/>
              <w:right w:val="single" w:sz="4" w:space="0" w:color="auto"/>
            </w:tcBorders>
            <w:hideMark/>
          </w:tcPr>
          <w:p w14:paraId="6C22B513" w14:textId="77777777" w:rsidR="006305E4" w:rsidRDefault="006305E4">
            <w:pPr>
              <w:spacing w:before="100" w:beforeAutospacing="1" w:after="100" w:afterAutospacing="1"/>
              <w:jc w:val="center"/>
            </w:pPr>
            <w:r>
              <w:t>13518,06</w:t>
            </w:r>
          </w:p>
        </w:tc>
        <w:tc>
          <w:tcPr>
            <w:tcW w:w="1100" w:type="dxa"/>
            <w:tcBorders>
              <w:top w:val="single" w:sz="4" w:space="0" w:color="auto"/>
              <w:left w:val="single" w:sz="4" w:space="0" w:color="auto"/>
              <w:bottom w:val="single" w:sz="4" w:space="0" w:color="auto"/>
              <w:right w:val="single" w:sz="4" w:space="0" w:color="auto"/>
            </w:tcBorders>
            <w:hideMark/>
          </w:tcPr>
          <w:p w14:paraId="0A899131" w14:textId="77777777" w:rsidR="006305E4" w:rsidRDefault="006305E4">
            <w:pPr>
              <w:spacing w:before="100" w:beforeAutospacing="1" w:after="100" w:afterAutospacing="1"/>
              <w:jc w:val="center"/>
            </w:pPr>
            <w:r>
              <w:t>13876,16</w:t>
            </w:r>
          </w:p>
        </w:tc>
        <w:tc>
          <w:tcPr>
            <w:tcW w:w="962" w:type="dxa"/>
            <w:tcBorders>
              <w:top w:val="single" w:sz="4" w:space="0" w:color="auto"/>
              <w:left w:val="single" w:sz="4" w:space="0" w:color="auto"/>
              <w:bottom w:val="single" w:sz="4" w:space="0" w:color="auto"/>
              <w:right w:val="single" w:sz="4" w:space="0" w:color="auto"/>
            </w:tcBorders>
            <w:hideMark/>
          </w:tcPr>
          <w:p w14:paraId="5A93BEDE" w14:textId="77777777" w:rsidR="006305E4" w:rsidRDefault="006305E4">
            <w:pPr>
              <w:spacing w:before="100" w:beforeAutospacing="1" w:after="100" w:afterAutospacing="1"/>
              <w:jc w:val="center"/>
            </w:pPr>
            <w:r>
              <w:t>14026</w:t>
            </w:r>
          </w:p>
        </w:tc>
        <w:tc>
          <w:tcPr>
            <w:tcW w:w="962" w:type="dxa"/>
            <w:tcBorders>
              <w:top w:val="single" w:sz="4" w:space="0" w:color="auto"/>
              <w:left w:val="single" w:sz="4" w:space="0" w:color="auto"/>
              <w:bottom w:val="single" w:sz="4" w:space="0" w:color="auto"/>
              <w:right w:val="single" w:sz="4" w:space="0" w:color="auto"/>
            </w:tcBorders>
            <w:hideMark/>
          </w:tcPr>
          <w:p w14:paraId="710E4215" w14:textId="77777777" w:rsidR="006305E4" w:rsidRDefault="006305E4">
            <w:pPr>
              <w:spacing w:before="100" w:beforeAutospacing="1" w:after="100" w:afterAutospacing="1"/>
              <w:jc w:val="center"/>
            </w:pPr>
            <w:r>
              <w:t>14176</w:t>
            </w:r>
          </w:p>
        </w:tc>
        <w:tc>
          <w:tcPr>
            <w:tcW w:w="963" w:type="dxa"/>
            <w:tcBorders>
              <w:top w:val="single" w:sz="4" w:space="0" w:color="auto"/>
              <w:left w:val="single" w:sz="4" w:space="0" w:color="auto"/>
              <w:bottom w:val="single" w:sz="4" w:space="0" w:color="auto"/>
              <w:right w:val="single" w:sz="4" w:space="0" w:color="auto"/>
            </w:tcBorders>
            <w:hideMark/>
          </w:tcPr>
          <w:p w14:paraId="4B0A0DFF" w14:textId="77777777" w:rsidR="006305E4" w:rsidRDefault="006305E4">
            <w:pPr>
              <w:spacing w:before="100" w:beforeAutospacing="1" w:after="100" w:afterAutospacing="1"/>
              <w:jc w:val="center"/>
            </w:pPr>
            <w:r>
              <w:t>14326</w:t>
            </w:r>
          </w:p>
        </w:tc>
      </w:tr>
      <w:tr w:rsidR="006305E4" w14:paraId="1B989537" w14:textId="77777777" w:rsidTr="006305E4">
        <w:trPr>
          <w:trHeight w:val="292"/>
        </w:trPr>
        <w:tc>
          <w:tcPr>
            <w:tcW w:w="511" w:type="dxa"/>
            <w:tcBorders>
              <w:top w:val="single" w:sz="4" w:space="0" w:color="auto"/>
              <w:left w:val="single" w:sz="4" w:space="0" w:color="auto"/>
              <w:bottom w:val="single" w:sz="4" w:space="0" w:color="auto"/>
              <w:right w:val="single" w:sz="4" w:space="0" w:color="auto"/>
            </w:tcBorders>
            <w:hideMark/>
          </w:tcPr>
          <w:p w14:paraId="1DBF3A02" w14:textId="77777777" w:rsidR="006305E4" w:rsidRDefault="006305E4">
            <w:pPr>
              <w:spacing w:before="100" w:beforeAutospacing="1" w:after="100" w:afterAutospacing="1"/>
              <w:jc w:val="center"/>
            </w:pPr>
            <w:r>
              <w:t>5</w:t>
            </w:r>
          </w:p>
        </w:tc>
        <w:tc>
          <w:tcPr>
            <w:tcW w:w="3855" w:type="dxa"/>
            <w:tcBorders>
              <w:top w:val="single" w:sz="4" w:space="0" w:color="auto"/>
              <w:left w:val="single" w:sz="4" w:space="0" w:color="auto"/>
              <w:bottom w:val="single" w:sz="4" w:space="0" w:color="auto"/>
              <w:right w:val="single" w:sz="4" w:space="0" w:color="auto"/>
            </w:tcBorders>
            <w:hideMark/>
          </w:tcPr>
          <w:p w14:paraId="4C211C64" w14:textId="77777777" w:rsidR="006305E4" w:rsidRDefault="006305E4">
            <w:pPr>
              <w:spacing w:before="100" w:beforeAutospacing="1" w:after="100" w:afterAutospacing="1"/>
            </w:pPr>
            <w:r>
              <w:t>Число деприватизированных квартир</w:t>
            </w:r>
          </w:p>
        </w:tc>
        <w:tc>
          <w:tcPr>
            <w:tcW w:w="550" w:type="dxa"/>
            <w:tcBorders>
              <w:top w:val="single" w:sz="4" w:space="0" w:color="auto"/>
              <w:left w:val="single" w:sz="4" w:space="0" w:color="auto"/>
              <w:bottom w:val="single" w:sz="4" w:space="0" w:color="auto"/>
              <w:right w:val="single" w:sz="4" w:space="0" w:color="auto"/>
            </w:tcBorders>
            <w:hideMark/>
          </w:tcPr>
          <w:p w14:paraId="2D4B14FA" w14:textId="77777777" w:rsidR="006305E4" w:rsidRDefault="006305E4">
            <w:pPr>
              <w:spacing w:before="100" w:beforeAutospacing="1" w:after="100" w:afterAutospacing="1"/>
              <w:jc w:val="center"/>
            </w:pPr>
            <w:r>
              <w:t>ед.</w:t>
            </w:r>
          </w:p>
        </w:tc>
        <w:tc>
          <w:tcPr>
            <w:tcW w:w="962" w:type="dxa"/>
            <w:tcBorders>
              <w:top w:val="single" w:sz="4" w:space="0" w:color="auto"/>
              <w:left w:val="single" w:sz="4" w:space="0" w:color="auto"/>
              <w:bottom w:val="single" w:sz="4" w:space="0" w:color="auto"/>
              <w:right w:val="single" w:sz="4" w:space="0" w:color="auto"/>
            </w:tcBorders>
            <w:hideMark/>
          </w:tcPr>
          <w:p w14:paraId="34707CD5" w14:textId="77777777" w:rsidR="006305E4" w:rsidRDefault="006305E4">
            <w:pPr>
              <w:spacing w:before="100" w:beforeAutospacing="1" w:after="100" w:afterAutospacing="1"/>
              <w:jc w:val="center"/>
            </w:pPr>
            <w:r>
              <w:t>-</w:t>
            </w:r>
          </w:p>
        </w:tc>
        <w:tc>
          <w:tcPr>
            <w:tcW w:w="1100" w:type="dxa"/>
            <w:tcBorders>
              <w:top w:val="single" w:sz="4" w:space="0" w:color="auto"/>
              <w:left w:val="single" w:sz="4" w:space="0" w:color="auto"/>
              <w:bottom w:val="single" w:sz="4" w:space="0" w:color="auto"/>
              <w:right w:val="single" w:sz="4" w:space="0" w:color="auto"/>
            </w:tcBorders>
            <w:hideMark/>
          </w:tcPr>
          <w:p w14:paraId="5A71D231"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5B998155"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2B038A6C" w14:textId="77777777" w:rsidR="006305E4" w:rsidRDefault="006305E4">
            <w:pPr>
              <w:spacing w:before="100" w:beforeAutospacing="1" w:after="100" w:afterAutospacing="1"/>
              <w:jc w:val="center"/>
            </w:pPr>
            <w:r>
              <w:t>-</w:t>
            </w:r>
          </w:p>
        </w:tc>
        <w:tc>
          <w:tcPr>
            <w:tcW w:w="963" w:type="dxa"/>
            <w:tcBorders>
              <w:top w:val="single" w:sz="4" w:space="0" w:color="auto"/>
              <w:left w:val="single" w:sz="4" w:space="0" w:color="auto"/>
              <w:bottom w:val="single" w:sz="4" w:space="0" w:color="auto"/>
              <w:right w:val="single" w:sz="4" w:space="0" w:color="auto"/>
            </w:tcBorders>
            <w:hideMark/>
          </w:tcPr>
          <w:p w14:paraId="41E22454" w14:textId="77777777" w:rsidR="006305E4" w:rsidRDefault="006305E4">
            <w:pPr>
              <w:spacing w:before="100" w:beforeAutospacing="1" w:after="100" w:afterAutospacing="1"/>
              <w:jc w:val="center"/>
            </w:pPr>
            <w:r>
              <w:t>-</w:t>
            </w:r>
          </w:p>
        </w:tc>
      </w:tr>
      <w:tr w:rsidR="006305E4" w14:paraId="7184B413" w14:textId="77777777" w:rsidTr="006305E4">
        <w:trPr>
          <w:trHeight w:val="312"/>
        </w:trPr>
        <w:tc>
          <w:tcPr>
            <w:tcW w:w="511" w:type="dxa"/>
            <w:tcBorders>
              <w:top w:val="single" w:sz="4" w:space="0" w:color="auto"/>
              <w:left w:val="single" w:sz="4" w:space="0" w:color="auto"/>
              <w:bottom w:val="single" w:sz="4" w:space="0" w:color="auto"/>
              <w:right w:val="single" w:sz="4" w:space="0" w:color="auto"/>
            </w:tcBorders>
            <w:hideMark/>
          </w:tcPr>
          <w:p w14:paraId="47A12BA2" w14:textId="77777777" w:rsidR="006305E4" w:rsidRDefault="006305E4">
            <w:pPr>
              <w:spacing w:before="100" w:beforeAutospacing="1" w:after="100" w:afterAutospacing="1"/>
              <w:jc w:val="center"/>
            </w:pPr>
            <w:r>
              <w:t>6</w:t>
            </w:r>
          </w:p>
        </w:tc>
        <w:tc>
          <w:tcPr>
            <w:tcW w:w="3855" w:type="dxa"/>
            <w:tcBorders>
              <w:top w:val="single" w:sz="4" w:space="0" w:color="auto"/>
              <w:left w:val="single" w:sz="4" w:space="0" w:color="auto"/>
              <w:bottom w:val="single" w:sz="4" w:space="0" w:color="auto"/>
              <w:right w:val="single" w:sz="4" w:space="0" w:color="auto"/>
            </w:tcBorders>
            <w:hideMark/>
          </w:tcPr>
          <w:p w14:paraId="0D13B8BA" w14:textId="77777777" w:rsidR="006305E4" w:rsidRDefault="006305E4">
            <w:pPr>
              <w:spacing w:before="100" w:beforeAutospacing="1" w:after="100" w:afterAutospacing="1"/>
            </w:pPr>
            <w:r>
              <w:t>Общая площадь деприватизированного жилья</w:t>
            </w:r>
          </w:p>
        </w:tc>
        <w:tc>
          <w:tcPr>
            <w:tcW w:w="550" w:type="dxa"/>
            <w:tcBorders>
              <w:top w:val="single" w:sz="4" w:space="0" w:color="auto"/>
              <w:left w:val="single" w:sz="4" w:space="0" w:color="auto"/>
              <w:bottom w:val="single" w:sz="4" w:space="0" w:color="auto"/>
              <w:right w:val="single" w:sz="4" w:space="0" w:color="auto"/>
            </w:tcBorders>
            <w:hideMark/>
          </w:tcPr>
          <w:p w14:paraId="48A26700" w14:textId="77777777" w:rsidR="006305E4" w:rsidRDefault="006305E4">
            <w:pPr>
              <w:spacing w:before="100" w:beforeAutospacing="1" w:after="100" w:afterAutospacing="1"/>
              <w:jc w:val="center"/>
            </w:pPr>
            <w:r>
              <w:t>м².</w:t>
            </w:r>
          </w:p>
        </w:tc>
        <w:tc>
          <w:tcPr>
            <w:tcW w:w="962" w:type="dxa"/>
            <w:tcBorders>
              <w:top w:val="single" w:sz="4" w:space="0" w:color="auto"/>
              <w:left w:val="single" w:sz="4" w:space="0" w:color="auto"/>
              <w:bottom w:val="single" w:sz="4" w:space="0" w:color="auto"/>
              <w:right w:val="single" w:sz="4" w:space="0" w:color="auto"/>
            </w:tcBorders>
            <w:hideMark/>
          </w:tcPr>
          <w:p w14:paraId="19564404" w14:textId="77777777" w:rsidR="006305E4" w:rsidRDefault="006305E4">
            <w:pPr>
              <w:spacing w:before="100" w:beforeAutospacing="1" w:after="100" w:afterAutospacing="1"/>
              <w:jc w:val="center"/>
            </w:pPr>
            <w:r>
              <w:t>-</w:t>
            </w:r>
          </w:p>
        </w:tc>
        <w:tc>
          <w:tcPr>
            <w:tcW w:w="1100" w:type="dxa"/>
            <w:tcBorders>
              <w:top w:val="single" w:sz="4" w:space="0" w:color="auto"/>
              <w:left w:val="single" w:sz="4" w:space="0" w:color="auto"/>
              <w:bottom w:val="single" w:sz="4" w:space="0" w:color="auto"/>
              <w:right w:val="single" w:sz="4" w:space="0" w:color="auto"/>
            </w:tcBorders>
            <w:hideMark/>
          </w:tcPr>
          <w:p w14:paraId="1D7C1F34"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3DC5C7E3"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67921991" w14:textId="77777777" w:rsidR="006305E4" w:rsidRDefault="006305E4">
            <w:pPr>
              <w:spacing w:before="100" w:beforeAutospacing="1" w:after="100" w:afterAutospacing="1"/>
              <w:jc w:val="center"/>
            </w:pPr>
            <w:r>
              <w:t>-</w:t>
            </w:r>
          </w:p>
        </w:tc>
        <w:tc>
          <w:tcPr>
            <w:tcW w:w="963" w:type="dxa"/>
            <w:tcBorders>
              <w:top w:val="single" w:sz="4" w:space="0" w:color="auto"/>
              <w:left w:val="single" w:sz="4" w:space="0" w:color="auto"/>
              <w:bottom w:val="single" w:sz="4" w:space="0" w:color="auto"/>
              <w:right w:val="single" w:sz="4" w:space="0" w:color="auto"/>
            </w:tcBorders>
            <w:hideMark/>
          </w:tcPr>
          <w:p w14:paraId="6AEBC22A" w14:textId="77777777" w:rsidR="006305E4" w:rsidRDefault="006305E4">
            <w:pPr>
              <w:spacing w:before="100" w:beforeAutospacing="1" w:after="100" w:afterAutospacing="1"/>
              <w:jc w:val="center"/>
            </w:pPr>
            <w:r>
              <w:t>-</w:t>
            </w:r>
          </w:p>
        </w:tc>
      </w:tr>
      <w:tr w:rsidR="006305E4" w14:paraId="6A402AD8" w14:textId="77777777" w:rsidTr="006305E4">
        <w:trPr>
          <w:trHeight w:val="837"/>
        </w:trPr>
        <w:tc>
          <w:tcPr>
            <w:tcW w:w="511" w:type="dxa"/>
            <w:tcBorders>
              <w:top w:val="single" w:sz="4" w:space="0" w:color="auto"/>
              <w:left w:val="single" w:sz="4" w:space="0" w:color="auto"/>
              <w:bottom w:val="single" w:sz="4" w:space="0" w:color="auto"/>
              <w:right w:val="single" w:sz="4" w:space="0" w:color="auto"/>
            </w:tcBorders>
            <w:hideMark/>
          </w:tcPr>
          <w:p w14:paraId="0AFD2F9F" w14:textId="77777777" w:rsidR="006305E4" w:rsidRDefault="006305E4">
            <w:pPr>
              <w:spacing w:before="100" w:beforeAutospacing="1" w:after="100" w:afterAutospacing="1"/>
              <w:jc w:val="center"/>
            </w:pPr>
            <w:r>
              <w:t>7</w:t>
            </w:r>
          </w:p>
        </w:tc>
        <w:tc>
          <w:tcPr>
            <w:tcW w:w="3855" w:type="dxa"/>
            <w:tcBorders>
              <w:top w:val="single" w:sz="4" w:space="0" w:color="auto"/>
              <w:left w:val="single" w:sz="4" w:space="0" w:color="auto"/>
              <w:bottom w:val="single" w:sz="4" w:space="0" w:color="auto"/>
              <w:right w:val="single" w:sz="4" w:space="0" w:color="auto"/>
            </w:tcBorders>
            <w:hideMark/>
          </w:tcPr>
          <w:p w14:paraId="2E189DD6" w14:textId="77777777" w:rsidR="006305E4" w:rsidRDefault="006305E4">
            <w:pPr>
              <w:spacing w:before="100" w:beforeAutospacing="1" w:after="100" w:afterAutospacing="1"/>
            </w:pPr>
            <w:r>
              <w:t xml:space="preserve">Число семей, получивших жилые помещения и улучшивших жилищные условия, в том </w:t>
            </w:r>
            <w:proofErr w:type="gramStart"/>
            <w:r>
              <w:t>числе:  получившие</w:t>
            </w:r>
            <w:proofErr w:type="gramEnd"/>
            <w:r>
              <w:t xml:space="preserve"> жилое помещение вне очереди</w:t>
            </w:r>
          </w:p>
        </w:tc>
        <w:tc>
          <w:tcPr>
            <w:tcW w:w="550" w:type="dxa"/>
            <w:tcBorders>
              <w:top w:val="single" w:sz="4" w:space="0" w:color="auto"/>
              <w:left w:val="single" w:sz="4" w:space="0" w:color="auto"/>
              <w:bottom w:val="single" w:sz="4" w:space="0" w:color="auto"/>
              <w:right w:val="single" w:sz="4" w:space="0" w:color="auto"/>
            </w:tcBorders>
            <w:hideMark/>
          </w:tcPr>
          <w:p w14:paraId="016BE1A1" w14:textId="77777777" w:rsidR="006305E4" w:rsidRDefault="006305E4">
            <w:pPr>
              <w:spacing w:before="100" w:beforeAutospacing="1" w:after="100" w:afterAutospacing="1"/>
              <w:jc w:val="center"/>
            </w:pPr>
            <w:r>
              <w:t>ед.</w:t>
            </w:r>
          </w:p>
        </w:tc>
        <w:tc>
          <w:tcPr>
            <w:tcW w:w="962" w:type="dxa"/>
            <w:tcBorders>
              <w:top w:val="single" w:sz="4" w:space="0" w:color="auto"/>
              <w:left w:val="single" w:sz="4" w:space="0" w:color="auto"/>
              <w:bottom w:val="single" w:sz="4" w:space="0" w:color="auto"/>
              <w:right w:val="single" w:sz="4" w:space="0" w:color="auto"/>
            </w:tcBorders>
            <w:hideMark/>
          </w:tcPr>
          <w:p w14:paraId="22BB8A86" w14:textId="77777777" w:rsidR="006305E4" w:rsidRDefault="006305E4">
            <w:pPr>
              <w:spacing w:before="100" w:beforeAutospacing="1" w:after="100" w:afterAutospacing="1"/>
              <w:jc w:val="center"/>
            </w:pPr>
            <w:r>
              <w:t>-</w:t>
            </w:r>
          </w:p>
        </w:tc>
        <w:tc>
          <w:tcPr>
            <w:tcW w:w="1100" w:type="dxa"/>
            <w:tcBorders>
              <w:top w:val="single" w:sz="4" w:space="0" w:color="auto"/>
              <w:left w:val="single" w:sz="4" w:space="0" w:color="auto"/>
              <w:bottom w:val="single" w:sz="4" w:space="0" w:color="auto"/>
              <w:right w:val="single" w:sz="4" w:space="0" w:color="auto"/>
            </w:tcBorders>
            <w:hideMark/>
          </w:tcPr>
          <w:p w14:paraId="0FBDF087"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04C132B7"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02C35324" w14:textId="77777777" w:rsidR="006305E4" w:rsidRDefault="006305E4">
            <w:pPr>
              <w:spacing w:before="100" w:beforeAutospacing="1" w:after="100" w:afterAutospacing="1"/>
              <w:jc w:val="center"/>
            </w:pPr>
            <w:r>
              <w:t>-</w:t>
            </w:r>
          </w:p>
        </w:tc>
        <w:tc>
          <w:tcPr>
            <w:tcW w:w="963" w:type="dxa"/>
            <w:tcBorders>
              <w:top w:val="single" w:sz="4" w:space="0" w:color="auto"/>
              <w:left w:val="single" w:sz="4" w:space="0" w:color="auto"/>
              <w:bottom w:val="single" w:sz="4" w:space="0" w:color="auto"/>
              <w:right w:val="single" w:sz="4" w:space="0" w:color="auto"/>
            </w:tcBorders>
            <w:hideMark/>
          </w:tcPr>
          <w:p w14:paraId="1A592DD6" w14:textId="77777777" w:rsidR="006305E4" w:rsidRDefault="006305E4">
            <w:pPr>
              <w:spacing w:before="100" w:beforeAutospacing="1" w:after="100" w:afterAutospacing="1"/>
              <w:jc w:val="center"/>
            </w:pPr>
            <w:r>
              <w:t>-</w:t>
            </w:r>
          </w:p>
        </w:tc>
      </w:tr>
      <w:tr w:rsidR="006305E4" w14:paraId="3BD22999" w14:textId="77777777" w:rsidTr="006305E4">
        <w:trPr>
          <w:trHeight w:val="574"/>
        </w:trPr>
        <w:tc>
          <w:tcPr>
            <w:tcW w:w="511" w:type="dxa"/>
            <w:tcBorders>
              <w:top w:val="single" w:sz="4" w:space="0" w:color="auto"/>
              <w:left w:val="single" w:sz="4" w:space="0" w:color="auto"/>
              <w:bottom w:val="single" w:sz="4" w:space="0" w:color="auto"/>
              <w:right w:val="single" w:sz="4" w:space="0" w:color="auto"/>
            </w:tcBorders>
            <w:hideMark/>
          </w:tcPr>
          <w:p w14:paraId="3AB88D3A" w14:textId="77777777" w:rsidR="006305E4" w:rsidRDefault="006305E4">
            <w:pPr>
              <w:tabs>
                <w:tab w:val="center" w:pos="156"/>
              </w:tabs>
              <w:spacing w:before="100" w:beforeAutospacing="1" w:after="100" w:afterAutospacing="1"/>
            </w:pPr>
            <w:r>
              <w:tab/>
              <w:t>8</w:t>
            </w:r>
          </w:p>
        </w:tc>
        <w:tc>
          <w:tcPr>
            <w:tcW w:w="3855" w:type="dxa"/>
            <w:tcBorders>
              <w:top w:val="single" w:sz="4" w:space="0" w:color="auto"/>
              <w:left w:val="single" w:sz="4" w:space="0" w:color="auto"/>
              <w:bottom w:val="single" w:sz="4" w:space="0" w:color="auto"/>
              <w:right w:val="single" w:sz="4" w:space="0" w:color="auto"/>
            </w:tcBorders>
            <w:hideMark/>
          </w:tcPr>
          <w:p w14:paraId="550EC9AE" w14:textId="77777777" w:rsidR="006305E4" w:rsidRDefault="006305E4">
            <w:pPr>
              <w:spacing w:before="100" w:beforeAutospacing="1" w:after="100" w:afterAutospacing="1"/>
            </w:pPr>
            <w:r>
              <w:t xml:space="preserve">Число семей, получивших жилое помещение по договорам социального найма </w:t>
            </w:r>
          </w:p>
        </w:tc>
        <w:tc>
          <w:tcPr>
            <w:tcW w:w="550" w:type="dxa"/>
            <w:tcBorders>
              <w:top w:val="single" w:sz="4" w:space="0" w:color="auto"/>
              <w:left w:val="single" w:sz="4" w:space="0" w:color="auto"/>
              <w:bottom w:val="single" w:sz="4" w:space="0" w:color="auto"/>
              <w:right w:val="single" w:sz="4" w:space="0" w:color="auto"/>
            </w:tcBorders>
            <w:hideMark/>
          </w:tcPr>
          <w:p w14:paraId="335BE95C" w14:textId="77777777" w:rsidR="006305E4" w:rsidRDefault="006305E4">
            <w:pPr>
              <w:spacing w:before="100" w:beforeAutospacing="1" w:after="100" w:afterAutospacing="1"/>
              <w:jc w:val="center"/>
            </w:pPr>
            <w:r>
              <w:t>ед.</w:t>
            </w:r>
          </w:p>
        </w:tc>
        <w:tc>
          <w:tcPr>
            <w:tcW w:w="962" w:type="dxa"/>
            <w:tcBorders>
              <w:top w:val="single" w:sz="4" w:space="0" w:color="auto"/>
              <w:left w:val="single" w:sz="4" w:space="0" w:color="auto"/>
              <w:bottom w:val="single" w:sz="4" w:space="0" w:color="auto"/>
              <w:right w:val="single" w:sz="4" w:space="0" w:color="auto"/>
            </w:tcBorders>
            <w:hideMark/>
          </w:tcPr>
          <w:p w14:paraId="68143D65" w14:textId="77777777" w:rsidR="006305E4" w:rsidRDefault="006305E4">
            <w:pPr>
              <w:spacing w:before="100" w:beforeAutospacing="1" w:after="100" w:afterAutospacing="1"/>
              <w:jc w:val="center"/>
            </w:pPr>
            <w:r>
              <w:t>-</w:t>
            </w:r>
          </w:p>
        </w:tc>
        <w:tc>
          <w:tcPr>
            <w:tcW w:w="1100" w:type="dxa"/>
            <w:tcBorders>
              <w:top w:val="single" w:sz="4" w:space="0" w:color="auto"/>
              <w:left w:val="single" w:sz="4" w:space="0" w:color="auto"/>
              <w:bottom w:val="single" w:sz="4" w:space="0" w:color="auto"/>
              <w:right w:val="single" w:sz="4" w:space="0" w:color="auto"/>
            </w:tcBorders>
            <w:hideMark/>
          </w:tcPr>
          <w:p w14:paraId="6B8436C3"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4A35C655"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0C068F83" w14:textId="77777777" w:rsidR="006305E4" w:rsidRDefault="006305E4">
            <w:pPr>
              <w:spacing w:before="100" w:beforeAutospacing="1" w:after="100" w:afterAutospacing="1"/>
              <w:jc w:val="center"/>
            </w:pPr>
            <w:r>
              <w:t>-</w:t>
            </w:r>
          </w:p>
        </w:tc>
        <w:tc>
          <w:tcPr>
            <w:tcW w:w="963" w:type="dxa"/>
            <w:tcBorders>
              <w:top w:val="single" w:sz="4" w:space="0" w:color="auto"/>
              <w:left w:val="single" w:sz="4" w:space="0" w:color="auto"/>
              <w:bottom w:val="single" w:sz="4" w:space="0" w:color="auto"/>
              <w:right w:val="single" w:sz="4" w:space="0" w:color="auto"/>
            </w:tcBorders>
            <w:hideMark/>
          </w:tcPr>
          <w:p w14:paraId="72BC45E4" w14:textId="77777777" w:rsidR="006305E4" w:rsidRDefault="006305E4">
            <w:pPr>
              <w:spacing w:before="100" w:beforeAutospacing="1" w:after="100" w:afterAutospacing="1"/>
              <w:jc w:val="center"/>
            </w:pPr>
            <w:r>
              <w:t>-</w:t>
            </w:r>
          </w:p>
        </w:tc>
      </w:tr>
      <w:tr w:rsidR="006305E4" w14:paraId="7A2E1AA1" w14:textId="77777777" w:rsidTr="006305E4">
        <w:trPr>
          <w:trHeight w:val="553"/>
        </w:trPr>
        <w:tc>
          <w:tcPr>
            <w:tcW w:w="511" w:type="dxa"/>
            <w:tcBorders>
              <w:top w:val="single" w:sz="4" w:space="0" w:color="auto"/>
              <w:left w:val="single" w:sz="4" w:space="0" w:color="auto"/>
              <w:bottom w:val="single" w:sz="4" w:space="0" w:color="auto"/>
              <w:right w:val="single" w:sz="4" w:space="0" w:color="auto"/>
            </w:tcBorders>
            <w:hideMark/>
          </w:tcPr>
          <w:p w14:paraId="0892B079" w14:textId="77777777" w:rsidR="006305E4" w:rsidRDefault="006305E4">
            <w:pPr>
              <w:spacing w:before="100" w:beforeAutospacing="1" w:after="100" w:afterAutospacing="1"/>
              <w:jc w:val="center"/>
            </w:pPr>
            <w:r>
              <w:t>9</w:t>
            </w:r>
          </w:p>
        </w:tc>
        <w:tc>
          <w:tcPr>
            <w:tcW w:w="3855" w:type="dxa"/>
            <w:tcBorders>
              <w:top w:val="single" w:sz="4" w:space="0" w:color="auto"/>
              <w:left w:val="single" w:sz="4" w:space="0" w:color="auto"/>
              <w:bottom w:val="single" w:sz="4" w:space="0" w:color="auto"/>
              <w:right w:val="single" w:sz="4" w:space="0" w:color="auto"/>
            </w:tcBorders>
            <w:hideMark/>
          </w:tcPr>
          <w:p w14:paraId="7E88B5EB" w14:textId="77777777" w:rsidR="006305E4" w:rsidRDefault="006305E4">
            <w:pPr>
              <w:spacing w:before="100" w:beforeAutospacing="1" w:after="100" w:afterAutospacing="1"/>
            </w:pPr>
            <w:r>
              <w:t>Число членов семей, получивших жилые помещения и улучшивших жилищные условия</w:t>
            </w:r>
          </w:p>
        </w:tc>
        <w:tc>
          <w:tcPr>
            <w:tcW w:w="550" w:type="dxa"/>
            <w:tcBorders>
              <w:top w:val="single" w:sz="4" w:space="0" w:color="auto"/>
              <w:left w:val="single" w:sz="4" w:space="0" w:color="auto"/>
              <w:bottom w:val="single" w:sz="4" w:space="0" w:color="auto"/>
              <w:right w:val="single" w:sz="4" w:space="0" w:color="auto"/>
            </w:tcBorders>
            <w:hideMark/>
          </w:tcPr>
          <w:p w14:paraId="5DB7FFC4" w14:textId="77777777" w:rsidR="006305E4" w:rsidRDefault="006305E4">
            <w:pPr>
              <w:spacing w:before="100" w:beforeAutospacing="1" w:after="100" w:afterAutospacing="1"/>
              <w:jc w:val="center"/>
            </w:pPr>
            <w:r>
              <w:t>чел.</w:t>
            </w:r>
          </w:p>
        </w:tc>
        <w:tc>
          <w:tcPr>
            <w:tcW w:w="962" w:type="dxa"/>
            <w:tcBorders>
              <w:top w:val="single" w:sz="4" w:space="0" w:color="auto"/>
              <w:left w:val="single" w:sz="4" w:space="0" w:color="auto"/>
              <w:bottom w:val="single" w:sz="4" w:space="0" w:color="auto"/>
              <w:right w:val="single" w:sz="4" w:space="0" w:color="auto"/>
            </w:tcBorders>
            <w:hideMark/>
          </w:tcPr>
          <w:p w14:paraId="76DBE4BB" w14:textId="77777777" w:rsidR="006305E4" w:rsidRDefault="006305E4">
            <w:pPr>
              <w:spacing w:before="100" w:beforeAutospacing="1" w:after="100" w:afterAutospacing="1"/>
              <w:jc w:val="center"/>
            </w:pPr>
            <w:r>
              <w:t>-</w:t>
            </w:r>
          </w:p>
        </w:tc>
        <w:tc>
          <w:tcPr>
            <w:tcW w:w="1100" w:type="dxa"/>
            <w:tcBorders>
              <w:top w:val="single" w:sz="4" w:space="0" w:color="auto"/>
              <w:left w:val="single" w:sz="4" w:space="0" w:color="auto"/>
              <w:bottom w:val="single" w:sz="4" w:space="0" w:color="auto"/>
              <w:right w:val="single" w:sz="4" w:space="0" w:color="auto"/>
            </w:tcBorders>
            <w:hideMark/>
          </w:tcPr>
          <w:p w14:paraId="6CE2D4AA"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55056BFA"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4C0C3727" w14:textId="77777777" w:rsidR="006305E4" w:rsidRDefault="006305E4">
            <w:pPr>
              <w:spacing w:before="100" w:beforeAutospacing="1" w:after="100" w:afterAutospacing="1"/>
              <w:jc w:val="center"/>
            </w:pPr>
            <w:r>
              <w:t>-</w:t>
            </w:r>
          </w:p>
        </w:tc>
        <w:tc>
          <w:tcPr>
            <w:tcW w:w="963" w:type="dxa"/>
            <w:tcBorders>
              <w:top w:val="single" w:sz="4" w:space="0" w:color="auto"/>
              <w:left w:val="single" w:sz="4" w:space="0" w:color="auto"/>
              <w:bottom w:val="single" w:sz="4" w:space="0" w:color="auto"/>
              <w:right w:val="single" w:sz="4" w:space="0" w:color="auto"/>
            </w:tcBorders>
            <w:hideMark/>
          </w:tcPr>
          <w:p w14:paraId="0BACAB23" w14:textId="77777777" w:rsidR="006305E4" w:rsidRDefault="006305E4">
            <w:pPr>
              <w:spacing w:before="100" w:beforeAutospacing="1" w:after="100" w:afterAutospacing="1"/>
              <w:jc w:val="center"/>
            </w:pPr>
            <w:r>
              <w:t>-</w:t>
            </w:r>
          </w:p>
        </w:tc>
      </w:tr>
      <w:tr w:rsidR="006305E4" w14:paraId="204C71F0" w14:textId="77777777" w:rsidTr="006305E4">
        <w:trPr>
          <w:trHeight w:val="558"/>
        </w:trPr>
        <w:tc>
          <w:tcPr>
            <w:tcW w:w="511" w:type="dxa"/>
            <w:tcBorders>
              <w:top w:val="single" w:sz="4" w:space="0" w:color="auto"/>
              <w:left w:val="single" w:sz="4" w:space="0" w:color="auto"/>
              <w:bottom w:val="single" w:sz="4" w:space="0" w:color="auto"/>
              <w:right w:val="single" w:sz="4" w:space="0" w:color="auto"/>
            </w:tcBorders>
            <w:hideMark/>
          </w:tcPr>
          <w:p w14:paraId="55C0862D" w14:textId="77777777" w:rsidR="006305E4" w:rsidRDefault="006305E4">
            <w:pPr>
              <w:spacing w:before="100" w:beforeAutospacing="1" w:after="100" w:afterAutospacing="1"/>
              <w:jc w:val="center"/>
            </w:pPr>
            <w:r>
              <w:t>10</w:t>
            </w:r>
          </w:p>
        </w:tc>
        <w:tc>
          <w:tcPr>
            <w:tcW w:w="3855" w:type="dxa"/>
            <w:tcBorders>
              <w:top w:val="single" w:sz="4" w:space="0" w:color="auto"/>
              <w:left w:val="single" w:sz="4" w:space="0" w:color="auto"/>
              <w:bottom w:val="single" w:sz="4" w:space="0" w:color="auto"/>
              <w:right w:val="single" w:sz="4" w:space="0" w:color="auto"/>
            </w:tcBorders>
            <w:hideMark/>
          </w:tcPr>
          <w:p w14:paraId="55E85792" w14:textId="77777777" w:rsidR="006305E4" w:rsidRDefault="006305E4">
            <w:pPr>
              <w:spacing w:before="100" w:beforeAutospacing="1" w:after="100" w:afterAutospacing="1"/>
            </w:pPr>
            <w:r>
              <w:t>Общая площадь ветхого и аварийного жилья</w:t>
            </w:r>
          </w:p>
        </w:tc>
        <w:tc>
          <w:tcPr>
            <w:tcW w:w="550" w:type="dxa"/>
            <w:tcBorders>
              <w:top w:val="single" w:sz="4" w:space="0" w:color="auto"/>
              <w:left w:val="single" w:sz="4" w:space="0" w:color="auto"/>
              <w:bottom w:val="single" w:sz="4" w:space="0" w:color="auto"/>
              <w:right w:val="single" w:sz="4" w:space="0" w:color="auto"/>
            </w:tcBorders>
            <w:hideMark/>
          </w:tcPr>
          <w:p w14:paraId="4D74531B" w14:textId="77777777" w:rsidR="006305E4" w:rsidRDefault="006305E4">
            <w:pPr>
              <w:spacing w:before="100" w:beforeAutospacing="1" w:after="100" w:afterAutospacing="1"/>
              <w:jc w:val="center"/>
            </w:pPr>
            <w:r>
              <w:t>м²</w:t>
            </w:r>
          </w:p>
        </w:tc>
        <w:tc>
          <w:tcPr>
            <w:tcW w:w="962" w:type="dxa"/>
            <w:tcBorders>
              <w:top w:val="single" w:sz="4" w:space="0" w:color="auto"/>
              <w:left w:val="single" w:sz="4" w:space="0" w:color="auto"/>
              <w:bottom w:val="single" w:sz="4" w:space="0" w:color="auto"/>
              <w:right w:val="single" w:sz="4" w:space="0" w:color="auto"/>
            </w:tcBorders>
            <w:hideMark/>
          </w:tcPr>
          <w:p w14:paraId="02A50F33" w14:textId="77777777" w:rsidR="006305E4" w:rsidRDefault="006305E4">
            <w:pPr>
              <w:spacing w:before="100" w:beforeAutospacing="1" w:after="100" w:afterAutospacing="1"/>
              <w:jc w:val="center"/>
            </w:pPr>
            <w:r>
              <w:t>-</w:t>
            </w:r>
          </w:p>
        </w:tc>
        <w:tc>
          <w:tcPr>
            <w:tcW w:w="1100" w:type="dxa"/>
            <w:tcBorders>
              <w:top w:val="single" w:sz="4" w:space="0" w:color="auto"/>
              <w:left w:val="single" w:sz="4" w:space="0" w:color="auto"/>
              <w:bottom w:val="single" w:sz="4" w:space="0" w:color="auto"/>
              <w:right w:val="single" w:sz="4" w:space="0" w:color="auto"/>
            </w:tcBorders>
            <w:hideMark/>
          </w:tcPr>
          <w:p w14:paraId="1144C995"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16F6197F"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7A3CE8BC" w14:textId="77777777" w:rsidR="006305E4" w:rsidRDefault="006305E4">
            <w:pPr>
              <w:spacing w:before="100" w:beforeAutospacing="1" w:after="100" w:afterAutospacing="1"/>
              <w:jc w:val="center"/>
            </w:pPr>
            <w:r>
              <w:t>-</w:t>
            </w:r>
          </w:p>
        </w:tc>
        <w:tc>
          <w:tcPr>
            <w:tcW w:w="963" w:type="dxa"/>
            <w:tcBorders>
              <w:top w:val="single" w:sz="4" w:space="0" w:color="auto"/>
              <w:left w:val="single" w:sz="4" w:space="0" w:color="auto"/>
              <w:bottom w:val="single" w:sz="4" w:space="0" w:color="auto"/>
              <w:right w:val="single" w:sz="4" w:space="0" w:color="auto"/>
            </w:tcBorders>
            <w:hideMark/>
          </w:tcPr>
          <w:p w14:paraId="0DB97F11" w14:textId="77777777" w:rsidR="006305E4" w:rsidRDefault="006305E4">
            <w:pPr>
              <w:spacing w:before="100" w:beforeAutospacing="1" w:after="100" w:afterAutospacing="1"/>
              <w:jc w:val="center"/>
            </w:pPr>
            <w:r>
              <w:t>-</w:t>
            </w:r>
          </w:p>
        </w:tc>
      </w:tr>
    </w:tbl>
    <w:p w14:paraId="2FBBD7F5" w14:textId="77777777" w:rsidR="006305E4" w:rsidRDefault="006305E4" w:rsidP="006305E4">
      <w:pPr>
        <w:ind w:left="1259"/>
      </w:pPr>
    </w:p>
    <w:p w14:paraId="5458AEB0" w14:textId="77777777" w:rsidR="006305E4" w:rsidRDefault="006305E4" w:rsidP="006305E4">
      <w:pPr>
        <w:pStyle w:val="af2"/>
        <w:numPr>
          <w:ilvl w:val="1"/>
          <w:numId w:val="12"/>
        </w:numPr>
        <w:jc w:val="center"/>
        <w:rPr>
          <w:b/>
          <w:sz w:val="20"/>
          <w:szCs w:val="20"/>
        </w:rPr>
      </w:pPr>
      <w:r>
        <w:rPr>
          <w:b/>
          <w:sz w:val="20"/>
          <w:szCs w:val="20"/>
        </w:rPr>
        <w:t>Показатели коммунального хозяйства. Уличное освещение.</w:t>
      </w: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231"/>
        <w:gridCol w:w="1048"/>
        <w:gridCol w:w="985"/>
        <w:gridCol w:w="985"/>
        <w:gridCol w:w="985"/>
        <w:gridCol w:w="985"/>
        <w:gridCol w:w="985"/>
      </w:tblGrid>
      <w:tr w:rsidR="006305E4" w14:paraId="65482CA6" w14:textId="77777777" w:rsidTr="006305E4">
        <w:trPr>
          <w:cantSplit/>
          <w:trHeight w:val="1064"/>
        </w:trPr>
        <w:tc>
          <w:tcPr>
            <w:tcW w:w="522" w:type="dxa"/>
            <w:tcBorders>
              <w:top w:val="single" w:sz="4" w:space="0" w:color="auto"/>
              <w:left w:val="single" w:sz="4" w:space="0" w:color="auto"/>
              <w:bottom w:val="single" w:sz="4" w:space="0" w:color="auto"/>
              <w:right w:val="single" w:sz="4" w:space="0" w:color="auto"/>
            </w:tcBorders>
            <w:hideMark/>
          </w:tcPr>
          <w:p w14:paraId="69328A39" w14:textId="77777777" w:rsidR="006305E4" w:rsidRDefault="006305E4">
            <w:pPr>
              <w:jc w:val="center"/>
            </w:pPr>
            <w:r>
              <w:t>№ п\п</w:t>
            </w:r>
          </w:p>
        </w:tc>
        <w:tc>
          <w:tcPr>
            <w:tcW w:w="3231" w:type="dxa"/>
            <w:tcBorders>
              <w:top w:val="single" w:sz="4" w:space="0" w:color="auto"/>
              <w:left w:val="single" w:sz="4" w:space="0" w:color="auto"/>
              <w:bottom w:val="single" w:sz="4" w:space="0" w:color="auto"/>
              <w:right w:val="single" w:sz="4" w:space="0" w:color="auto"/>
            </w:tcBorders>
            <w:hideMark/>
          </w:tcPr>
          <w:p w14:paraId="52EDA950" w14:textId="77777777" w:rsidR="006305E4" w:rsidRDefault="006305E4">
            <w:pPr>
              <w:spacing w:before="100" w:beforeAutospacing="1" w:after="100" w:afterAutospacing="1"/>
              <w:jc w:val="center"/>
            </w:pPr>
            <w:r>
              <w:t>Показатель</w:t>
            </w:r>
          </w:p>
        </w:tc>
        <w:tc>
          <w:tcPr>
            <w:tcW w:w="1048" w:type="dxa"/>
            <w:tcBorders>
              <w:top w:val="single" w:sz="4" w:space="0" w:color="auto"/>
              <w:left w:val="single" w:sz="4" w:space="0" w:color="auto"/>
              <w:bottom w:val="single" w:sz="4" w:space="0" w:color="auto"/>
              <w:right w:val="single" w:sz="4" w:space="0" w:color="auto"/>
            </w:tcBorders>
            <w:hideMark/>
          </w:tcPr>
          <w:p w14:paraId="02853E87" w14:textId="77777777" w:rsidR="006305E4" w:rsidRDefault="006305E4">
            <w:pPr>
              <w:spacing w:before="100" w:beforeAutospacing="1" w:after="100" w:afterAutospacing="1"/>
              <w:jc w:val="center"/>
            </w:pPr>
            <w:r>
              <w:t>ед. изм.</w:t>
            </w:r>
          </w:p>
        </w:tc>
        <w:tc>
          <w:tcPr>
            <w:tcW w:w="985" w:type="dxa"/>
            <w:tcBorders>
              <w:top w:val="single" w:sz="4" w:space="0" w:color="auto"/>
              <w:left w:val="single" w:sz="4" w:space="0" w:color="auto"/>
              <w:bottom w:val="single" w:sz="4" w:space="0" w:color="auto"/>
              <w:right w:val="single" w:sz="4" w:space="0" w:color="auto"/>
            </w:tcBorders>
            <w:vAlign w:val="center"/>
            <w:hideMark/>
          </w:tcPr>
          <w:p w14:paraId="4CBC7A10" w14:textId="77777777" w:rsidR="006305E4" w:rsidRDefault="006305E4">
            <w:pPr>
              <w:jc w:val="center"/>
              <w:rPr>
                <w:bCs/>
              </w:rPr>
            </w:pPr>
            <w:r>
              <w:rPr>
                <w:bCs/>
              </w:rPr>
              <w:t>2019</w:t>
            </w:r>
          </w:p>
          <w:p w14:paraId="75A39A6B" w14:textId="77777777" w:rsidR="006305E4" w:rsidRDefault="006305E4">
            <w:pPr>
              <w:jc w:val="center"/>
              <w:rPr>
                <w:bCs/>
              </w:rPr>
            </w:pPr>
            <w:r>
              <w:rPr>
                <w:bCs/>
              </w:rPr>
              <w:t>факт</w:t>
            </w:r>
          </w:p>
        </w:tc>
        <w:tc>
          <w:tcPr>
            <w:tcW w:w="985" w:type="dxa"/>
            <w:tcBorders>
              <w:top w:val="single" w:sz="4" w:space="0" w:color="auto"/>
              <w:left w:val="single" w:sz="4" w:space="0" w:color="auto"/>
              <w:bottom w:val="single" w:sz="4" w:space="0" w:color="auto"/>
              <w:right w:val="single" w:sz="4" w:space="0" w:color="auto"/>
            </w:tcBorders>
            <w:vAlign w:val="center"/>
            <w:hideMark/>
          </w:tcPr>
          <w:p w14:paraId="2067ED37" w14:textId="77777777" w:rsidR="006305E4" w:rsidRDefault="006305E4">
            <w:pPr>
              <w:jc w:val="center"/>
              <w:rPr>
                <w:bCs/>
              </w:rPr>
            </w:pPr>
            <w:r>
              <w:rPr>
                <w:bCs/>
              </w:rPr>
              <w:t>2020 оценка</w:t>
            </w:r>
          </w:p>
        </w:tc>
        <w:tc>
          <w:tcPr>
            <w:tcW w:w="985" w:type="dxa"/>
            <w:tcBorders>
              <w:top w:val="single" w:sz="4" w:space="0" w:color="auto"/>
              <w:left w:val="single" w:sz="4" w:space="0" w:color="auto"/>
              <w:bottom w:val="single" w:sz="4" w:space="0" w:color="auto"/>
              <w:right w:val="single" w:sz="4" w:space="0" w:color="auto"/>
            </w:tcBorders>
            <w:hideMark/>
          </w:tcPr>
          <w:p w14:paraId="4E0411A6" w14:textId="77777777" w:rsidR="006305E4" w:rsidRDefault="006305E4">
            <w:pPr>
              <w:jc w:val="center"/>
              <w:rPr>
                <w:bCs/>
              </w:rPr>
            </w:pPr>
            <w:r>
              <w:rPr>
                <w:bCs/>
              </w:rPr>
              <w:t>2021</w:t>
            </w:r>
          </w:p>
          <w:p w14:paraId="0D25EFC4" w14:textId="77777777" w:rsidR="006305E4" w:rsidRDefault="006305E4">
            <w:pPr>
              <w:jc w:val="center"/>
              <w:rPr>
                <w:bCs/>
              </w:rPr>
            </w:pPr>
            <w:r>
              <w:rPr>
                <w:bCs/>
              </w:rPr>
              <w:t>прогноз</w:t>
            </w:r>
          </w:p>
        </w:tc>
        <w:tc>
          <w:tcPr>
            <w:tcW w:w="985" w:type="dxa"/>
            <w:tcBorders>
              <w:top w:val="single" w:sz="4" w:space="0" w:color="auto"/>
              <w:left w:val="single" w:sz="4" w:space="0" w:color="auto"/>
              <w:bottom w:val="single" w:sz="4" w:space="0" w:color="auto"/>
              <w:right w:val="single" w:sz="4" w:space="0" w:color="auto"/>
            </w:tcBorders>
            <w:hideMark/>
          </w:tcPr>
          <w:p w14:paraId="036BD93F" w14:textId="77777777" w:rsidR="006305E4" w:rsidRDefault="006305E4">
            <w:pPr>
              <w:jc w:val="center"/>
              <w:rPr>
                <w:bCs/>
              </w:rPr>
            </w:pPr>
            <w:r>
              <w:rPr>
                <w:bCs/>
              </w:rPr>
              <w:t>2022</w:t>
            </w:r>
          </w:p>
          <w:p w14:paraId="5B79EB59" w14:textId="77777777" w:rsidR="006305E4" w:rsidRDefault="006305E4">
            <w:pPr>
              <w:jc w:val="center"/>
              <w:rPr>
                <w:bCs/>
              </w:rPr>
            </w:pPr>
            <w:r>
              <w:rPr>
                <w:bCs/>
              </w:rPr>
              <w:t>прогноз</w:t>
            </w:r>
          </w:p>
        </w:tc>
        <w:tc>
          <w:tcPr>
            <w:tcW w:w="985" w:type="dxa"/>
            <w:tcBorders>
              <w:top w:val="single" w:sz="4" w:space="0" w:color="auto"/>
              <w:left w:val="single" w:sz="4" w:space="0" w:color="auto"/>
              <w:bottom w:val="single" w:sz="4" w:space="0" w:color="auto"/>
              <w:right w:val="single" w:sz="4" w:space="0" w:color="auto"/>
            </w:tcBorders>
            <w:hideMark/>
          </w:tcPr>
          <w:p w14:paraId="6F46AEA3" w14:textId="77777777" w:rsidR="006305E4" w:rsidRDefault="006305E4">
            <w:pPr>
              <w:jc w:val="center"/>
              <w:rPr>
                <w:bCs/>
              </w:rPr>
            </w:pPr>
            <w:r>
              <w:rPr>
                <w:bCs/>
              </w:rPr>
              <w:t>2023</w:t>
            </w:r>
          </w:p>
          <w:p w14:paraId="05A6A658" w14:textId="77777777" w:rsidR="006305E4" w:rsidRDefault="006305E4">
            <w:pPr>
              <w:jc w:val="center"/>
              <w:rPr>
                <w:bCs/>
              </w:rPr>
            </w:pPr>
            <w:r>
              <w:rPr>
                <w:bCs/>
              </w:rPr>
              <w:t>прогноз</w:t>
            </w:r>
          </w:p>
        </w:tc>
      </w:tr>
      <w:tr w:rsidR="006305E4" w14:paraId="26D0C228" w14:textId="77777777" w:rsidTr="006305E4">
        <w:trPr>
          <w:trHeight w:val="234"/>
        </w:trPr>
        <w:tc>
          <w:tcPr>
            <w:tcW w:w="522" w:type="dxa"/>
            <w:tcBorders>
              <w:top w:val="single" w:sz="4" w:space="0" w:color="auto"/>
              <w:left w:val="single" w:sz="4" w:space="0" w:color="auto"/>
              <w:bottom w:val="single" w:sz="4" w:space="0" w:color="auto"/>
              <w:right w:val="single" w:sz="4" w:space="0" w:color="auto"/>
            </w:tcBorders>
            <w:hideMark/>
          </w:tcPr>
          <w:p w14:paraId="1CE5BC5D" w14:textId="77777777" w:rsidR="006305E4" w:rsidRDefault="006305E4">
            <w:pPr>
              <w:jc w:val="center"/>
            </w:pPr>
            <w:r>
              <w:t>1</w:t>
            </w:r>
          </w:p>
        </w:tc>
        <w:tc>
          <w:tcPr>
            <w:tcW w:w="3231" w:type="dxa"/>
            <w:tcBorders>
              <w:top w:val="single" w:sz="4" w:space="0" w:color="auto"/>
              <w:left w:val="single" w:sz="4" w:space="0" w:color="auto"/>
              <w:bottom w:val="single" w:sz="4" w:space="0" w:color="auto"/>
              <w:right w:val="single" w:sz="4" w:space="0" w:color="auto"/>
            </w:tcBorders>
            <w:hideMark/>
          </w:tcPr>
          <w:p w14:paraId="34781061" w14:textId="77777777" w:rsidR="006305E4" w:rsidRDefault="006305E4">
            <w:pPr>
              <w:spacing w:before="100" w:beforeAutospacing="1" w:after="100" w:afterAutospacing="1"/>
            </w:pPr>
            <w:r>
              <w:t>Бойлерная</w:t>
            </w:r>
          </w:p>
        </w:tc>
        <w:tc>
          <w:tcPr>
            <w:tcW w:w="1048" w:type="dxa"/>
            <w:tcBorders>
              <w:top w:val="single" w:sz="4" w:space="0" w:color="auto"/>
              <w:left w:val="single" w:sz="4" w:space="0" w:color="auto"/>
              <w:bottom w:val="single" w:sz="4" w:space="0" w:color="auto"/>
              <w:right w:val="single" w:sz="4" w:space="0" w:color="auto"/>
            </w:tcBorders>
            <w:hideMark/>
          </w:tcPr>
          <w:p w14:paraId="7D1935D9" w14:textId="77777777" w:rsidR="006305E4" w:rsidRDefault="006305E4">
            <w:pPr>
              <w:spacing w:before="100" w:beforeAutospacing="1" w:after="100" w:afterAutospacing="1"/>
              <w:jc w:val="center"/>
            </w:pPr>
            <w:r>
              <w:t>ед.</w:t>
            </w:r>
          </w:p>
        </w:tc>
        <w:tc>
          <w:tcPr>
            <w:tcW w:w="985" w:type="dxa"/>
            <w:tcBorders>
              <w:top w:val="single" w:sz="4" w:space="0" w:color="auto"/>
              <w:left w:val="single" w:sz="4" w:space="0" w:color="auto"/>
              <w:bottom w:val="single" w:sz="4" w:space="0" w:color="auto"/>
              <w:right w:val="single" w:sz="4" w:space="0" w:color="auto"/>
            </w:tcBorders>
            <w:hideMark/>
          </w:tcPr>
          <w:p w14:paraId="4B33B327" w14:textId="77777777" w:rsidR="006305E4" w:rsidRDefault="006305E4">
            <w:pPr>
              <w:spacing w:before="100" w:beforeAutospacing="1" w:after="100" w:afterAutospacing="1"/>
              <w:jc w:val="center"/>
            </w:pPr>
            <w:r>
              <w:t>-</w:t>
            </w:r>
          </w:p>
        </w:tc>
        <w:tc>
          <w:tcPr>
            <w:tcW w:w="985" w:type="dxa"/>
            <w:tcBorders>
              <w:top w:val="single" w:sz="4" w:space="0" w:color="auto"/>
              <w:left w:val="single" w:sz="4" w:space="0" w:color="auto"/>
              <w:bottom w:val="single" w:sz="4" w:space="0" w:color="auto"/>
              <w:right w:val="single" w:sz="4" w:space="0" w:color="auto"/>
            </w:tcBorders>
            <w:hideMark/>
          </w:tcPr>
          <w:p w14:paraId="196CB99C" w14:textId="77777777" w:rsidR="006305E4" w:rsidRDefault="006305E4">
            <w:pPr>
              <w:spacing w:before="100" w:beforeAutospacing="1" w:after="100" w:afterAutospacing="1"/>
              <w:jc w:val="center"/>
            </w:pPr>
            <w:r>
              <w:t>-</w:t>
            </w:r>
          </w:p>
        </w:tc>
        <w:tc>
          <w:tcPr>
            <w:tcW w:w="985" w:type="dxa"/>
            <w:tcBorders>
              <w:top w:val="single" w:sz="4" w:space="0" w:color="auto"/>
              <w:left w:val="single" w:sz="4" w:space="0" w:color="auto"/>
              <w:bottom w:val="single" w:sz="4" w:space="0" w:color="auto"/>
              <w:right w:val="single" w:sz="4" w:space="0" w:color="auto"/>
            </w:tcBorders>
            <w:hideMark/>
          </w:tcPr>
          <w:p w14:paraId="7B19525C" w14:textId="77777777" w:rsidR="006305E4" w:rsidRDefault="006305E4">
            <w:pPr>
              <w:spacing w:before="100" w:beforeAutospacing="1" w:after="100" w:afterAutospacing="1"/>
              <w:jc w:val="center"/>
            </w:pPr>
            <w:r>
              <w:t>-</w:t>
            </w:r>
          </w:p>
        </w:tc>
        <w:tc>
          <w:tcPr>
            <w:tcW w:w="985" w:type="dxa"/>
            <w:tcBorders>
              <w:top w:val="single" w:sz="4" w:space="0" w:color="auto"/>
              <w:left w:val="single" w:sz="4" w:space="0" w:color="auto"/>
              <w:bottom w:val="single" w:sz="4" w:space="0" w:color="auto"/>
              <w:right w:val="single" w:sz="4" w:space="0" w:color="auto"/>
            </w:tcBorders>
            <w:hideMark/>
          </w:tcPr>
          <w:p w14:paraId="15799893" w14:textId="77777777" w:rsidR="006305E4" w:rsidRDefault="006305E4">
            <w:pPr>
              <w:spacing w:before="100" w:beforeAutospacing="1" w:after="100" w:afterAutospacing="1"/>
              <w:jc w:val="center"/>
            </w:pPr>
            <w:r>
              <w:t>-</w:t>
            </w:r>
          </w:p>
        </w:tc>
        <w:tc>
          <w:tcPr>
            <w:tcW w:w="985" w:type="dxa"/>
            <w:tcBorders>
              <w:top w:val="single" w:sz="4" w:space="0" w:color="auto"/>
              <w:left w:val="single" w:sz="4" w:space="0" w:color="auto"/>
              <w:bottom w:val="single" w:sz="4" w:space="0" w:color="auto"/>
              <w:right w:val="single" w:sz="4" w:space="0" w:color="auto"/>
            </w:tcBorders>
            <w:hideMark/>
          </w:tcPr>
          <w:p w14:paraId="74DEEA55" w14:textId="77777777" w:rsidR="006305E4" w:rsidRDefault="006305E4">
            <w:pPr>
              <w:spacing w:before="100" w:beforeAutospacing="1" w:after="100" w:afterAutospacing="1"/>
              <w:jc w:val="center"/>
            </w:pPr>
            <w:r>
              <w:t>-</w:t>
            </w:r>
          </w:p>
        </w:tc>
      </w:tr>
      <w:tr w:rsidR="006305E4" w14:paraId="045AD96D" w14:textId="77777777" w:rsidTr="006305E4">
        <w:trPr>
          <w:trHeight w:val="468"/>
        </w:trPr>
        <w:tc>
          <w:tcPr>
            <w:tcW w:w="522" w:type="dxa"/>
            <w:tcBorders>
              <w:top w:val="single" w:sz="4" w:space="0" w:color="auto"/>
              <w:left w:val="single" w:sz="4" w:space="0" w:color="auto"/>
              <w:bottom w:val="single" w:sz="4" w:space="0" w:color="auto"/>
              <w:right w:val="single" w:sz="4" w:space="0" w:color="auto"/>
            </w:tcBorders>
            <w:hideMark/>
          </w:tcPr>
          <w:p w14:paraId="31B53500" w14:textId="77777777" w:rsidR="006305E4" w:rsidRDefault="006305E4">
            <w:pPr>
              <w:spacing w:before="100" w:beforeAutospacing="1" w:after="100" w:afterAutospacing="1"/>
              <w:jc w:val="center"/>
            </w:pPr>
            <w:r>
              <w:t>2</w:t>
            </w:r>
          </w:p>
        </w:tc>
        <w:tc>
          <w:tcPr>
            <w:tcW w:w="3231" w:type="dxa"/>
            <w:tcBorders>
              <w:top w:val="single" w:sz="4" w:space="0" w:color="auto"/>
              <w:left w:val="single" w:sz="4" w:space="0" w:color="auto"/>
              <w:bottom w:val="single" w:sz="4" w:space="0" w:color="auto"/>
              <w:right w:val="single" w:sz="4" w:space="0" w:color="auto"/>
            </w:tcBorders>
            <w:hideMark/>
          </w:tcPr>
          <w:p w14:paraId="0FBF0AE2" w14:textId="77777777" w:rsidR="006305E4" w:rsidRDefault="006305E4">
            <w:pPr>
              <w:spacing w:before="100" w:beforeAutospacing="1" w:after="100" w:afterAutospacing="1"/>
            </w:pPr>
            <w:r>
              <w:t>Мощность водопроводных сооружений в сутки</w:t>
            </w:r>
          </w:p>
        </w:tc>
        <w:tc>
          <w:tcPr>
            <w:tcW w:w="1048" w:type="dxa"/>
            <w:tcBorders>
              <w:top w:val="single" w:sz="4" w:space="0" w:color="auto"/>
              <w:left w:val="single" w:sz="4" w:space="0" w:color="auto"/>
              <w:bottom w:val="single" w:sz="4" w:space="0" w:color="auto"/>
              <w:right w:val="single" w:sz="4" w:space="0" w:color="auto"/>
            </w:tcBorders>
            <w:hideMark/>
          </w:tcPr>
          <w:p w14:paraId="2F113753" w14:textId="77777777" w:rsidR="006305E4" w:rsidRDefault="006305E4">
            <w:pPr>
              <w:spacing w:before="100" w:beforeAutospacing="1" w:after="100" w:afterAutospacing="1"/>
              <w:jc w:val="center"/>
            </w:pPr>
            <w:r>
              <w:t xml:space="preserve">тыс. м³. </w:t>
            </w:r>
          </w:p>
        </w:tc>
        <w:tc>
          <w:tcPr>
            <w:tcW w:w="985" w:type="dxa"/>
            <w:tcBorders>
              <w:top w:val="single" w:sz="4" w:space="0" w:color="auto"/>
              <w:left w:val="single" w:sz="4" w:space="0" w:color="auto"/>
              <w:bottom w:val="single" w:sz="4" w:space="0" w:color="auto"/>
              <w:right w:val="single" w:sz="4" w:space="0" w:color="auto"/>
            </w:tcBorders>
          </w:tcPr>
          <w:p w14:paraId="42843FF9" w14:textId="77777777" w:rsidR="006305E4" w:rsidRDefault="006305E4">
            <w:pPr>
              <w:spacing w:before="100" w:beforeAutospacing="1" w:after="100" w:afterAutospacing="1"/>
              <w:jc w:val="center"/>
            </w:pPr>
          </w:p>
        </w:tc>
        <w:tc>
          <w:tcPr>
            <w:tcW w:w="985" w:type="dxa"/>
            <w:tcBorders>
              <w:top w:val="single" w:sz="4" w:space="0" w:color="auto"/>
              <w:left w:val="single" w:sz="4" w:space="0" w:color="auto"/>
              <w:bottom w:val="single" w:sz="4" w:space="0" w:color="auto"/>
              <w:right w:val="single" w:sz="4" w:space="0" w:color="auto"/>
            </w:tcBorders>
          </w:tcPr>
          <w:p w14:paraId="6696FE9C" w14:textId="77777777" w:rsidR="006305E4" w:rsidRDefault="006305E4">
            <w:pPr>
              <w:spacing w:before="100" w:beforeAutospacing="1" w:after="100" w:afterAutospacing="1"/>
              <w:jc w:val="center"/>
            </w:pPr>
          </w:p>
        </w:tc>
        <w:tc>
          <w:tcPr>
            <w:tcW w:w="985" w:type="dxa"/>
            <w:tcBorders>
              <w:top w:val="single" w:sz="4" w:space="0" w:color="auto"/>
              <w:left w:val="single" w:sz="4" w:space="0" w:color="auto"/>
              <w:bottom w:val="single" w:sz="4" w:space="0" w:color="auto"/>
              <w:right w:val="single" w:sz="4" w:space="0" w:color="auto"/>
            </w:tcBorders>
          </w:tcPr>
          <w:p w14:paraId="49B287A1" w14:textId="77777777" w:rsidR="006305E4" w:rsidRDefault="006305E4">
            <w:pPr>
              <w:spacing w:before="100" w:beforeAutospacing="1" w:after="100" w:afterAutospacing="1"/>
              <w:jc w:val="center"/>
            </w:pPr>
          </w:p>
        </w:tc>
        <w:tc>
          <w:tcPr>
            <w:tcW w:w="985" w:type="dxa"/>
            <w:tcBorders>
              <w:top w:val="single" w:sz="4" w:space="0" w:color="auto"/>
              <w:left w:val="single" w:sz="4" w:space="0" w:color="auto"/>
              <w:bottom w:val="single" w:sz="4" w:space="0" w:color="auto"/>
              <w:right w:val="single" w:sz="4" w:space="0" w:color="auto"/>
            </w:tcBorders>
          </w:tcPr>
          <w:p w14:paraId="610A06F9" w14:textId="77777777" w:rsidR="006305E4" w:rsidRDefault="006305E4">
            <w:pPr>
              <w:spacing w:before="100" w:beforeAutospacing="1" w:after="100" w:afterAutospacing="1"/>
              <w:jc w:val="center"/>
            </w:pPr>
          </w:p>
        </w:tc>
        <w:tc>
          <w:tcPr>
            <w:tcW w:w="985" w:type="dxa"/>
            <w:tcBorders>
              <w:top w:val="single" w:sz="4" w:space="0" w:color="auto"/>
              <w:left w:val="single" w:sz="4" w:space="0" w:color="auto"/>
              <w:bottom w:val="single" w:sz="4" w:space="0" w:color="auto"/>
              <w:right w:val="single" w:sz="4" w:space="0" w:color="auto"/>
            </w:tcBorders>
          </w:tcPr>
          <w:p w14:paraId="58BA7657" w14:textId="77777777" w:rsidR="006305E4" w:rsidRDefault="006305E4">
            <w:pPr>
              <w:spacing w:before="100" w:beforeAutospacing="1" w:after="100" w:afterAutospacing="1"/>
              <w:jc w:val="center"/>
            </w:pPr>
          </w:p>
        </w:tc>
      </w:tr>
      <w:tr w:rsidR="006305E4" w14:paraId="39B67B5D" w14:textId="77777777" w:rsidTr="006305E4">
        <w:trPr>
          <w:trHeight w:val="234"/>
        </w:trPr>
        <w:tc>
          <w:tcPr>
            <w:tcW w:w="522" w:type="dxa"/>
            <w:tcBorders>
              <w:top w:val="single" w:sz="4" w:space="0" w:color="auto"/>
              <w:left w:val="single" w:sz="4" w:space="0" w:color="auto"/>
              <w:bottom w:val="single" w:sz="4" w:space="0" w:color="auto"/>
              <w:right w:val="single" w:sz="4" w:space="0" w:color="auto"/>
            </w:tcBorders>
            <w:hideMark/>
          </w:tcPr>
          <w:p w14:paraId="2C53DAB4" w14:textId="77777777" w:rsidR="006305E4" w:rsidRDefault="006305E4">
            <w:pPr>
              <w:spacing w:before="100" w:beforeAutospacing="1" w:after="100" w:afterAutospacing="1"/>
              <w:jc w:val="center"/>
            </w:pPr>
            <w:r>
              <w:t>3</w:t>
            </w:r>
          </w:p>
        </w:tc>
        <w:tc>
          <w:tcPr>
            <w:tcW w:w="3231" w:type="dxa"/>
            <w:tcBorders>
              <w:top w:val="single" w:sz="4" w:space="0" w:color="auto"/>
              <w:left w:val="single" w:sz="4" w:space="0" w:color="auto"/>
              <w:bottom w:val="single" w:sz="4" w:space="0" w:color="auto"/>
              <w:right w:val="single" w:sz="4" w:space="0" w:color="auto"/>
            </w:tcBorders>
            <w:hideMark/>
          </w:tcPr>
          <w:p w14:paraId="27F9F665" w14:textId="77777777" w:rsidR="006305E4" w:rsidRDefault="006305E4">
            <w:pPr>
              <w:spacing w:before="100" w:beforeAutospacing="1" w:after="100" w:afterAutospacing="1"/>
            </w:pPr>
            <w:r>
              <w:t>Протяженность водопроводной сети</w:t>
            </w:r>
          </w:p>
        </w:tc>
        <w:tc>
          <w:tcPr>
            <w:tcW w:w="1048" w:type="dxa"/>
            <w:tcBorders>
              <w:top w:val="single" w:sz="4" w:space="0" w:color="auto"/>
              <w:left w:val="single" w:sz="4" w:space="0" w:color="auto"/>
              <w:bottom w:val="single" w:sz="4" w:space="0" w:color="auto"/>
              <w:right w:val="single" w:sz="4" w:space="0" w:color="auto"/>
            </w:tcBorders>
            <w:hideMark/>
          </w:tcPr>
          <w:p w14:paraId="3B6E53B6" w14:textId="77777777" w:rsidR="006305E4" w:rsidRDefault="006305E4">
            <w:pPr>
              <w:spacing w:before="100" w:beforeAutospacing="1" w:after="100" w:afterAutospacing="1"/>
              <w:jc w:val="center"/>
            </w:pPr>
            <w:r>
              <w:t>м</w:t>
            </w:r>
          </w:p>
        </w:tc>
        <w:tc>
          <w:tcPr>
            <w:tcW w:w="985" w:type="dxa"/>
            <w:tcBorders>
              <w:top w:val="single" w:sz="4" w:space="0" w:color="auto"/>
              <w:left w:val="single" w:sz="4" w:space="0" w:color="auto"/>
              <w:bottom w:val="single" w:sz="4" w:space="0" w:color="auto"/>
              <w:right w:val="single" w:sz="4" w:space="0" w:color="auto"/>
            </w:tcBorders>
            <w:vAlign w:val="center"/>
            <w:hideMark/>
          </w:tcPr>
          <w:p w14:paraId="128E50DA" w14:textId="77777777" w:rsidR="006305E4" w:rsidRDefault="006305E4">
            <w:pPr>
              <w:spacing w:before="100" w:beforeAutospacing="1" w:after="100" w:afterAutospacing="1"/>
              <w:jc w:val="center"/>
            </w:pPr>
            <w:r>
              <w:t>15437</w:t>
            </w:r>
          </w:p>
        </w:tc>
        <w:tc>
          <w:tcPr>
            <w:tcW w:w="985" w:type="dxa"/>
            <w:tcBorders>
              <w:top w:val="single" w:sz="4" w:space="0" w:color="auto"/>
              <w:left w:val="single" w:sz="4" w:space="0" w:color="auto"/>
              <w:bottom w:val="single" w:sz="4" w:space="0" w:color="auto"/>
              <w:right w:val="single" w:sz="4" w:space="0" w:color="auto"/>
            </w:tcBorders>
            <w:vAlign w:val="center"/>
            <w:hideMark/>
          </w:tcPr>
          <w:p w14:paraId="78C0659A" w14:textId="77777777" w:rsidR="006305E4" w:rsidRDefault="006305E4">
            <w:pPr>
              <w:spacing w:before="100" w:beforeAutospacing="1" w:after="100" w:afterAutospacing="1"/>
              <w:jc w:val="center"/>
            </w:pPr>
            <w:r>
              <w:t>15437</w:t>
            </w:r>
          </w:p>
        </w:tc>
        <w:tc>
          <w:tcPr>
            <w:tcW w:w="985" w:type="dxa"/>
            <w:tcBorders>
              <w:top w:val="single" w:sz="4" w:space="0" w:color="auto"/>
              <w:left w:val="single" w:sz="4" w:space="0" w:color="auto"/>
              <w:bottom w:val="single" w:sz="4" w:space="0" w:color="auto"/>
              <w:right w:val="single" w:sz="4" w:space="0" w:color="auto"/>
            </w:tcBorders>
            <w:vAlign w:val="center"/>
            <w:hideMark/>
          </w:tcPr>
          <w:p w14:paraId="0806BDCF" w14:textId="77777777" w:rsidR="006305E4" w:rsidRDefault="006305E4">
            <w:pPr>
              <w:spacing w:before="100" w:beforeAutospacing="1" w:after="100" w:afterAutospacing="1"/>
              <w:jc w:val="center"/>
            </w:pPr>
            <w:r>
              <w:t>15437</w:t>
            </w:r>
          </w:p>
        </w:tc>
        <w:tc>
          <w:tcPr>
            <w:tcW w:w="985" w:type="dxa"/>
            <w:tcBorders>
              <w:top w:val="single" w:sz="4" w:space="0" w:color="auto"/>
              <w:left w:val="single" w:sz="4" w:space="0" w:color="auto"/>
              <w:bottom w:val="single" w:sz="4" w:space="0" w:color="auto"/>
              <w:right w:val="single" w:sz="4" w:space="0" w:color="auto"/>
            </w:tcBorders>
            <w:vAlign w:val="center"/>
            <w:hideMark/>
          </w:tcPr>
          <w:p w14:paraId="05AC613B" w14:textId="77777777" w:rsidR="006305E4" w:rsidRDefault="006305E4">
            <w:pPr>
              <w:spacing w:before="100" w:beforeAutospacing="1" w:after="100" w:afterAutospacing="1"/>
              <w:jc w:val="center"/>
            </w:pPr>
            <w:r>
              <w:t>15437</w:t>
            </w:r>
          </w:p>
        </w:tc>
        <w:tc>
          <w:tcPr>
            <w:tcW w:w="985" w:type="dxa"/>
            <w:tcBorders>
              <w:top w:val="single" w:sz="4" w:space="0" w:color="auto"/>
              <w:left w:val="single" w:sz="4" w:space="0" w:color="auto"/>
              <w:bottom w:val="single" w:sz="4" w:space="0" w:color="auto"/>
              <w:right w:val="single" w:sz="4" w:space="0" w:color="auto"/>
            </w:tcBorders>
            <w:vAlign w:val="center"/>
            <w:hideMark/>
          </w:tcPr>
          <w:p w14:paraId="411ABC4C" w14:textId="77777777" w:rsidR="006305E4" w:rsidRDefault="006305E4">
            <w:pPr>
              <w:spacing w:before="100" w:beforeAutospacing="1" w:after="100" w:afterAutospacing="1"/>
              <w:jc w:val="center"/>
            </w:pPr>
            <w:r>
              <w:t>15437</w:t>
            </w:r>
          </w:p>
        </w:tc>
      </w:tr>
      <w:tr w:rsidR="006305E4" w14:paraId="69B7D9B8" w14:textId="77777777" w:rsidTr="006305E4">
        <w:trPr>
          <w:trHeight w:val="234"/>
        </w:trPr>
        <w:tc>
          <w:tcPr>
            <w:tcW w:w="522" w:type="dxa"/>
            <w:tcBorders>
              <w:top w:val="single" w:sz="4" w:space="0" w:color="auto"/>
              <w:left w:val="single" w:sz="4" w:space="0" w:color="auto"/>
              <w:bottom w:val="single" w:sz="4" w:space="0" w:color="auto"/>
              <w:right w:val="single" w:sz="4" w:space="0" w:color="auto"/>
            </w:tcBorders>
            <w:hideMark/>
          </w:tcPr>
          <w:p w14:paraId="28A76AC4" w14:textId="77777777" w:rsidR="006305E4" w:rsidRDefault="006305E4">
            <w:pPr>
              <w:spacing w:before="100" w:beforeAutospacing="1" w:after="100" w:afterAutospacing="1"/>
              <w:jc w:val="center"/>
            </w:pPr>
            <w:r>
              <w:t>4</w:t>
            </w:r>
          </w:p>
        </w:tc>
        <w:tc>
          <w:tcPr>
            <w:tcW w:w="3231" w:type="dxa"/>
            <w:tcBorders>
              <w:top w:val="single" w:sz="4" w:space="0" w:color="auto"/>
              <w:left w:val="single" w:sz="4" w:space="0" w:color="auto"/>
              <w:bottom w:val="single" w:sz="4" w:space="0" w:color="auto"/>
              <w:right w:val="single" w:sz="4" w:space="0" w:color="auto"/>
            </w:tcBorders>
            <w:hideMark/>
          </w:tcPr>
          <w:p w14:paraId="39B79BB9" w14:textId="77777777" w:rsidR="006305E4" w:rsidRDefault="006305E4">
            <w:pPr>
              <w:spacing w:before="100" w:beforeAutospacing="1" w:after="100" w:afterAutospacing="1"/>
            </w:pPr>
            <w:r>
              <w:t>Средний износ водопроводной сети</w:t>
            </w:r>
          </w:p>
        </w:tc>
        <w:tc>
          <w:tcPr>
            <w:tcW w:w="1048" w:type="dxa"/>
            <w:tcBorders>
              <w:top w:val="single" w:sz="4" w:space="0" w:color="auto"/>
              <w:left w:val="single" w:sz="4" w:space="0" w:color="auto"/>
              <w:bottom w:val="single" w:sz="4" w:space="0" w:color="auto"/>
              <w:right w:val="single" w:sz="4" w:space="0" w:color="auto"/>
            </w:tcBorders>
            <w:hideMark/>
          </w:tcPr>
          <w:p w14:paraId="53DDDCBA" w14:textId="77777777" w:rsidR="006305E4" w:rsidRDefault="006305E4">
            <w:pPr>
              <w:spacing w:before="100" w:beforeAutospacing="1" w:after="100" w:afterAutospacing="1"/>
              <w:jc w:val="center"/>
            </w:pPr>
            <w:r>
              <w:t>%</w:t>
            </w:r>
          </w:p>
        </w:tc>
        <w:tc>
          <w:tcPr>
            <w:tcW w:w="985" w:type="dxa"/>
            <w:tcBorders>
              <w:top w:val="single" w:sz="4" w:space="0" w:color="auto"/>
              <w:left w:val="single" w:sz="4" w:space="0" w:color="auto"/>
              <w:bottom w:val="single" w:sz="4" w:space="0" w:color="auto"/>
              <w:right w:val="single" w:sz="4" w:space="0" w:color="auto"/>
            </w:tcBorders>
            <w:vAlign w:val="center"/>
            <w:hideMark/>
          </w:tcPr>
          <w:p w14:paraId="0169A138" w14:textId="77777777" w:rsidR="006305E4" w:rsidRDefault="006305E4">
            <w:pPr>
              <w:spacing w:before="100" w:beforeAutospacing="1" w:after="100" w:afterAutospacing="1"/>
              <w:jc w:val="center"/>
            </w:pPr>
            <w:r>
              <w:t>65</w:t>
            </w:r>
          </w:p>
        </w:tc>
        <w:tc>
          <w:tcPr>
            <w:tcW w:w="985" w:type="dxa"/>
            <w:tcBorders>
              <w:top w:val="single" w:sz="4" w:space="0" w:color="auto"/>
              <w:left w:val="single" w:sz="4" w:space="0" w:color="auto"/>
              <w:bottom w:val="single" w:sz="4" w:space="0" w:color="auto"/>
              <w:right w:val="single" w:sz="4" w:space="0" w:color="auto"/>
            </w:tcBorders>
            <w:vAlign w:val="center"/>
            <w:hideMark/>
          </w:tcPr>
          <w:p w14:paraId="4C5A860F" w14:textId="77777777" w:rsidR="006305E4" w:rsidRDefault="006305E4">
            <w:pPr>
              <w:spacing w:before="100" w:beforeAutospacing="1" w:after="100" w:afterAutospacing="1"/>
              <w:jc w:val="center"/>
            </w:pPr>
            <w:r>
              <w:t>70</w:t>
            </w:r>
          </w:p>
        </w:tc>
        <w:tc>
          <w:tcPr>
            <w:tcW w:w="985" w:type="dxa"/>
            <w:tcBorders>
              <w:top w:val="single" w:sz="4" w:space="0" w:color="auto"/>
              <w:left w:val="single" w:sz="4" w:space="0" w:color="auto"/>
              <w:bottom w:val="single" w:sz="4" w:space="0" w:color="auto"/>
              <w:right w:val="single" w:sz="4" w:space="0" w:color="auto"/>
            </w:tcBorders>
            <w:vAlign w:val="center"/>
            <w:hideMark/>
          </w:tcPr>
          <w:p w14:paraId="47D5C770" w14:textId="77777777" w:rsidR="006305E4" w:rsidRDefault="006305E4">
            <w:pPr>
              <w:spacing w:before="100" w:beforeAutospacing="1" w:after="100" w:afterAutospacing="1"/>
              <w:jc w:val="center"/>
            </w:pPr>
            <w:r>
              <w:t>70</w:t>
            </w:r>
          </w:p>
        </w:tc>
        <w:tc>
          <w:tcPr>
            <w:tcW w:w="985" w:type="dxa"/>
            <w:tcBorders>
              <w:top w:val="single" w:sz="4" w:space="0" w:color="auto"/>
              <w:left w:val="single" w:sz="4" w:space="0" w:color="auto"/>
              <w:bottom w:val="single" w:sz="4" w:space="0" w:color="auto"/>
              <w:right w:val="single" w:sz="4" w:space="0" w:color="auto"/>
            </w:tcBorders>
            <w:vAlign w:val="center"/>
            <w:hideMark/>
          </w:tcPr>
          <w:p w14:paraId="6F50FEC2" w14:textId="77777777" w:rsidR="006305E4" w:rsidRDefault="006305E4">
            <w:pPr>
              <w:spacing w:before="100" w:beforeAutospacing="1" w:after="100" w:afterAutospacing="1"/>
              <w:jc w:val="center"/>
            </w:pPr>
            <w:r>
              <w:t>70</w:t>
            </w:r>
          </w:p>
        </w:tc>
        <w:tc>
          <w:tcPr>
            <w:tcW w:w="985" w:type="dxa"/>
            <w:tcBorders>
              <w:top w:val="single" w:sz="4" w:space="0" w:color="auto"/>
              <w:left w:val="single" w:sz="4" w:space="0" w:color="auto"/>
              <w:bottom w:val="single" w:sz="4" w:space="0" w:color="auto"/>
              <w:right w:val="single" w:sz="4" w:space="0" w:color="auto"/>
            </w:tcBorders>
            <w:vAlign w:val="center"/>
            <w:hideMark/>
          </w:tcPr>
          <w:p w14:paraId="114A47F9" w14:textId="77777777" w:rsidR="006305E4" w:rsidRDefault="006305E4">
            <w:pPr>
              <w:spacing w:before="100" w:beforeAutospacing="1" w:after="100" w:afterAutospacing="1"/>
              <w:jc w:val="center"/>
            </w:pPr>
            <w:r>
              <w:t>70</w:t>
            </w:r>
          </w:p>
        </w:tc>
      </w:tr>
      <w:tr w:rsidR="006305E4" w14:paraId="69E44BD5" w14:textId="77777777" w:rsidTr="006305E4">
        <w:trPr>
          <w:trHeight w:val="468"/>
        </w:trPr>
        <w:tc>
          <w:tcPr>
            <w:tcW w:w="522" w:type="dxa"/>
            <w:tcBorders>
              <w:top w:val="single" w:sz="4" w:space="0" w:color="auto"/>
              <w:left w:val="single" w:sz="4" w:space="0" w:color="auto"/>
              <w:bottom w:val="single" w:sz="4" w:space="0" w:color="auto"/>
              <w:right w:val="single" w:sz="4" w:space="0" w:color="auto"/>
            </w:tcBorders>
            <w:hideMark/>
          </w:tcPr>
          <w:p w14:paraId="4D2865DF" w14:textId="77777777" w:rsidR="006305E4" w:rsidRDefault="006305E4">
            <w:pPr>
              <w:spacing w:before="100" w:beforeAutospacing="1" w:after="100" w:afterAutospacing="1"/>
              <w:jc w:val="center"/>
            </w:pPr>
            <w:r>
              <w:t>5</w:t>
            </w:r>
          </w:p>
        </w:tc>
        <w:tc>
          <w:tcPr>
            <w:tcW w:w="3231" w:type="dxa"/>
            <w:tcBorders>
              <w:top w:val="single" w:sz="4" w:space="0" w:color="auto"/>
              <w:left w:val="single" w:sz="4" w:space="0" w:color="auto"/>
              <w:bottom w:val="single" w:sz="4" w:space="0" w:color="auto"/>
              <w:right w:val="single" w:sz="4" w:space="0" w:color="auto"/>
            </w:tcBorders>
            <w:hideMark/>
          </w:tcPr>
          <w:p w14:paraId="21D909C9" w14:textId="77777777" w:rsidR="006305E4" w:rsidRDefault="006305E4">
            <w:pPr>
              <w:spacing w:before="100" w:beforeAutospacing="1" w:after="100" w:afterAutospacing="1"/>
            </w:pPr>
            <w:r>
              <w:t>Фактический расход воды на одного жителя в год</w:t>
            </w:r>
          </w:p>
        </w:tc>
        <w:tc>
          <w:tcPr>
            <w:tcW w:w="1048" w:type="dxa"/>
            <w:tcBorders>
              <w:top w:val="single" w:sz="4" w:space="0" w:color="auto"/>
              <w:left w:val="single" w:sz="4" w:space="0" w:color="auto"/>
              <w:bottom w:val="single" w:sz="4" w:space="0" w:color="auto"/>
              <w:right w:val="single" w:sz="4" w:space="0" w:color="auto"/>
            </w:tcBorders>
            <w:hideMark/>
          </w:tcPr>
          <w:p w14:paraId="1E591B78" w14:textId="77777777" w:rsidR="006305E4" w:rsidRDefault="006305E4">
            <w:pPr>
              <w:spacing w:before="100" w:beforeAutospacing="1" w:after="100" w:afterAutospacing="1"/>
              <w:jc w:val="center"/>
            </w:pPr>
            <w:r>
              <w:t xml:space="preserve">тыс. м³. </w:t>
            </w:r>
          </w:p>
        </w:tc>
        <w:tc>
          <w:tcPr>
            <w:tcW w:w="985" w:type="dxa"/>
            <w:tcBorders>
              <w:top w:val="single" w:sz="4" w:space="0" w:color="auto"/>
              <w:left w:val="single" w:sz="4" w:space="0" w:color="auto"/>
              <w:bottom w:val="single" w:sz="4" w:space="0" w:color="auto"/>
              <w:right w:val="single" w:sz="4" w:space="0" w:color="auto"/>
            </w:tcBorders>
            <w:vAlign w:val="center"/>
            <w:hideMark/>
          </w:tcPr>
          <w:p w14:paraId="5B7F8DF4" w14:textId="77777777" w:rsidR="006305E4" w:rsidRDefault="006305E4">
            <w:pPr>
              <w:spacing w:before="100" w:beforeAutospacing="1" w:after="100" w:afterAutospacing="1"/>
              <w:jc w:val="center"/>
            </w:pPr>
            <w:r>
              <w:t>5,1</w:t>
            </w:r>
          </w:p>
        </w:tc>
        <w:tc>
          <w:tcPr>
            <w:tcW w:w="985" w:type="dxa"/>
            <w:tcBorders>
              <w:top w:val="single" w:sz="4" w:space="0" w:color="auto"/>
              <w:left w:val="single" w:sz="4" w:space="0" w:color="auto"/>
              <w:bottom w:val="single" w:sz="4" w:space="0" w:color="auto"/>
              <w:right w:val="single" w:sz="4" w:space="0" w:color="auto"/>
            </w:tcBorders>
            <w:vAlign w:val="center"/>
            <w:hideMark/>
          </w:tcPr>
          <w:p w14:paraId="4775AECB" w14:textId="77777777" w:rsidR="006305E4" w:rsidRDefault="006305E4">
            <w:pPr>
              <w:spacing w:before="100" w:beforeAutospacing="1" w:after="100" w:afterAutospacing="1"/>
              <w:jc w:val="center"/>
            </w:pPr>
            <w:r>
              <w:t>5,1</w:t>
            </w:r>
          </w:p>
        </w:tc>
        <w:tc>
          <w:tcPr>
            <w:tcW w:w="985" w:type="dxa"/>
            <w:tcBorders>
              <w:top w:val="single" w:sz="4" w:space="0" w:color="auto"/>
              <w:left w:val="single" w:sz="4" w:space="0" w:color="auto"/>
              <w:bottom w:val="single" w:sz="4" w:space="0" w:color="auto"/>
              <w:right w:val="single" w:sz="4" w:space="0" w:color="auto"/>
            </w:tcBorders>
            <w:vAlign w:val="center"/>
            <w:hideMark/>
          </w:tcPr>
          <w:p w14:paraId="08BF83D5" w14:textId="77777777" w:rsidR="006305E4" w:rsidRDefault="006305E4">
            <w:pPr>
              <w:spacing w:before="100" w:beforeAutospacing="1" w:after="100" w:afterAutospacing="1"/>
              <w:jc w:val="center"/>
            </w:pPr>
            <w:r>
              <w:t>5,1</w:t>
            </w:r>
          </w:p>
        </w:tc>
        <w:tc>
          <w:tcPr>
            <w:tcW w:w="985" w:type="dxa"/>
            <w:tcBorders>
              <w:top w:val="single" w:sz="4" w:space="0" w:color="auto"/>
              <w:left w:val="single" w:sz="4" w:space="0" w:color="auto"/>
              <w:bottom w:val="single" w:sz="4" w:space="0" w:color="auto"/>
              <w:right w:val="single" w:sz="4" w:space="0" w:color="auto"/>
            </w:tcBorders>
            <w:vAlign w:val="center"/>
            <w:hideMark/>
          </w:tcPr>
          <w:p w14:paraId="36312CF0" w14:textId="77777777" w:rsidR="006305E4" w:rsidRDefault="006305E4">
            <w:pPr>
              <w:spacing w:before="100" w:beforeAutospacing="1" w:after="100" w:afterAutospacing="1"/>
              <w:jc w:val="center"/>
            </w:pPr>
            <w:r>
              <w:t>5,1</w:t>
            </w:r>
          </w:p>
        </w:tc>
        <w:tc>
          <w:tcPr>
            <w:tcW w:w="985" w:type="dxa"/>
            <w:tcBorders>
              <w:top w:val="single" w:sz="4" w:space="0" w:color="auto"/>
              <w:left w:val="single" w:sz="4" w:space="0" w:color="auto"/>
              <w:bottom w:val="single" w:sz="4" w:space="0" w:color="auto"/>
              <w:right w:val="single" w:sz="4" w:space="0" w:color="auto"/>
            </w:tcBorders>
            <w:vAlign w:val="center"/>
            <w:hideMark/>
          </w:tcPr>
          <w:p w14:paraId="1795D39F" w14:textId="77777777" w:rsidR="006305E4" w:rsidRDefault="006305E4">
            <w:pPr>
              <w:spacing w:before="100" w:beforeAutospacing="1" w:after="100" w:afterAutospacing="1"/>
              <w:jc w:val="center"/>
            </w:pPr>
            <w:r>
              <w:t>5,1</w:t>
            </w:r>
          </w:p>
        </w:tc>
      </w:tr>
      <w:tr w:rsidR="006305E4" w14:paraId="7183801E" w14:textId="77777777" w:rsidTr="006305E4">
        <w:trPr>
          <w:trHeight w:val="234"/>
        </w:trPr>
        <w:tc>
          <w:tcPr>
            <w:tcW w:w="522" w:type="dxa"/>
            <w:tcBorders>
              <w:top w:val="single" w:sz="4" w:space="0" w:color="auto"/>
              <w:left w:val="single" w:sz="4" w:space="0" w:color="auto"/>
              <w:bottom w:val="single" w:sz="4" w:space="0" w:color="auto"/>
              <w:right w:val="single" w:sz="4" w:space="0" w:color="auto"/>
            </w:tcBorders>
            <w:hideMark/>
          </w:tcPr>
          <w:p w14:paraId="763E18BF" w14:textId="77777777" w:rsidR="006305E4" w:rsidRDefault="006305E4">
            <w:pPr>
              <w:spacing w:before="100" w:beforeAutospacing="1" w:after="100" w:afterAutospacing="1"/>
              <w:jc w:val="center"/>
            </w:pPr>
            <w:r>
              <w:t>4</w:t>
            </w:r>
          </w:p>
        </w:tc>
        <w:tc>
          <w:tcPr>
            <w:tcW w:w="3231" w:type="dxa"/>
            <w:tcBorders>
              <w:top w:val="single" w:sz="4" w:space="0" w:color="auto"/>
              <w:left w:val="single" w:sz="4" w:space="0" w:color="auto"/>
              <w:bottom w:val="single" w:sz="4" w:space="0" w:color="auto"/>
              <w:right w:val="single" w:sz="4" w:space="0" w:color="auto"/>
            </w:tcBorders>
            <w:hideMark/>
          </w:tcPr>
          <w:p w14:paraId="47484695" w14:textId="77777777" w:rsidR="006305E4" w:rsidRDefault="006305E4">
            <w:pPr>
              <w:spacing w:before="100" w:beforeAutospacing="1" w:after="100" w:afterAutospacing="1"/>
            </w:pPr>
            <w:r>
              <w:t>Наличие котельных, всего</w:t>
            </w:r>
          </w:p>
        </w:tc>
        <w:tc>
          <w:tcPr>
            <w:tcW w:w="1048" w:type="dxa"/>
            <w:tcBorders>
              <w:top w:val="single" w:sz="4" w:space="0" w:color="auto"/>
              <w:left w:val="single" w:sz="4" w:space="0" w:color="auto"/>
              <w:bottom w:val="single" w:sz="4" w:space="0" w:color="auto"/>
              <w:right w:val="single" w:sz="4" w:space="0" w:color="auto"/>
            </w:tcBorders>
            <w:hideMark/>
          </w:tcPr>
          <w:p w14:paraId="3AC88AE3" w14:textId="77777777" w:rsidR="006305E4" w:rsidRDefault="006305E4">
            <w:pPr>
              <w:spacing w:before="100" w:beforeAutospacing="1" w:after="100" w:afterAutospacing="1"/>
              <w:jc w:val="center"/>
            </w:pPr>
            <w:r>
              <w:t>ед.</w:t>
            </w:r>
          </w:p>
        </w:tc>
        <w:tc>
          <w:tcPr>
            <w:tcW w:w="985" w:type="dxa"/>
            <w:tcBorders>
              <w:top w:val="single" w:sz="4" w:space="0" w:color="auto"/>
              <w:left w:val="single" w:sz="4" w:space="0" w:color="auto"/>
              <w:bottom w:val="single" w:sz="4" w:space="0" w:color="auto"/>
              <w:right w:val="single" w:sz="4" w:space="0" w:color="auto"/>
            </w:tcBorders>
            <w:vAlign w:val="center"/>
            <w:hideMark/>
          </w:tcPr>
          <w:p w14:paraId="3A84E841" w14:textId="77777777" w:rsidR="006305E4" w:rsidRDefault="006305E4">
            <w:pPr>
              <w:spacing w:before="100" w:beforeAutospacing="1" w:after="100" w:afterAutospacing="1"/>
              <w:jc w:val="center"/>
            </w:pPr>
            <w:r>
              <w:t>4</w:t>
            </w:r>
          </w:p>
        </w:tc>
        <w:tc>
          <w:tcPr>
            <w:tcW w:w="985" w:type="dxa"/>
            <w:tcBorders>
              <w:top w:val="single" w:sz="4" w:space="0" w:color="auto"/>
              <w:left w:val="single" w:sz="4" w:space="0" w:color="auto"/>
              <w:bottom w:val="single" w:sz="4" w:space="0" w:color="auto"/>
              <w:right w:val="single" w:sz="4" w:space="0" w:color="auto"/>
            </w:tcBorders>
            <w:vAlign w:val="center"/>
            <w:hideMark/>
          </w:tcPr>
          <w:p w14:paraId="17CECB86" w14:textId="77777777" w:rsidR="006305E4" w:rsidRDefault="006305E4">
            <w:pPr>
              <w:spacing w:before="100" w:beforeAutospacing="1" w:after="100" w:afterAutospacing="1"/>
              <w:jc w:val="center"/>
            </w:pPr>
            <w:r>
              <w:t>4</w:t>
            </w:r>
          </w:p>
        </w:tc>
        <w:tc>
          <w:tcPr>
            <w:tcW w:w="985" w:type="dxa"/>
            <w:tcBorders>
              <w:top w:val="single" w:sz="4" w:space="0" w:color="auto"/>
              <w:left w:val="single" w:sz="4" w:space="0" w:color="auto"/>
              <w:bottom w:val="single" w:sz="4" w:space="0" w:color="auto"/>
              <w:right w:val="single" w:sz="4" w:space="0" w:color="auto"/>
            </w:tcBorders>
            <w:vAlign w:val="center"/>
            <w:hideMark/>
          </w:tcPr>
          <w:p w14:paraId="73629936" w14:textId="77777777" w:rsidR="006305E4" w:rsidRDefault="006305E4">
            <w:pPr>
              <w:spacing w:before="100" w:beforeAutospacing="1" w:after="100" w:afterAutospacing="1"/>
              <w:jc w:val="center"/>
            </w:pPr>
            <w:r>
              <w:t>4</w:t>
            </w:r>
          </w:p>
        </w:tc>
        <w:tc>
          <w:tcPr>
            <w:tcW w:w="985" w:type="dxa"/>
            <w:tcBorders>
              <w:top w:val="single" w:sz="4" w:space="0" w:color="auto"/>
              <w:left w:val="single" w:sz="4" w:space="0" w:color="auto"/>
              <w:bottom w:val="single" w:sz="4" w:space="0" w:color="auto"/>
              <w:right w:val="single" w:sz="4" w:space="0" w:color="auto"/>
            </w:tcBorders>
            <w:vAlign w:val="center"/>
            <w:hideMark/>
          </w:tcPr>
          <w:p w14:paraId="289C9C0A" w14:textId="77777777" w:rsidR="006305E4" w:rsidRDefault="006305E4">
            <w:pPr>
              <w:spacing w:before="100" w:beforeAutospacing="1" w:after="100" w:afterAutospacing="1"/>
              <w:jc w:val="center"/>
            </w:pPr>
            <w:r>
              <w:t>4</w:t>
            </w:r>
          </w:p>
        </w:tc>
        <w:tc>
          <w:tcPr>
            <w:tcW w:w="985" w:type="dxa"/>
            <w:tcBorders>
              <w:top w:val="single" w:sz="4" w:space="0" w:color="auto"/>
              <w:left w:val="single" w:sz="4" w:space="0" w:color="auto"/>
              <w:bottom w:val="single" w:sz="4" w:space="0" w:color="auto"/>
              <w:right w:val="single" w:sz="4" w:space="0" w:color="auto"/>
            </w:tcBorders>
            <w:vAlign w:val="center"/>
            <w:hideMark/>
          </w:tcPr>
          <w:p w14:paraId="1B1AE302" w14:textId="77777777" w:rsidR="006305E4" w:rsidRDefault="006305E4">
            <w:pPr>
              <w:spacing w:before="100" w:beforeAutospacing="1" w:after="100" w:afterAutospacing="1"/>
              <w:jc w:val="center"/>
            </w:pPr>
            <w:r>
              <w:t>4</w:t>
            </w:r>
          </w:p>
        </w:tc>
      </w:tr>
      <w:tr w:rsidR="006305E4" w14:paraId="412EF9EF" w14:textId="77777777" w:rsidTr="006305E4">
        <w:trPr>
          <w:trHeight w:val="234"/>
        </w:trPr>
        <w:tc>
          <w:tcPr>
            <w:tcW w:w="522" w:type="dxa"/>
            <w:tcBorders>
              <w:top w:val="single" w:sz="4" w:space="0" w:color="auto"/>
              <w:left w:val="single" w:sz="4" w:space="0" w:color="auto"/>
              <w:bottom w:val="single" w:sz="4" w:space="0" w:color="auto"/>
              <w:right w:val="single" w:sz="4" w:space="0" w:color="auto"/>
            </w:tcBorders>
            <w:hideMark/>
          </w:tcPr>
          <w:p w14:paraId="5CD6E82C" w14:textId="77777777" w:rsidR="006305E4" w:rsidRDefault="006305E4">
            <w:pPr>
              <w:spacing w:before="100" w:beforeAutospacing="1" w:after="100" w:afterAutospacing="1"/>
              <w:jc w:val="center"/>
            </w:pPr>
            <w:r>
              <w:t>5</w:t>
            </w:r>
          </w:p>
        </w:tc>
        <w:tc>
          <w:tcPr>
            <w:tcW w:w="3231" w:type="dxa"/>
            <w:tcBorders>
              <w:top w:val="single" w:sz="4" w:space="0" w:color="auto"/>
              <w:left w:val="single" w:sz="4" w:space="0" w:color="auto"/>
              <w:bottom w:val="single" w:sz="4" w:space="0" w:color="auto"/>
              <w:right w:val="single" w:sz="4" w:space="0" w:color="auto"/>
            </w:tcBorders>
            <w:hideMark/>
          </w:tcPr>
          <w:p w14:paraId="3B95C1C4" w14:textId="77777777" w:rsidR="006305E4" w:rsidRDefault="006305E4">
            <w:pPr>
              <w:spacing w:before="100" w:beforeAutospacing="1" w:after="100" w:afterAutospacing="1"/>
            </w:pPr>
            <w:r>
              <w:t>Производство теплоэнергии в год</w:t>
            </w:r>
          </w:p>
        </w:tc>
        <w:tc>
          <w:tcPr>
            <w:tcW w:w="1048" w:type="dxa"/>
            <w:tcBorders>
              <w:top w:val="single" w:sz="4" w:space="0" w:color="auto"/>
              <w:left w:val="single" w:sz="4" w:space="0" w:color="auto"/>
              <w:bottom w:val="single" w:sz="4" w:space="0" w:color="auto"/>
              <w:right w:val="single" w:sz="4" w:space="0" w:color="auto"/>
            </w:tcBorders>
            <w:hideMark/>
          </w:tcPr>
          <w:p w14:paraId="7B37579D" w14:textId="77777777" w:rsidR="006305E4" w:rsidRDefault="006305E4">
            <w:pPr>
              <w:spacing w:before="100" w:beforeAutospacing="1" w:after="100" w:afterAutospacing="1"/>
              <w:jc w:val="center"/>
            </w:pPr>
            <w:proofErr w:type="spellStart"/>
            <w:r>
              <w:t>гкалл</w:t>
            </w:r>
            <w:proofErr w:type="spellEnd"/>
          </w:p>
        </w:tc>
        <w:tc>
          <w:tcPr>
            <w:tcW w:w="985" w:type="dxa"/>
            <w:tcBorders>
              <w:top w:val="single" w:sz="4" w:space="0" w:color="auto"/>
              <w:left w:val="single" w:sz="4" w:space="0" w:color="auto"/>
              <w:bottom w:val="single" w:sz="4" w:space="0" w:color="auto"/>
              <w:right w:val="single" w:sz="4" w:space="0" w:color="auto"/>
            </w:tcBorders>
            <w:vAlign w:val="center"/>
            <w:hideMark/>
          </w:tcPr>
          <w:p w14:paraId="152912F4" w14:textId="77777777" w:rsidR="006305E4" w:rsidRDefault="006305E4">
            <w:pPr>
              <w:spacing w:before="100" w:beforeAutospacing="1" w:after="100" w:afterAutospacing="1"/>
              <w:jc w:val="center"/>
            </w:pPr>
            <w:r>
              <w:t>64400</w:t>
            </w:r>
          </w:p>
        </w:tc>
        <w:tc>
          <w:tcPr>
            <w:tcW w:w="985" w:type="dxa"/>
            <w:tcBorders>
              <w:top w:val="single" w:sz="4" w:space="0" w:color="auto"/>
              <w:left w:val="single" w:sz="4" w:space="0" w:color="auto"/>
              <w:bottom w:val="single" w:sz="4" w:space="0" w:color="auto"/>
              <w:right w:val="single" w:sz="4" w:space="0" w:color="auto"/>
            </w:tcBorders>
            <w:vAlign w:val="center"/>
            <w:hideMark/>
          </w:tcPr>
          <w:p w14:paraId="63C8EA4A" w14:textId="77777777" w:rsidR="006305E4" w:rsidRDefault="006305E4">
            <w:pPr>
              <w:spacing w:before="100" w:beforeAutospacing="1" w:after="100" w:afterAutospacing="1"/>
              <w:jc w:val="center"/>
            </w:pPr>
            <w:r>
              <w:t>64400</w:t>
            </w:r>
          </w:p>
        </w:tc>
        <w:tc>
          <w:tcPr>
            <w:tcW w:w="985" w:type="dxa"/>
            <w:tcBorders>
              <w:top w:val="single" w:sz="4" w:space="0" w:color="auto"/>
              <w:left w:val="single" w:sz="4" w:space="0" w:color="auto"/>
              <w:bottom w:val="single" w:sz="4" w:space="0" w:color="auto"/>
              <w:right w:val="single" w:sz="4" w:space="0" w:color="auto"/>
            </w:tcBorders>
            <w:vAlign w:val="center"/>
            <w:hideMark/>
          </w:tcPr>
          <w:p w14:paraId="2DD0F5F2" w14:textId="77777777" w:rsidR="006305E4" w:rsidRDefault="006305E4">
            <w:pPr>
              <w:spacing w:before="100" w:beforeAutospacing="1" w:after="100" w:afterAutospacing="1"/>
              <w:jc w:val="center"/>
            </w:pPr>
            <w:r>
              <w:t>64400</w:t>
            </w:r>
          </w:p>
        </w:tc>
        <w:tc>
          <w:tcPr>
            <w:tcW w:w="985" w:type="dxa"/>
            <w:tcBorders>
              <w:top w:val="single" w:sz="4" w:space="0" w:color="auto"/>
              <w:left w:val="single" w:sz="4" w:space="0" w:color="auto"/>
              <w:bottom w:val="single" w:sz="4" w:space="0" w:color="auto"/>
              <w:right w:val="single" w:sz="4" w:space="0" w:color="auto"/>
            </w:tcBorders>
            <w:vAlign w:val="center"/>
            <w:hideMark/>
          </w:tcPr>
          <w:p w14:paraId="44780F51" w14:textId="77777777" w:rsidR="006305E4" w:rsidRDefault="006305E4">
            <w:pPr>
              <w:spacing w:before="100" w:beforeAutospacing="1" w:after="100" w:afterAutospacing="1"/>
              <w:jc w:val="center"/>
            </w:pPr>
            <w:r>
              <w:t>64400</w:t>
            </w:r>
          </w:p>
        </w:tc>
        <w:tc>
          <w:tcPr>
            <w:tcW w:w="985" w:type="dxa"/>
            <w:tcBorders>
              <w:top w:val="single" w:sz="4" w:space="0" w:color="auto"/>
              <w:left w:val="single" w:sz="4" w:space="0" w:color="auto"/>
              <w:bottom w:val="single" w:sz="4" w:space="0" w:color="auto"/>
              <w:right w:val="single" w:sz="4" w:space="0" w:color="auto"/>
            </w:tcBorders>
            <w:vAlign w:val="center"/>
            <w:hideMark/>
          </w:tcPr>
          <w:p w14:paraId="4CF07E6D" w14:textId="77777777" w:rsidR="006305E4" w:rsidRDefault="006305E4">
            <w:pPr>
              <w:spacing w:before="100" w:beforeAutospacing="1" w:after="100" w:afterAutospacing="1"/>
              <w:jc w:val="center"/>
            </w:pPr>
            <w:r>
              <w:t>64400</w:t>
            </w:r>
          </w:p>
        </w:tc>
      </w:tr>
      <w:tr w:rsidR="006305E4" w14:paraId="496102C7" w14:textId="77777777" w:rsidTr="006305E4">
        <w:trPr>
          <w:trHeight w:val="483"/>
        </w:trPr>
        <w:tc>
          <w:tcPr>
            <w:tcW w:w="522" w:type="dxa"/>
            <w:tcBorders>
              <w:top w:val="single" w:sz="4" w:space="0" w:color="auto"/>
              <w:left w:val="single" w:sz="4" w:space="0" w:color="auto"/>
              <w:bottom w:val="single" w:sz="4" w:space="0" w:color="auto"/>
              <w:right w:val="single" w:sz="4" w:space="0" w:color="auto"/>
            </w:tcBorders>
            <w:hideMark/>
          </w:tcPr>
          <w:p w14:paraId="4237139A" w14:textId="77777777" w:rsidR="006305E4" w:rsidRDefault="006305E4">
            <w:pPr>
              <w:spacing w:before="100" w:beforeAutospacing="1" w:after="100" w:afterAutospacing="1"/>
              <w:jc w:val="center"/>
            </w:pPr>
            <w:r>
              <w:t>6</w:t>
            </w:r>
          </w:p>
        </w:tc>
        <w:tc>
          <w:tcPr>
            <w:tcW w:w="3231" w:type="dxa"/>
            <w:tcBorders>
              <w:top w:val="single" w:sz="4" w:space="0" w:color="auto"/>
              <w:left w:val="single" w:sz="4" w:space="0" w:color="auto"/>
              <w:bottom w:val="single" w:sz="4" w:space="0" w:color="auto"/>
              <w:right w:val="single" w:sz="4" w:space="0" w:color="auto"/>
            </w:tcBorders>
            <w:hideMark/>
          </w:tcPr>
          <w:p w14:paraId="55F7C340" w14:textId="77777777" w:rsidR="006305E4" w:rsidRDefault="006305E4">
            <w:pPr>
              <w:spacing w:before="100" w:beforeAutospacing="1" w:after="100" w:afterAutospacing="1"/>
            </w:pPr>
            <w:r>
              <w:t>Протяженность электрических уличных сетей</w:t>
            </w:r>
          </w:p>
        </w:tc>
        <w:tc>
          <w:tcPr>
            <w:tcW w:w="1048" w:type="dxa"/>
            <w:tcBorders>
              <w:top w:val="single" w:sz="4" w:space="0" w:color="auto"/>
              <w:left w:val="single" w:sz="4" w:space="0" w:color="auto"/>
              <w:bottom w:val="single" w:sz="4" w:space="0" w:color="auto"/>
              <w:right w:val="single" w:sz="4" w:space="0" w:color="auto"/>
            </w:tcBorders>
            <w:hideMark/>
          </w:tcPr>
          <w:p w14:paraId="1D0A52F5" w14:textId="77777777" w:rsidR="006305E4" w:rsidRDefault="006305E4">
            <w:pPr>
              <w:spacing w:before="100" w:beforeAutospacing="1" w:after="100" w:afterAutospacing="1"/>
              <w:jc w:val="center"/>
            </w:pPr>
            <w:r>
              <w:t xml:space="preserve"> </w:t>
            </w:r>
            <w:proofErr w:type="spellStart"/>
            <w:r>
              <w:t>тыс</w:t>
            </w:r>
            <w:proofErr w:type="spellEnd"/>
            <w:r>
              <w:t xml:space="preserve"> м</w:t>
            </w:r>
          </w:p>
        </w:tc>
        <w:tc>
          <w:tcPr>
            <w:tcW w:w="985" w:type="dxa"/>
            <w:tcBorders>
              <w:top w:val="single" w:sz="4" w:space="0" w:color="auto"/>
              <w:left w:val="single" w:sz="4" w:space="0" w:color="auto"/>
              <w:bottom w:val="single" w:sz="4" w:space="0" w:color="auto"/>
              <w:right w:val="single" w:sz="4" w:space="0" w:color="auto"/>
            </w:tcBorders>
            <w:vAlign w:val="center"/>
            <w:hideMark/>
          </w:tcPr>
          <w:p w14:paraId="301D3947" w14:textId="77777777" w:rsidR="006305E4" w:rsidRDefault="006305E4">
            <w:pPr>
              <w:spacing w:before="100" w:beforeAutospacing="1" w:after="100" w:afterAutospacing="1"/>
              <w:jc w:val="center"/>
            </w:pPr>
            <w:r>
              <w:t>17,2</w:t>
            </w:r>
          </w:p>
        </w:tc>
        <w:tc>
          <w:tcPr>
            <w:tcW w:w="985" w:type="dxa"/>
            <w:tcBorders>
              <w:top w:val="single" w:sz="4" w:space="0" w:color="auto"/>
              <w:left w:val="single" w:sz="4" w:space="0" w:color="auto"/>
              <w:bottom w:val="single" w:sz="4" w:space="0" w:color="auto"/>
              <w:right w:val="single" w:sz="4" w:space="0" w:color="auto"/>
            </w:tcBorders>
            <w:vAlign w:val="center"/>
            <w:hideMark/>
          </w:tcPr>
          <w:p w14:paraId="6C2B1C14" w14:textId="77777777" w:rsidR="006305E4" w:rsidRDefault="006305E4">
            <w:pPr>
              <w:spacing w:before="100" w:beforeAutospacing="1" w:after="100" w:afterAutospacing="1"/>
              <w:jc w:val="center"/>
            </w:pPr>
            <w:r>
              <w:t>17,6</w:t>
            </w:r>
          </w:p>
        </w:tc>
        <w:tc>
          <w:tcPr>
            <w:tcW w:w="985" w:type="dxa"/>
            <w:tcBorders>
              <w:top w:val="single" w:sz="4" w:space="0" w:color="auto"/>
              <w:left w:val="single" w:sz="4" w:space="0" w:color="auto"/>
              <w:bottom w:val="single" w:sz="4" w:space="0" w:color="auto"/>
              <w:right w:val="single" w:sz="4" w:space="0" w:color="auto"/>
            </w:tcBorders>
            <w:vAlign w:val="center"/>
            <w:hideMark/>
          </w:tcPr>
          <w:p w14:paraId="4CE10973" w14:textId="77777777" w:rsidR="006305E4" w:rsidRDefault="006305E4">
            <w:pPr>
              <w:spacing w:before="100" w:beforeAutospacing="1" w:after="100" w:afterAutospacing="1"/>
              <w:jc w:val="center"/>
            </w:pPr>
            <w:r>
              <w:t>17,85</w:t>
            </w:r>
          </w:p>
        </w:tc>
        <w:tc>
          <w:tcPr>
            <w:tcW w:w="985" w:type="dxa"/>
            <w:tcBorders>
              <w:top w:val="single" w:sz="4" w:space="0" w:color="auto"/>
              <w:left w:val="single" w:sz="4" w:space="0" w:color="auto"/>
              <w:bottom w:val="single" w:sz="4" w:space="0" w:color="auto"/>
              <w:right w:val="single" w:sz="4" w:space="0" w:color="auto"/>
            </w:tcBorders>
            <w:vAlign w:val="center"/>
            <w:hideMark/>
          </w:tcPr>
          <w:p w14:paraId="7034670D" w14:textId="77777777" w:rsidR="006305E4" w:rsidRDefault="006305E4">
            <w:pPr>
              <w:spacing w:before="100" w:beforeAutospacing="1" w:after="100" w:afterAutospacing="1"/>
              <w:jc w:val="center"/>
            </w:pPr>
            <w:r>
              <w:t>18</w:t>
            </w:r>
          </w:p>
        </w:tc>
        <w:tc>
          <w:tcPr>
            <w:tcW w:w="985" w:type="dxa"/>
            <w:tcBorders>
              <w:top w:val="single" w:sz="4" w:space="0" w:color="auto"/>
              <w:left w:val="single" w:sz="4" w:space="0" w:color="auto"/>
              <w:bottom w:val="single" w:sz="4" w:space="0" w:color="auto"/>
              <w:right w:val="single" w:sz="4" w:space="0" w:color="auto"/>
            </w:tcBorders>
            <w:vAlign w:val="center"/>
            <w:hideMark/>
          </w:tcPr>
          <w:p w14:paraId="25625B9B" w14:textId="77777777" w:rsidR="006305E4" w:rsidRDefault="006305E4">
            <w:pPr>
              <w:spacing w:before="100" w:beforeAutospacing="1" w:after="100" w:afterAutospacing="1"/>
              <w:jc w:val="center"/>
            </w:pPr>
            <w:r>
              <w:t>18,5</w:t>
            </w:r>
          </w:p>
        </w:tc>
      </w:tr>
      <w:tr w:rsidR="006305E4" w14:paraId="76830B25" w14:textId="77777777" w:rsidTr="006305E4">
        <w:trPr>
          <w:trHeight w:val="234"/>
        </w:trPr>
        <w:tc>
          <w:tcPr>
            <w:tcW w:w="522" w:type="dxa"/>
            <w:tcBorders>
              <w:top w:val="single" w:sz="4" w:space="0" w:color="auto"/>
              <w:left w:val="single" w:sz="4" w:space="0" w:color="auto"/>
              <w:bottom w:val="single" w:sz="4" w:space="0" w:color="auto"/>
              <w:right w:val="single" w:sz="4" w:space="0" w:color="auto"/>
            </w:tcBorders>
            <w:hideMark/>
          </w:tcPr>
          <w:p w14:paraId="29B47259" w14:textId="77777777" w:rsidR="006305E4" w:rsidRDefault="006305E4">
            <w:pPr>
              <w:spacing w:before="100" w:beforeAutospacing="1" w:after="100" w:afterAutospacing="1"/>
              <w:jc w:val="center"/>
            </w:pPr>
            <w:r>
              <w:t>7</w:t>
            </w:r>
          </w:p>
        </w:tc>
        <w:tc>
          <w:tcPr>
            <w:tcW w:w="3231" w:type="dxa"/>
            <w:tcBorders>
              <w:top w:val="single" w:sz="4" w:space="0" w:color="auto"/>
              <w:left w:val="single" w:sz="4" w:space="0" w:color="auto"/>
              <w:bottom w:val="single" w:sz="4" w:space="0" w:color="auto"/>
              <w:right w:val="single" w:sz="4" w:space="0" w:color="auto"/>
            </w:tcBorders>
            <w:hideMark/>
          </w:tcPr>
          <w:p w14:paraId="0A9382F2" w14:textId="77777777" w:rsidR="006305E4" w:rsidRDefault="006305E4">
            <w:pPr>
              <w:spacing w:before="100" w:beforeAutospacing="1" w:after="100" w:afterAutospacing="1"/>
            </w:pPr>
            <w:r>
              <w:t>Отпущено электроэнергии в год (уличное освещение)</w:t>
            </w:r>
          </w:p>
        </w:tc>
        <w:tc>
          <w:tcPr>
            <w:tcW w:w="1048" w:type="dxa"/>
            <w:tcBorders>
              <w:top w:val="single" w:sz="4" w:space="0" w:color="auto"/>
              <w:left w:val="single" w:sz="4" w:space="0" w:color="auto"/>
              <w:bottom w:val="single" w:sz="4" w:space="0" w:color="auto"/>
              <w:right w:val="single" w:sz="4" w:space="0" w:color="auto"/>
            </w:tcBorders>
            <w:hideMark/>
          </w:tcPr>
          <w:p w14:paraId="581343BF" w14:textId="77777777" w:rsidR="006305E4" w:rsidRDefault="006305E4">
            <w:pPr>
              <w:spacing w:before="100" w:beforeAutospacing="1" w:after="100" w:afterAutospacing="1"/>
              <w:jc w:val="center"/>
            </w:pPr>
            <w:r>
              <w:t>кВт</w:t>
            </w:r>
          </w:p>
        </w:tc>
        <w:tc>
          <w:tcPr>
            <w:tcW w:w="985" w:type="dxa"/>
            <w:tcBorders>
              <w:top w:val="single" w:sz="4" w:space="0" w:color="auto"/>
              <w:left w:val="single" w:sz="4" w:space="0" w:color="auto"/>
              <w:bottom w:val="single" w:sz="4" w:space="0" w:color="auto"/>
              <w:right w:val="single" w:sz="4" w:space="0" w:color="auto"/>
            </w:tcBorders>
            <w:vAlign w:val="center"/>
            <w:hideMark/>
          </w:tcPr>
          <w:p w14:paraId="761ADB50" w14:textId="77777777" w:rsidR="006305E4" w:rsidRDefault="006305E4">
            <w:pPr>
              <w:spacing w:before="100" w:beforeAutospacing="1" w:after="100" w:afterAutospacing="1"/>
              <w:jc w:val="center"/>
            </w:pPr>
            <w:r>
              <w:t>217441</w:t>
            </w:r>
          </w:p>
        </w:tc>
        <w:tc>
          <w:tcPr>
            <w:tcW w:w="985" w:type="dxa"/>
            <w:tcBorders>
              <w:top w:val="single" w:sz="4" w:space="0" w:color="auto"/>
              <w:left w:val="single" w:sz="4" w:space="0" w:color="auto"/>
              <w:bottom w:val="single" w:sz="4" w:space="0" w:color="auto"/>
              <w:right w:val="single" w:sz="4" w:space="0" w:color="auto"/>
            </w:tcBorders>
            <w:vAlign w:val="center"/>
            <w:hideMark/>
          </w:tcPr>
          <w:p w14:paraId="7F5C7F99" w14:textId="77777777" w:rsidR="006305E4" w:rsidRDefault="006305E4">
            <w:pPr>
              <w:spacing w:before="100" w:beforeAutospacing="1" w:after="100" w:afterAutospacing="1"/>
              <w:jc w:val="center"/>
            </w:pPr>
            <w:r>
              <w:t>254173</w:t>
            </w:r>
          </w:p>
        </w:tc>
        <w:tc>
          <w:tcPr>
            <w:tcW w:w="985" w:type="dxa"/>
            <w:tcBorders>
              <w:top w:val="single" w:sz="4" w:space="0" w:color="auto"/>
              <w:left w:val="single" w:sz="4" w:space="0" w:color="auto"/>
              <w:bottom w:val="single" w:sz="4" w:space="0" w:color="auto"/>
              <w:right w:val="single" w:sz="4" w:space="0" w:color="auto"/>
            </w:tcBorders>
            <w:vAlign w:val="center"/>
            <w:hideMark/>
          </w:tcPr>
          <w:p w14:paraId="1A981462" w14:textId="77777777" w:rsidR="006305E4" w:rsidRDefault="006305E4">
            <w:pPr>
              <w:spacing w:before="100" w:beforeAutospacing="1" w:after="100" w:afterAutospacing="1"/>
              <w:jc w:val="center"/>
            </w:pPr>
            <w:r>
              <w:t>255189</w:t>
            </w:r>
          </w:p>
        </w:tc>
        <w:tc>
          <w:tcPr>
            <w:tcW w:w="985" w:type="dxa"/>
            <w:tcBorders>
              <w:top w:val="single" w:sz="4" w:space="0" w:color="auto"/>
              <w:left w:val="single" w:sz="4" w:space="0" w:color="auto"/>
              <w:bottom w:val="single" w:sz="4" w:space="0" w:color="auto"/>
              <w:right w:val="single" w:sz="4" w:space="0" w:color="auto"/>
            </w:tcBorders>
            <w:vAlign w:val="center"/>
            <w:hideMark/>
          </w:tcPr>
          <w:p w14:paraId="5752BA8F" w14:textId="77777777" w:rsidR="006305E4" w:rsidRDefault="006305E4">
            <w:pPr>
              <w:spacing w:before="100" w:beforeAutospacing="1" w:after="100" w:afterAutospacing="1"/>
              <w:jc w:val="center"/>
            </w:pPr>
            <w:r>
              <w:t>256210</w:t>
            </w:r>
          </w:p>
        </w:tc>
        <w:tc>
          <w:tcPr>
            <w:tcW w:w="985" w:type="dxa"/>
            <w:tcBorders>
              <w:top w:val="single" w:sz="4" w:space="0" w:color="auto"/>
              <w:left w:val="single" w:sz="4" w:space="0" w:color="auto"/>
              <w:bottom w:val="single" w:sz="4" w:space="0" w:color="auto"/>
              <w:right w:val="single" w:sz="4" w:space="0" w:color="auto"/>
            </w:tcBorders>
            <w:vAlign w:val="center"/>
            <w:hideMark/>
          </w:tcPr>
          <w:p w14:paraId="1BCBDA51" w14:textId="77777777" w:rsidR="006305E4" w:rsidRDefault="006305E4">
            <w:pPr>
              <w:spacing w:before="100" w:beforeAutospacing="1" w:after="100" w:afterAutospacing="1"/>
              <w:jc w:val="center"/>
            </w:pPr>
            <w:r>
              <w:t>257235</w:t>
            </w:r>
          </w:p>
        </w:tc>
      </w:tr>
      <w:tr w:rsidR="006305E4" w14:paraId="7998359E" w14:textId="77777777" w:rsidTr="006305E4">
        <w:trPr>
          <w:trHeight w:val="468"/>
        </w:trPr>
        <w:tc>
          <w:tcPr>
            <w:tcW w:w="522" w:type="dxa"/>
            <w:tcBorders>
              <w:top w:val="single" w:sz="4" w:space="0" w:color="auto"/>
              <w:left w:val="single" w:sz="4" w:space="0" w:color="auto"/>
              <w:bottom w:val="single" w:sz="4" w:space="0" w:color="auto"/>
              <w:right w:val="single" w:sz="4" w:space="0" w:color="auto"/>
            </w:tcBorders>
            <w:hideMark/>
          </w:tcPr>
          <w:p w14:paraId="1C4F93B6" w14:textId="77777777" w:rsidR="006305E4" w:rsidRDefault="006305E4">
            <w:pPr>
              <w:spacing w:before="100" w:beforeAutospacing="1" w:after="100" w:afterAutospacing="1"/>
              <w:jc w:val="center"/>
            </w:pPr>
            <w:r>
              <w:t>8</w:t>
            </w:r>
          </w:p>
        </w:tc>
        <w:tc>
          <w:tcPr>
            <w:tcW w:w="3231" w:type="dxa"/>
            <w:tcBorders>
              <w:top w:val="single" w:sz="4" w:space="0" w:color="auto"/>
              <w:left w:val="single" w:sz="4" w:space="0" w:color="auto"/>
              <w:bottom w:val="single" w:sz="4" w:space="0" w:color="auto"/>
              <w:right w:val="single" w:sz="4" w:space="0" w:color="auto"/>
            </w:tcBorders>
            <w:hideMark/>
          </w:tcPr>
          <w:p w14:paraId="33E27DF7" w14:textId="77777777" w:rsidR="006305E4" w:rsidRDefault="006305E4">
            <w:pPr>
              <w:spacing w:before="100" w:beforeAutospacing="1" w:after="100" w:afterAutospacing="1"/>
            </w:pPr>
            <w:r>
              <w:t>Одиночная протяженность магистральных тепловых сетей</w:t>
            </w:r>
          </w:p>
        </w:tc>
        <w:tc>
          <w:tcPr>
            <w:tcW w:w="1048" w:type="dxa"/>
            <w:tcBorders>
              <w:top w:val="single" w:sz="4" w:space="0" w:color="auto"/>
              <w:left w:val="single" w:sz="4" w:space="0" w:color="auto"/>
              <w:bottom w:val="single" w:sz="4" w:space="0" w:color="auto"/>
              <w:right w:val="single" w:sz="4" w:space="0" w:color="auto"/>
            </w:tcBorders>
            <w:hideMark/>
          </w:tcPr>
          <w:p w14:paraId="13074633" w14:textId="77777777" w:rsidR="006305E4" w:rsidRDefault="006305E4">
            <w:pPr>
              <w:spacing w:before="100" w:beforeAutospacing="1" w:after="100" w:afterAutospacing="1"/>
              <w:jc w:val="center"/>
            </w:pPr>
            <w:r>
              <w:t>км</w:t>
            </w:r>
          </w:p>
        </w:tc>
        <w:tc>
          <w:tcPr>
            <w:tcW w:w="985" w:type="dxa"/>
            <w:tcBorders>
              <w:top w:val="single" w:sz="4" w:space="0" w:color="auto"/>
              <w:left w:val="single" w:sz="4" w:space="0" w:color="auto"/>
              <w:bottom w:val="single" w:sz="4" w:space="0" w:color="auto"/>
              <w:right w:val="single" w:sz="4" w:space="0" w:color="auto"/>
            </w:tcBorders>
            <w:vAlign w:val="center"/>
            <w:hideMark/>
          </w:tcPr>
          <w:p w14:paraId="191CC15C" w14:textId="77777777" w:rsidR="006305E4" w:rsidRDefault="006305E4">
            <w:pPr>
              <w:spacing w:before="100" w:beforeAutospacing="1" w:after="100" w:afterAutospacing="1"/>
              <w:jc w:val="center"/>
            </w:pPr>
            <w:r>
              <w:t>16,3</w:t>
            </w:r>
          </w:p>
        </w:tc>
        <w:tc>
          <w:tcPr>
            <w:tcW w:w="985" w:type="dxa"/>
            <w:tcBorders>
              <w:top w:val="single" w:sz="4" w:space="0" w:color="auto"/>
              <w:left w:val="single" w:sz="4" w:space="0" w:color="auto"/>
              <w:bottom w:val="single" w:sz="4" w:space="0" w:color="auto"/>
              <w:right w:val="single" w:sz="4" w:space="0" w:color="auto"/>
            </w:tcBorders>
            <w:vAlign w:val="center"/>
            <w:hideMark/>
          </w:tcPr>
          <w:p w14:paraId="7F32AE0D" w14:textId="77777777" w:rsidR="006305E4" w:rsidRDefault="006305E4">
            <w:pPr>
              <w:spacing w:before="100" w:beforeAutospacing="1" w:after="100" w:afterAutospacing="1"/>
              <w:jc w:val="center"/>
            </w:pPr>
            <w:r>
              <w:t>16,3</w:t>
            </w:r>
          </w:p>
        </w:tc>
        <w:tc>
          <w:tcPr>
            <w:tcW w:w="985" w:type="dxa"/>
            <w:tcBorders>
              <w:top w:val="single" w:sz="4" w:space="0" w:color="auto"/>
              <w:left w:val="single" w:sz="4" w:space="0" w:color="auto"/>
              <w:bottom w:val="single" w:sz="4" w:space="0" w:color="auto"/>
              <w:right w:val="single" w:sz="4" w:space="0" w:color="auto"/>
            </w:tcBorders>
            <w:vAlign w:val="center"/>
            <w:hideMark/>
          </w:tcPr>
          <w:p w14:paraId="564C1B70" w14:textId="77777777" w:rsidR="006305E4" w:rsidRDefault="006305E4">
            <w:pPr>
              <w:spacing w:before="100" w:beforeAutospacing="1" w:after="100" w:afterAutospacing="1"/>
              <w:jc w:val="center"/>
            </w:pPr>
            <w:r>
              <w:t>16,3</w:t>
            </w:r>
          </w:p>
        </w:tc>
        <w:tc>
          <w:tcPr>
            <w:tcW w:w="985" w:type="dxa"/>
            <w:tcBorders>
              <w:top w:val="single" w:sz="4" w:space="0" w:color="auto"/>
              <w:left w:val="single" w:sz="4" w:space="0" w:color="auto"/>
              <w:bottom w:val="single" w:sz="4" w:space="0" w:color="auto"/>
              <w:right w:val="single" w:sz="4" w:space="0" w:color="auto"/>
            </w:tcBorders>
            <w:vAlign w:val="center"/>
            <w:hideMark/>
          </w:tcPr>
          <w:p w14:paraId="40C57520" w14:textId="77777777" w:rsidR="006305E4" w:rsidRDefault="006305E4">
            <w:pPr>
              <w:spacing w:before="100" w:beforeAutospacing="1" w:after="100" w:afterAutospacing="1"/>
              <w:jc w:val="center"/>
            </w:pPr>
            <w:r>
              <w:t>16,3</w:t>
            </w:r>
          </w:p>
        </w:tc>
        <w:tc>
          <w:tcPr>
            <w:tcW w:w="985" w:type="dxa"/>
            <w:tcBorders>
              <w:top w:val="single" w:sz="4" w:space="0" w:color="auto"/>
              <w:left w:val="single" w:sz="4" w:space="0" w:color="auto"/>
              <w:bottom w:val="single" w:sz="4" w:space="0" w:color="auto"/>
              <w:right w:val="single" w:sz="4" w:space="0" w:color="auto"/>
            </w:tcBorders>
            <w:vAlign w:val="center"/>
            <w:hideMark/>
          </w:tcPr>
          <w:p w14:paraId="722B1381" w14:textId="77777777" w:rsidR="006305E4" w:rsidRDefault="006305E4">
            <w:pPr>
              <w:spacing w:before="100" w:beforeAutospacing="1" w:after="100" w:afterAutospacing="1"/>
              <w:jc w:val="center"/>
            </w:pPr>
            <w:r>
              <w:t>16,3</w:t>
            </w:r>
          </w:p>
        </w:tc>
      </w:tr>
      <w:tr w:rsidR="006305E4" w14:paraId="39CD02F6" w14:textId="77777777" w:rsidTr="006305E4">
        <w:trPr>
          <w:trHeight w:val="234"/>
        </w:trPr>
        <w:tc>
          <w:tcPr>
            <w:tcW w:w="522" w:type="dxa"/>
            <w:tcBorders>
              <w:top w:val="single" w:sz="4" w:space="0" w:color="auto"/>
              <w:left w:val="single" w:sz="4" w:space="0" w:color="auto"/>
              <w:bottom w:val="single" w:sz="4" w:space="0" w:color="auto"/>
              <w:right w:val="single" w:sz="4" w:space="0" w:color="auto"/>
            </w:tcBorders>
            <w:hideMark/>
          </w:tcPr>
          <w:p w14:paraId="5F4DF50B" w14:textId="77777777" w:rsidR="006305E4" w:rsidRDefault="006305E4">
            <w:pPr>
              <w:spacing w:before="100" w:beforeAutospacing="1" w:after="100" w:afterAutospacing="1"/>
              <w:jc w:val="center"/>
            </w:pPr>
            <w:r>
              <w:t>9</w:t>
            </w:r>
          </w:p>
        </w:tc>
        <w:tc>
          <w:tcPr>
            <w:tcW w:w="3231" w:type="dxa"/>
            <w:tcBorders>
              <w:top w:val="single" w:sz="4" w:space="0" w:color="auto"/>
              <w:left w:val="single" w:sz="4" w:space="0" w:color="auto"/>
              <w:bottom w:val="single" w:sz="4" w:space="0" w:color="auto"/>
              <w:right w:val="single" w:sz="4" w:space="0" w:color="auto"/>
            </w:tcBorders>
            <w:hideMark/>
          </w:tcPr>
          <w:p w14:paraId="4CBE9092" w14:textId="77777777" w:rsidR="006305E4" w:rsidRDefault="006305E4">
            <w:pPr>
              <w:spacing w:before="100" w:beforeAutospacing="1" w:after="100" w:afterAutospacing="1"/>
            </w:pPr>
            <w:r>
              <w:t>Средний износ тепловых сетей</w:t>
            </w:r>
          </w:p>
        </w:tc>
        <w:tc>
          <w:tcPr>
            <w:tcW w:w="1048" w:type="dxa"/>
            <w:tcBorders>
              <w:top w:val="single" w:sz="4" w:space="0" w:color="auto"/>
              <w:left w:val="single" w:sz="4" w:space="0" w:color="auto"/>
              <w:bottom w:val="single" w:sz="4" w:space="0" w:color="auto"/>
              <w:right w:val="single" w:sz="4" w:space="0" w:color="auto"/>
            </w:tcBorders>
            <w:hideMark/>
          </w:tcPr>
          <w:p w14:paraId="45BD0841" w14:textId="77777777" w:rsidR="006305E4" w:rsidRDefault="006305E4">
            <w:pPr>
              <w:spacing w:before="100" w:beforeAutospacing="1" w:after="100" w:afterAutospacing="1"/>
              <w:jc w:val="center"/>
            </w:pPr>
            <w:r>
              <w:t>%</w:t>
            </w:r>
          </w:p>
        </w:tc>
        <w:tc>
          <w:tcPr>
            <w:tcW w:w="985" w:type="dxa"/>
            <w:tcBorders>
              <w:top w:val="single" w:sz="4" w:space="0" w:color="auto"/>
              <w:left w:val="single" w:sz="4" w:space="0" w:color="auto"/>
              <w:bottom w:val="single" w:sz="4" w:space="0" w:color="auto"/>
              <w:right w:val="single" w:sz="4" w:space="0" w:color="auto"/>
            </w:tcBorders>
            <w:vAlign w:val="center"/>
            <w:hideMark/>
          </w:tcPr>
          <w:p w14:paraId="7FF28FEF" w14:textId="77777777" w:rsidR="006305E4" w:rsidRDefault="006305E4">
            <w:pPr>
              <w:spacing w:before="100" w:beforeAutospacing="1" w:after="100" w:afterAutospacing="1"/>
              <w:jc w:val="center"/>
            </w:pPr>
            <w:r>
              <w:t>40</w:t>
            </w:r>
          </w:p>
        </w:tc>
        <w:tc>
          <w:tcPr>
            <w:tcW w:w="985" w:type="dxa"/>
            <w:tcBorders>
              <w:top w:val="single" w:sz="4" w:space="0" w:color="auto"/>
              <w:left w:val="single" w:sz="4" w:space="0" w:color="auto"/>
              <w:bottom w:val="single" w:sz="4" w:space="0" w:color="auto"/>
              <w:right w:val="single" w:sz="4" w:space="0" w:color="auto"/>
            </w:tcBorders>
            <w:vAlign w:val="center"/>
            <w:hideMark/>
          </w:tcPr>
          <w:p w14:paraId="1788BA5D" w14:textId="77777777" w:rsidR="006305E4" w:rsidRDefault="006305E4">
            <w:pPr>
              <w:spacing w:before="100" w:beforeAutospacing="1" w:after="100" w:afterAutospacing="1"/>
              <w:jc w:val="center"/>
            </w:pPr>
            <w:r>
              <w:t>45</w:t>
            </w:r>
          </w:p>
        </w:tc>
        <w:tc>
          <w:tcPr>
            <w:tcW w:w="985" w:type="dxa"/>
            <w:tcBorders>
              <w:top w:val="single" w:sz="4" w:space="0" w:color="auto"/>
              <w:left w:val="single" w:sz="4" w:space="0" w:color="auto"/>
              <w:bottom w:val="single" w:sz="4" w:space="0" w:color="auto"/>
              <w:right w:val="single" w:sz="4" w:space="0" w:color="auto"/>
            </w:tcBorders>
            <w:vAlign w:val="center"/>
            <w:hideMark/>
          </w:tcPr>
          <w:p w14:paraId="7362430B" w14:textId="77777777" w:rsidR="006305E4" w:rsidRDefault="006305E4">
            <w:pPr>
              <w:spacing w:before="100" w:beforeAutospacing="1" w:after="100" w:afterAutospacing="1"/>
              <w:jc w:val="center"/>
            </w:pPr>
            <w:r>
              <w:t>48</w:t>
            </w:r>
          </w:p>
        </w:tc>
        <w:tc>
          <w:tcPr>
            <w:tcW w:w="985" w:type="dxa"/>
            <w:tcBorders>
              <w:top w:val="single" w:sz="4" w:space="0" w:color="auto"/>
              <w:left w:val="single" w:sz="4" w:space="0" w:color="auto"/>
              <w:bottom w:val="single" w:sz="4" w:space="0" w:color="auto"/>
              <w:right w:val="single" w:sz="4" w:space="0" w:color="auto"/>
            </w:tcBorders>
            <w:vAlign w:val="center"/>
            <w:hideMark/>
          </w:tcPr>
          <w:p w14:paraId="1BB30538" w14:textId="77777777" w:rsidR="006305E4" w:rsidRDefault="006305E4">
            <w:pPr>
              <w:spacing w:before="100" w:beforeAutospacing="1" w:after="100" w:afterAutospacing="1"/>
              <w:jc w:val="center"/>
            </w:pPr>
            <w:r>
              <w:t>50</w:t>
            </w:r>
          </w:p>
        </w:tc>
        <w:tc>
          <w:tcPr>
            <w:tcW w:w="985" w:type="dxa"/>
            <w:tcBorders>
              <w:top w:val="single" w:sz="4" w:space="0" w:color="auto"/>
              <w:left w:val="single" w:sz="4" w:space="0" w:color="auto"/>
              <w:bottom w:val="single" w:sz="4" w:space="0" w:color="auto"/>
              <w:right w:val="single" w:sz="4" w:space="0" w:color="auto"/>
            </w:tcBorders>
            <w:vAlign w:val="center"/>
            <w:hideMark/>
          </w:tcPr>
          <w:p w14:paraId="3DDBF183" w14:textId="77777777" w:rsidR="006305E4" w:rsidRDefault="006305E4">
            <w:pPr>
              <w:spacing w:before="100" w:beforeAutospacing="1" w:after="100" w:afterAutospacing="1"/>
              <w:jc w:val="center"/>
            </w:pPr>
            <w:r>
              <w:t>55</w:t>
            </w:r>
          </w:p>
        </w:tc>
      </w:tr>
      <w:tr w:rsidR="006305E4" w14:paraId="095C2DC7" w14:textId="77777777" w:rsidTr="006305E4">
        <w:trPr>
          <w:trHeight w:val="468"/>
        </w:trPr>
        <w:tc>
          <w:tcPr>
            <w:tcW w:w="522" w:type="dxa"/>
            <w:tcBorders>
              <w:top w:val="single" w:sz="4" w:space="0" w:color="auto"/>
              <w:left w:val="single" w:sz="4" w:space="0" w:color="auto"/>
              <w:bottom w:val="single" w:sz="4" w:space="0" w:color="auto"/>
              <w:right w:val="single" w:sz="4" w:space="0" w:color="auto"/>
            </w:tcBorders>
            <w:hideMark/>
          </w:tcPr>
          <w:p w14:paraId="08F75F14" w14:textId="77777777" w:rsidR="006305E4" w:rsidRDefault="006305E4">
            <w:pPr>
              <w:spacing w:before="100" w:beforeAutospacing="1" w:after="100" w:afterAutospacing="1"/>
              <w:jc w:val="center"/>
            </w:pPr>
            <w:r>
              <w:lastRenderedPageBreak/>
              <w:t>10</w:t>
            </w:r>
          </w:p>
        </w:tc>
        <w:tc>
          <w:tcPr>
            <w:tcW w:w="3231" w:type="dxa"/>
            <w:tcBorders>
              <w:top w:val="single" w:sz="4" w:space="0" w:color="auto"/>
              <w:left w:val="single" w:sz="4" w:space="0" w:color="auto"/>
              <w:bottom w:val="single" w:sz="4" w:space="0" w:color="auto"/>
              <w:right w:val="single" w:sz="4" w:space="0" w:color="auto"/>
            </w:tcBorders>
            <w:hideMark/>
          </w:tcPr>
          <w:p w14:paraId="15072F3A" w14:textId="77777777" w:rsidR="006305E4" w:rsidRDefault="006305E4">
            <w:pPr>
              <w:spacing w:before="100" w:beforeAutospacing="1" w:after="100" w:afterAutospacing="1"/>
            </w:pPr>
            <w:r>
              <w:t>Одиночная протяженность уличной канализационной сети</w:t>
            </w:r>
          </w:p>
        </w:tc>
        <w:tc>
          <w:tcPr>
            <w:tcW w:w="1048" w:type="dxa"/>
            <w:tcBorders>
              <w:top w:val="single" w:sz="4" w:space="0" w:color="auto"/>
              <w:left w:val="single" w:sz="4" w:space="0" w:color="auto"/>
              <w:bottom w:val="single" w:sz="4" w:space="0" w:color="auto"/>
              <w:right w:val="single" w:sz="4" w:space="0" w:color="auto"/>
            </w:tcBorders>
            <w:hideMark/>
          </w:tcPr>
          <w:p w14:paraId="4FAB76F2" w14:textId="77777777" w:rsidR="006305E4" w:rsidRDefault="006305E4">
            <w:pPr>
              <w:spacing w:before="100" w:beforeAutospacing="1" w:after="100" w:afterAutospacing="1"/>
              <w:jc w:val="center"/>
            </w:pPr>
            <w:r>
              <w:t>км</w:t>
            </w:r>
          </w:p>
        </w:tc>
        <w:tc>
          <w:tcPr>
            <w:tcW w:w="985" w:type="dxa"/>
            <w:tcBorders>
              <w:top w:val="single" w:sz="4" w:space="0" w:color="auto"/>
              <w:left w:val="single" w:sz="4" w:space="0" w:color="auto"/>
              <w:bottom w:val="single" w:sz="4" w:space="0" w:color="auto"/>
              <w:right w:val="single" w:sz="4" w:space="0" w:color="auto"/>
            </w:tcBorders>
            <w:vAlign w:val="center"/>
            <w:hideMark/>
          </w:tcPr>
          <w:p w14:paraId="7FFF0890" w14:textId="77777777" w:rsidR="006305E4" w:rsidRDefault="006305E4">
            <w:pPr>
              <w:spacing w:before="100" w:beforeAutospacing="1" w:after="100" w:afterAutospacing="1"/>
              <w:jc w:val="center"/>
            </w:pPr>
            <w:r>
              <w:t>23,5</w:t>
            </w:r>
          </w:p>
        </w:tc>
        <w:tc>
          <w:tcPr>
            <w:tcW w:w="985" w:type="dxa"/>
            <w:tcBorders>
              <w:top w:val="single" w:sz="4" w:space="0" w:color="auto"/>
              <w:left w:val="single" w:sz="4" w:space="0" w:color="auto"/>
              <w:bottom w:val="single" w:sz="4" w:space="0" w:color="auto"/>
              <w:right w:val="single" w:sz="4" w:space="0" w:color="auto"/>
            </w:tcBorders>
            <w:vAlign w:val="center"/>
            <w:hideMark/>
          </w:tcPr>
          <w:p w14:paraId="75F876AB" w14:textId="77777777" w:rsidR="006305E4" w:rsidRDefault="006305E4">
            <w:pPr>
              <w:spacing w:before="100" w:beforeAutospacing="1" w:after="100" w:afterAutospacing="1"/>
              <w:jc w:val="center"/>
            </w:pPr>
            <w:r>
              <w:t>23,5</w:t>
            </w:r>
          </w:p>
        </w:tc>
        <w:tc>
          <w:tcPr>
            <w:tcW w:w="985" w:type="dxa"/>
            <w:tcBorders>
              <w:top w:val="single" w:sz="4" w:space="0" w:color="auto"/>
              <w:left w:val="single" w:sz="4" w:space="0" w:color="auto"/>
              <w:bottom w:val="single" w:sz="4" w:space="0" w:color="auto"/>
              <w:right w:val="single" w:sz="4" w:space="0" w:color="auto"/>
            </w:tcBorders>
            <w:vAlign w:val="center"/>
            <w:hideMark/>
          </w:tcPr>
          <w:p w14:paraId="57ED6FC9" w14:textId="77777777" w:rsidR="006305E4" w:rsidRDefault="006305E4">
            <w:pPr>
              <w:spacing w:before="100" w:beforeAutospacing="1" w:after="100" w:afterAutospacing="1"/>
              <w:jc w:val="center"/>
            </w:pPr>
            <w:r>
              <w:t>23,5</w:t>
            </w:r>
          </w:p>
        </w:tc>
        <w:tc>
          <w:tcPr>
            <w:tcW w:w="985" w:type="dxa"/>
            <w:tcBorders>
              <w:top w:val="single" w:sz="4" w:space="0" w:color="auto"/>
              <w:left w:val="single" w:sz="4" w:space="0" w:color="auto"/>
              <w:bottom w:val="single" w:sz="4" w:space="0" w:color="auto"/>
              <w:right w:val="single" w:sz="4" w:space="0" w:color="auto"/>
            </w:tcBorders>
            <w:vAlign w:val="center"/>
            <w:hideMark/>
          </w:tcPr>
          <w:p w14:paraId="4AE660FD" w14:textId="77777777" w:rsidR="006305E4" w:rsidRDefault="006305E4">
            <w:pPr>
              <w:spacing w:before="100" w:beforeAutospacing="1" w:after="100" w:afterAutospacing="1"/>
              <w:jc w:val="center"/>
            </w:pPr>
            <w:r>
              <w:t>23,5</w:t>
            </w:r>
          </w:p>
        </w:tc>
        <w:tc>
          <w:tcPr>
            <w:tcW w:w="985" w:type="dxa"/>
            <w:tcBorders>
              <w:top w:val="single" w:sz="4" w:space="0" w:color="auto"/>
              <w:left w:val="single" w:sz="4" w:space="0" w:color="auto"/>
              <w:bottom w:val="single" w:sz="4" w:space="0" w:color="auto"/>
              <w:right w:val="single" w:sz="4" w:space="0" w:color="auto"/>
            </w:tcBorders>
            <w:vAlign w:val="center"/>
            <w:hideMark/>
          </w:tcPr>
          <w:p w14:paraId="0323A421" w14:textId="77777777" w:rsidR="006305E4" w:rsidRDefault="006305E4">
            <w:pPr>
              <w:spacing w:before="100" w:beforeAutospacing="1" w:after="100" w:afterAutospacing="1"/>
              <w:jc w:val="center"/>
            </w:pPr>
            <w:r>
              <w:t>23,5</w:t>
            </w:r>
          </w:p>
        </w:tc>
      </w:tr>
      <w:tr w:rsidR="006305E4" w14:paraId="6E4B51F5" w14:textId="77777777" w:rsidTr="006305E4">
        <w:trPr>
          <w:trHeight w:val="483"/>
        </w:trPr>
        <w:tc>
          <w:tcPr>
            <w:tcW w:w="522" w:type="dxa"/>
            <w:tcBorders>
              <w:top w:val="single" w:sz="4" w:space="0" w:color="auto"/>
              <w:left w:val="single" w:sz="4" w:space="0" w:color="auto"/>
              <w:bottom w:val="single" w:sz="4" w:space="0" w:color="auto"/>
              <w:right w:val="single" w:sz="4" w:space="0" w:color="auto"/>
            </w:tcBorders>
            <w:hideMark/>
          </w:tcPr>
          <w:p w14:paraId="3054F015" w14:textId="77777777" w:rsidR="006305E4" w:rsidRDefault="006305E4">
            <w:pPr>
              <w:spacing w:before="100" w:beforeAutospacing="1" w:after="100" w:afterAutospacing="1"/>
              <w:jc w:val="center"/>
            </w:pPr>
            <w:r>
              <w:t>11</w:t>
            </w:r>
          </w:p>
        </w:tc>
        <w:tc>
          <w:tcPr>
            <w:tcW w:w="3231" w:type="dxa"/>
            <w:tcBorders>
              <w:top w:val="single" w:sz="4" w:space="0" w:color="auto"/>
              <w:left w:val="single" w:sz="4" w:space="0" w:color="auto"/>
              <w:bottom w:val="single" w:sz="4" w:space="0" w:color="auto"/>
              <w:right w:val="single" w:sz="4" w:space="0" w:color="auto"/>
            </w:tcBorders>
            <w:hideMark/>
          </w:tcPr>
          <w:p w14:paraId="458B165C" w14:textId="77777777" w:rsidR="006305E4" w:rsidRDefault="006305E4">
            <w:pPr>
              <w:spacing w:before="100" w:beforeAutospacing="1" w:after="100" w:afterAutospacing="1"/>
            </w:pPr>
            <w:r>
              <w:t>Одиночная протяженность уличной газовой сети</w:t>
            </w:r>
          </w:p>
        </w:tc>
        <w:tc>
          <w:tcPr>
            <w:tcW w:w="1048" w:type="dxa"/>
            <w:tcBorders>
              <w:top w:val="single" w:sz="4" w:space="0" w:color="auto"/>
              <w:left w:val="single" w:sz="4" w:space="0" w:color="auto"/>
              <w:bottom w:val="single" w:sz="4" w:space="0" w:color="auto"/>
              <w:right w:val="single" w:sz="4" w:space="0" w:color="auto"/>
            </w:tcBorders>
            <w:hideMark/>
          </w:tcPr>
          <w:p w14:paraId="03E58F9F" w14:textId="77777777" w:rsidR="006305E4" w:rsidRDefault="006305E4">
            <w:pPr>
              <w:spacing w:before="100" w:beforeAutospacing="1" w:after="100" w:afterAutospacing="1"/>
              <w:jc w:val="center"/>
            </w:pPr>
            <w:r>
              <w:t>км</w:t>
            </w:r>
          </w:p>
        </w:tc>
        <w:tc>
          <w:tcPr>
            <w:tcW w:w="985" w:type="dxa"/>
            <w:tcBorders>
              <w:top w:val="single" w:sz="4" w:space="0" w:color="auto"/>
              <w:left w:val="single" w:sz="4" w:space="0" w:color="auto"/>
              <w:bottom w:val="single" w:sz="4" w:space="0" w:color="auto"/>
              <w:right w:val="single" w:sz="4" w:space="0" w:color="auto"/>
            </w:tcBorders>
            <w:vAlign w:val="center"/>
            <w:hideMark/>
          </w:tcPr>
          <w:p w14:paraId="18C3676F" w14:textId="77777777" w:rsidR="006305E4" w:rsidRDefault="006305E4">
            <w:pPr>
              <w:spacing w:before="100" w:beforeAutospacing="1" w:after="100" w:afterAutospacing="1"/>
              <w:jc w:val="center"/>
            </w:pPr>
            <w:r>
              <w:t>15,3</w:t>
            </w:r>
          </w:p>
        </w:tc>
        <w:tc>
          <w:tcPr>
            <w:tcW w:w="985" w:type="dxa"/>
            <w:tcBorders>
              <w:top w:val="single" w:sz="4" w:space="0" w:color="auto"/>
              <w:left w:val="single" w:sz="4" w:space="0" w:color="auto"/>
              <w:bottom w:val="single" w:sz="4" w:space="0" w:color="auto"/>
              <w:right w:val="single" w:sz="4" w:space="0" w:color="auto"/>
            </w:tcBorders>
            <w:vAlign w:val="center"/>
            <w:hideMark/>
          </w:tcPr>
          <w:p w14:paraId="1B63C84C" w14:textId="77777777" w:rsidR="006305E4" w:rsidRDefault="006305E4">
            <w:pPr>
              <w:spacing w:before="100" w:beforeAutospacing="1" w:after="100" w:afterAutospacing="1"/>
              <w:jc w:val="center"/>
            </w:pPr>
            <w:r>
              <w:t>15,3</w:t>
            </w:r>
          </w:p>
        </w:tc>
        <w:tc>
          <w:tcPr>
            <w:tcW w:w="985" w:type="dxa"/>
            <w:tcBorders>
              <w:top w:val="single" w:sz="4" w:space="0" w:color="auto"/>
              <w:left w:val="single" w:sz="4" w:space="0" w:color="auto"/>
              <w:bottom w:val="single" w:sz="4" w:space="0" w:color="auto"/>
              <w:right w:val="single" w:sz="4" w:space="0" w:color="auto"/>
            </w:tcBorders>
            <w:vAlign w:val="center"/>
            <w:hideMark/>
          </w:tcPr>
          <w:p w14:paraId="5E07BD36" w14:textId="77777777" w:rsidR="006305E4" w:rsidRDefault="006305E4">
            <w:pPr>
              <w:spacing w:before="100" w:beforeAutospacing="1" w:after="100" w:afterAutospacing="1"/>
              <w:jc w:val="center"/>
            </w:pPr>
            <w:r>
              <w:t>15,3</w:t>
            </w:r>
          </w:p>
        </w:tc>
        <w:tc>
          <w:tcPr>
            <w:tcW w:w="985" w:type="dxa"/>
            <w:tcBorders>
              <w:top w:val="single" w:sz="4" w:space="0" w:color="auto"/>
              <w:left w:val="single" w:sz="4" w:space="0" w:color="auto"/>
              <w:bottom w:val="single" w:sz="4" w:space="0" w:color="auto"/>
              <w:right w:val="single" w:sz="4" w:space="0" w:color="auto"/>
            </w:tcBorders>
            <w:vAlign w:val="center"/>
            <w:hideMark/>
          </w:tcPr>
          <w:p w14:paraId="69F2A3E5" w14:textId="77777777" w:rsidR="006305E4" w:rsidRDefault="006305E4">
            <w:pPr>
              <w:spacing w:before="100" w:beforeAutospacing="1" w:after="100" w:afterAutospacing="1"/>
              <w:jc w:val="center"/>
            </w:pPr>
            <w:r>
              <w:t>15,3</w:t>
            </w:r>
          </w:p>
        </w:tc>
        <w:tc>
          <w:tcPr>
            <w:tcW w:w="985" w:type="dxa"/>
            <w:tcBorders>
              <w:top w:val="single" w:sz="4" w:space="0" w:color="auto"/>
              <w:left w:val="single" w:sz="4" w:space="0" w:color="auto"/>
              <w:bottom w:val="single" w:sz="4" w:space="0" w:color="auto"/>
              <w:right w:val="single" w:sz="4" w:space="0" w:color="auto"/>
            </w:tcBorders>
            <w:vAlign w:val="center"/>
            <w:hideMark/>
          </w:tcPr>
          <w:p w14:paraId="1C867BE2" w14:textId="77777777" w:rsidR="006305E4" w:rsidRDefault="006305E4">
            <w:pPr>
              <w:spacing w:before="100" w:beforeAutospacing="1" w:after="100" w:afterAutospacing="1"/>
              <w:jc w:val="center"/>
            </w:pPr>
            <w:r>
              <w:t>15,3</w:t>
            </w:r>
          </w:p>
        </w:tc>
      </w:tr>
    </w:tbl>
    <w:p w14:paraId="5A94216F" w14:textId="77777777" w:rsidR="006305E4" w:rsidRDefault="006305E4" w:rsidP="006305E4">
      <w:pPr>
        <w:jc w:val="center"/>
        <w:rPr>
          <w:b/>
        </w:rPr>
      </w:pPr>
    </w:p>
    <w:p w14:paraId="7FD37BDB" w14:textId="77777777" w:rsidR="006305E4" w:rsidRDefault="006305E4" w:rsidP="006305E4">
      <w:pPr>
        <w:pStyle w:val="af2"/>
        <w:numPr>
          <w:ilvl w:val="1"/>
          <w:numId w:val="14"/>
        </w:numPr>
        <w:jc w:val="center"/>
        <w:rPr>
          <w:b/>
          <w:sz w:val="20"/>
          <w:szCs w:val="20"/>
        </w:rPr>
      </w:pPr>
      <w:r>
        <w:rPr>
          <w:b/>
          <w:sz w:val="20"/>
          <w:szCs w:val="20"/>
        </w:rPr>
        <w:t>Показатели благоустройства</w:t>
      </w:r>
    </w:p>
    <w:p w14:paraId="6F438D45" w14:textId="77777777" w:rsidR="006305E4" w:rsidRDefault="006305E4" w:rsidP="006305E4">
      <w:pPr>
        <w:pStyle w:val="af2"/>
        <w:ind w:left="1037"/>
        <w:rPr>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211"/>
        <w:gridCol w:w="887"/>
        <w:gridCol w:w="869"/>
        <w:gridCol w:w="926"/>
        <w:gridCol w:w="892"/>
        <w:gridCol w:w="922"/>
        <w:gridCol w:w="1421"/>
      </w:tblGrid>
      <w:tr w:rsidR="006305E4" w14:paraId="5AF981A3" w14:textId="77777777" w:rsidTr="006305E4">
        <w:trPr>
          <w:cantSplit/>
          <w:trHeight w:val="554"/>
        </w:trPr>
        <w:tc>
          <w:tcPr>
            <w:tcW w:w="522" w:type="dxa"/>
            <w:tcBorders>
              <w:top w:val="single" w:sz="4" w:space="0" w:color="auto"/>
              <w:left w:val="single" w:sz="4" w:space="0" w:color="auto"/>
              <w:bottom w:val="single" w:sz="4" w:space="0" w:color="auto"/>
              <w:right w:val="single" w:sz="4" w:space="0" w:color="auto"/>
            </w:tcBorders>
            <w:hideMark/>
          </w:tcPr>
          <w:p w14:paraId="0D8F9511" w14:textId="77777777" w:rsidR="006305E4" w:rsidRDefault="006305E4">
            <w:pPr>
              <w:jc w:val="center"/>
            </w:pPr>
            <w:r>
              <w:t>№ п\п</w:t>
            </w:r>
          </w:p>
        </w:tc>
        <w:tc>
          <w:tcPr>
            <w:tcW w:w="3283" w:type="dxa"/>
            <w:tcBorders>
              <w:top w:val="single" w:sz="4" w:space="0" w:color="auto"/>
              <w:left w:val="single" w:sz="4" w:space="0" w:color="auto"/>
              <w:bottom w:val="single" w:sz="4" w:space="0" w:color="auto"/>
              <w:right w:val="single" w:sz="4" w:space="0" w:color="auto"/>
            </w:tcBorders>
            <w:hideMark/>
          </w:tcPr>
          <w:p w14:paraId="58567089" w14:textId="77777777" w:rsidR="006305E4" w:rsidRDefault="006305E4">
            <w:pPr>
              <w:spacing w:before="100" w:beforeAutospacing="1" w:after="100" w:afterAutospacing="1"/>
              <w:jc w:val="center"/>
            </w:pPr>
            <w:r>
              <w:t>Показатель</w:t>
            </w:r>
          </w:p>
        </w:tc>
        <w:tc>
          <w:tcPr>
            <w:tcW w:w="900" w:type="dxa"/>
            <w:tcBorders>
              <w:top w:val="single" w:sz="4" w:space="0" w:color="auto"/>
              <w:left w:val="single" w:sz="4" w:space="0" w:color="auto"/>
              <w:bottom w:val="single" w:sz="4" w:space="0" w:color="auto"/>
              <w:right w:val="single" w:sz="4" w:space="0" w:color="auto"/>
            </w:tcBorders>
            <w:hideMark/>
          </w:tcPr>
          <w:p w14:paraId="07281CED" w14:textId="77777777" w:rsidR="006305E4" w:rsidRDefault="006305E4">
            <w:pPr>
              <w:spacing w:before="100" w:beforeAutospacing="1" w:after="100" w:afterAutospacing="1"/>
              <w:jc w:val="center"/>
            </w:pPr>
            <w:r>
              <w:t>ед. изм.</w:t>
            </w:r>
          </w:p>
        </w:tc>
        <w:tc>
          <w:tcPr>
            <w:tcW w:w="880" w:type="dxa"/>
            <w:tcBorders>
              <w:top w:val="single" w:sz="4" w:space="0" w:color="auto"/>
              <w:left w:val="single" w:sz="4" w:space="0" w:color="auto"/>
              <w:bottom w:val="single" w:sz="4" w:space="0" w:color="auto"/>
              <w:right w:val="single" w:sz="4" w:space="0" w:color="auto"/>
            </w:tcBorders>
            <w:vAlign w:val="center"/>
            <w:hideMark/>
          </w:tcPr>
          <w:p w14:paraId="28EA6BD1" w14:textId="77777777" w:rsidR="006305E4" w:rsidRDefault="006305E4">
            <w:pPr>
              <w:jc w:val="center"/>
              <w:rPr>
                <w:bCs/>
              </w:rPr>
            </w:pPr>
            <w:r>
              <w:rPr>
                <w:bCs/>
              </w:rPr>
              <w:t>2019</w:t>
            </w:r>
          </w:p>
          <w:p w14:paraId="443701D9" w14:textId="77777777" w:rsidR="006305E4" w:rsidRDefault="006305E4">
            <w:pPr>
              <w:jc w:val="center"/>
              <w:rPr>
                <w:bCs/>
              </w:rPr>
            </w:pPr>
            <w:r>
              <w:rPr>
                <w:bCs/>
              </w:rPr>
              <w:t>факт</w:t>
            </w:r>
          </w:p>
        </w:tc>
        <w:tc>
          <w:tcPr>
            <w:tcW w:w="931" w:type="dxa"/>
            <w:tcBorders>
              <w:top w:val="single" w:sz="4" w:space="0" w:color="auto"/>
              <w:left w:val="single" w:sz="4" w:space="0" w:color="auto"/>
              <w:bottom w:val="single" w:sz="4" w:space="0" w:color="auto"/>
              <w:right w:val="single" w:sz="4" w:space="0" w:color="auto"/>
            </w:tcBorders>
            <w:vAlign w:val="center"/>
            <w:hideMark/>
          </w:tcPr>
          <w:p w14:paraId="0D4EC245" w14:textId="77777777" w:rsidR="006305E4" w:rsidRDefault="006305E4">
            <w:pPr>
              <w:jc w:val="center"/>
              <w:rPr>
                <w:bCs/>
              </w:rPr>
            </w:pPr>
            <w:r>
              <w:rPr>
                <w:bCs/>
              </w:rPr>
              <w:t>2020 оценка</w:t>
            </w:r>
          </w:p>
        </w:tc>
        <w:tc>
          <w:tcPr>
            <w:tcW w:w="766" w:type="dxa"/>
            <w:tcBorders>
              <w:top w:val="single" w:sz="4" w:space="0" w:color="auto"/>
              <w:left w:val="single" w:sz="4" w:space="0" w:color="auto"/>
              <w:bottom w:val="single" w:sz="4" w:space="0" w:color="auto"/>
              <w:right w:val="single" w:sz="4" w:space="0" w:color="auto"/>
            </w:tcBorders>
            <w:hideMark/>
          </w:tcPr>
          <w:p w14:paraId="217F7BC7" w14:textId="77777777" w:rsidR="006305E4" w:rsidRDefault="006305E4">
            <w:pPr>
              <w:jc w:val="center"/>
              <w:rPr>
                <w:bCs/>
              </w:rPr>
            </w:pPr>
            <w:r>
              <w:rPr>
                <w:bCs/>
              </w:rPr>
              <w:t>2021</w:t>
            </w:r>
          </w:p>
          <w:p w14:paraId="32BC494D" w14:textId="77777777" w:rsidR="006305E4" w:rsidRDefault="006305E4">
            <w:pPr>
              <w:jc w:val="center"/>
              <w:rPr>
                <w:bCs/>
              </w:rPr>
            </w:pPr>
            <w:r>
              <w:rPr>
                <w:bCs/>
              </w:rPr>
              <w:t>прогноз</w:t>
            </w:r>
          </w:p>
        </w:tc>
        <w:tc>
          <w:tcPr>
            <w:tcW w:w="923" w:type="dxa"/>
            <w:tcBorders>
              <w:top w:val="single" w:sz="4" w:space="0" w:color="auto"/>
              <w:left w:val="single" w:sz="4" w:space="0" w:color="auto"/>
              <w:bottom w:val="single" w:sz="4" w:space="0" w:color="auto"/>
              <w:right w:val="single" w:sz="4" w:space="0" w:color="auto"/>
            </w:tcBorders>
            <w:hideMark/>
          </w:tcPr>
          <w:p w14:paraId="7C54D7CD" w14:textId="77777777" w:rsidR="006305E4" w:rsidRDefault="006305E4">
            <w:pPr>
              <w:jc w:val="center"/>
              <w:rPr>
                <w:bCs/>
              </w:rPr>
            </w:pPr>
            <w:r>
              <w:rPr>
                <w:bCs/>
              </w:rPr>
              <w:t>2022</w:t>
            </w:r>
          </w:p>
          <w:p w14:paraId="5DE7C297" w14:textId="77777777" w:rsidR="006305E4" w:rsidRDefault="006305E4">
            <w:pPr>
              <w:jc w:val="center"/>
              <w:rPr>
                <w:bCs/>
              </w:rPr>
            </w:pPr>
            <w:r>
              <w:rPr>
                <w:bCs/>
              </w:rPr>
              <w:t>прогноз</w:t>
            </w:r>
          </w:p>
        </w:tc>
        <w:tc>
          <w:tcPr>
            <w:tcW w:w="1443" w:type="dxa"/>
            <w:tcBorders>
              <w:top w:val="single" w:sz="4" w:space="0" w:color="auto"/>
              <w:left w:val="single" w:sz="4" w:space="0" w:color="auto"/>
              <w:bottom w:val="single" w:sz="4" w:space="0" w:color="auto"/>
              <w:right w:val="single" w:sz="4" w:space="0" w:color="auto"/>
            </w:tcBorders>
            <w:hideMark/>
          </w:tcPr>
          <w:p w14:paraId="1F210315" w14:textId="77777777" w:rsidR="006305E4" w:rsidRDefault="006305E4">
            <w:pPr>
              <w:jc w:val="center"/>
              <w:rPr>
                <w:bCs/>
              </w:rPr>
            </w:pPr>
            <w:r>
              <w:rPr>
                <w:bCs/>
              </w:rPr>
              <w:t>2023</w:t>
            </w:r>
          </w:p>
          <w:p w14:paraId="50800981" w14:textId="77777777" w:rsidR="006305E4" w:rsidRDefault="006305E4">
            <w:pPr>
              <w:jc w:val="center"/>
              <w:rPr>
                <w:bCs/>
              </w:rPr>
            </w:pPr>
            <w:r>
              <w:rPr>
                <w:bCs/>
              </w:rPr>
              <w:t>прогноз</w:t>
            </w:r>
          </w:p>
        </w:tc>
      </w:tr>
      <w:tr w:rsidR="006305E4" w14:paraId="180D43FF" w14:textId="77777777" w:rsidTr="006305E4">
        <w:trPr>
          <w:trHeight w:val="230"/>
        </w:trPr>
        <w:tc>
          <w:tcPr>
            <w:tcW w:w="522" w:type="dxa"/>
            <w:tcBorders>
              <w:top w:val="single" w:sz="4" w:space="0" w:color="auto"/>
              <w:left w:val="single" w:sz="4" w:space="0" w:color="auto"/>
              <w:bottom w:val="single" w:sz="4" w:space="0" w:color="auto"/>
              <w:right w:val="single" w:sz="4" w:space="0" w:color="auto"/>
            </w:tcBorders>
            <w:hideMark/>
          </w:tcPr>
          <w:p w14:paraId="30EF3A02" w14:textId="77777777" w:rsidR="006305E4" w:rsidRDefault="006305E4">
            <w:pPr>
              <w:spacing w:before="100" w:beforeAutospacing="1" w:after="100" w:afterAutospacing="1"/>
            </w:pPr>
            <w:r>
              <w:t> 1</w:t>
            </w:r>
          </w:p>
        </w:tc>
        <w:tc>
          <w:tcPr>
            <w:tcW w:w="3283" w:type="dxa"/>
            <w:tcBorders>
              <w:top w:val="single" w:sz="4" w:space="0" w:color="auto"/>
              <w:left w:val="single" w:sz="4" w:space="0" w:color="auto"/>
              <w:bottom w:val="single" w:sz="4" w:space="0" w:color="auto"/>
              <w:right w:val="single" w:sz="4" w:space="0" w:color="auto"/>
            </w:tcBorders>
            <w:hideMark/>
          </w:tcPr>
          <w:p w14:paraId="649138DD" w14:textId="77777777" w:rsidR="006305E4" w:rsidRDefault="006305E4">
            <w:pPr>
              <w:spacing w:before="100" w:beforeAutospacing="1" w:after="100" w:afterAutospacing="1"/>
            </w:pPr>
            <w:r>
              <w:t>Площадки для сбора ТБО</w:t>
            </w:r>
          </w:p>
        </w:tc>
        <w:tc>
          <w:tcPr>
            <w:tcW w:w="900" w:type="dxa"/>
            <w:tcBorders>
              <w:top w:val="single" w:sz="4" w:space="0" w:color="auto"/>
              <w:left w:val="single" w:sz="4" w:space="0" w:color="auto"/>
              <w:bottom w:val="single" w:sz="4" w:space="0" w:color="auto"/>
              <w:right w:val="single" w:sz="4" w:space="0" w:color="auto"/>
            </w:tcBorders>
            <w:hideMark/>
          </w:tcPr>
          <w:p w14:paraId="323F63D5" w14:textId="77777777" w:rsidR="006305E4" w:rsidRDefault="006305E4">
            <w:pPr>
              <w:spacing w:before="100" w:beforeAutospacing="1" w:after="100" w:afterAutospacing="1"/>
              <w:jc w:val="center"/>
            </w:pPr>
            <w:r>
              <w:t>ед.</w:t>
            </w:r>
          </w:p>
        </w:tc>
        <w:tc>
          <w:tcPr>
            <w:tcW w:w="880" w:type="dxa"/>
            <w:tcBorders>
              <w:top w:val="single" w:sz="4" w:space="0" w:color="auto"/>
              <w:left w:val="single" w:sz="4" w:space="0" w:color="auto"/>
              <w:bottom w:val="single" w:sz="4" w:space="0" w:color="auto"/>
              <w:right w:val="single" w:sz="4" w:space="0" w:color="auto"/>
            </w:tcBorders>
            <w:hideMark/>
          </w:tcPr>
          <w:p w14:paraId="44E5AB49" w14:textId="77777777" w:rsidR="006305E4" w:rsidRDefault="006305E4">
            <w:pPr>
              <w:spacing w:before="100" w:beforeAutospacing="1" w:after="100" w:afterAutospacing="1"/>
              <w:jc w:val="center"/>
            </w:pPr>
            <w:r>
              <w:t>26</w:t>
            </w:r>
          </w:p>
        </w:tc>
        <w:tc>
          <w:tcPr>
            <w:tcW w:w="931" w:type="dxa"/>
            <w:tcBorders>
              <w:top w:val="single" w:sz="4" w:space="0" w:color="auto"/>
              <w:left w:val="single" w:sz="4" w:space="0" w:color="auto"/>
              <w:bottom w:val="single" w:sz="4" w:space="0" w:color="auto"/>
              <w:right w:val="single" w:sz="4" w:space="0" w:color="auto"/>
            </w:tcBorders>
            <w:hideMark/>
          </w:tcPr>
          <w:p w14:paraId="39E8DF3E" w14:textId="77777777" w:rsidR="006305E4" w:rsidRDefault="006305E4">
            <w:pPr>
              <w:spacing w:before="100" w:beforeAutospacing="1" w:after="100" w:afterAutospacing="1"/>
              <w:jc w:val="center"/>
            </w:pPr>
            <w:r>
              <w:t>26</w:t>
            </w:r>
          </w:p>
        </w:tc>
        <w:tc>
          <w:tcPr>
            <w:tcW w:w="766" w:type="dxa"/>
            <w:tcBorders>
              <w:top w:val="single" w:sz="4" w:space="0" w:color="auto"/>
              <w:left w:val="single" w:sz="4" w:space="0" w:color="auto"/>
              <w:bottom w:val="single" w:sz="4" w:space="0" w:color="auto"/>
              <w:right w:val="single" w:sz="4" w:space="0" w:color="auto"/>
            </w:tcBorders>
            <w:hideMark/>
          </w:tcPr>
          <w:p w14:paraId="35C9318E" w14:textId="77777777" w:rsidR="006305E4" w:rsidRDefault="006305E4">
            <w:pPr>
              <w:spacing w:before="100" w:beforeAutospacing="1" w:after="100" w:afterAutospacing="1"/>
              <w:jc w:val="center"/>
            </w:pPr>
            <w:r>
              <w:t>26</w:t>
            </w:r>
          </w:p>
        </w:tc>
        <w:tc>
          <w:tcPr>
            <w:tcW w:w="923" w:type="dxa"/>
            <w:tcBorders>
              <w:top w:val="single" w:sz="4" w:space="0" w:color="auto"/>
              <w:left w:val="single" w:sz="4" w:space="0" w:color="auto"/>
              <w:bottom w:val="single" w:sz="4" w:space="0" w:color="auto"/>
              <w:right w:val="single" w:sz="4" w:space="0" w:color="auto"/>
            </w:tcBorders>
            <w:hideMark/>
          </w:tcPr>
          <w:p w14:paraId="027EDADF" w14:textId="77777777" w:rsidR="006305E4" w:rsidRDefault="006305E4">
            <w:pPr>
              <w:spacing w:before="100" w:beforeAutospacing="1" w:after="100" w:afterAutospacing="1"/>
              <w:jc w:val="center"/>
            </w:pPr>
            <w:r>
              <w:t>26</w:t>
            </w:r>
          </w:p>
        </w:tc>
        <w:tc>
          <w:tcPr>
            <w:tcW w:w="1443" w:type="dxa"/>
            <w:tcBorders>
              <w:top w:val="single" w:sz="4" w:space="0" w:color="auto"/>
              <w:left w:val="single" w:sz="4" w:space="0" w:color="auto"/>
              <w:bottom w:val="single" w:sz="4" w:space="0" w:color="auto"/>
              <w:right w:val="single" w:sz="4" w:space="0" w:color="auto"/>
            </w:tcBorders>
            <w:hideMark/>
          </w:tcPr>
          <w:p w14:paraId="579F5F06" w14:textId="77777777" w:rsidR="006305E4" w:rsidRDefault="006305E4">
            <w:pPr>
              <w:spacing w:before="100" w:beforeAutospacing="1" w:after="100" w:afterAutospacing="1"/>
              <w:jc w:val="center"/>
            </w:pPr>
            <w:r>
              <w:t>26</w:t>
            </w:r>
          </w:p>
        </w:tc>
      </w:tr>
      <w:tr w:rsidR="006305E4" w14:paraId="17EAFC3C" w14:textId="77777777" w:rsidTr="006305E4">
        <w:trPr>
          <w:trHeight w:val="230"/>
        </w:trPr>
        <w:tc>
          <w:tcPr>
            <w:tcW w:w="522" w:type="dxa"/>
            <w:tcBorders>
              <w:top w:val="single" w:sz="4" w:space="0" w:color="auto"/>
              <w:left w:val="single" w:sz="4" w:space="0" w:color="auto"/>
              <w:bottom w:val="single" w:sz="4" w:space="0" w:color="auto"/>
              <w:right w:val="single" w:sz="4" w:space="0" w:color="auto"/>
            </w:tcBorders>
            <w:hideMark/>
          </w:tcPr>
          <w:p w14:paraId="4FF65DCF" w14:textId="77777777" w:rsidR="006305E4" w:rsidRDefault="006305E4">
            <w:pPr>
              <w:spacing w:before="100" w:beforeAutospacing="1" w:after="100" w:afterAutospacing="1"/>
            </w:pPr>
            <w:r>
              <w:t> 3</w:t>
            </w:r>
          </w:p>
        </w:tc>
        <w:tc>
          <w:tcPr>
            <w:tcW w:w="3283" w:type="dxa"/>
            <w:tcBorders>
              <w:top w:val="single" w:sz="4" w:space="0" w:color="auto"/>
              <w:left w:val="single" w:sz="4" w:space="0" w:color="auto"/>
              <w:bottom w:val="single" w:sz="4" w:space="0" w:color="auto"/>
              <w:right w:val="single" w:sz="4" w:space="0" w:color="auto"/>
            </w:tcBorders>
            <w:hideMark/>
          </w:tcPr>
          <w:p w14:paraId="3979B5AD" w14:textId="77777777" w:rsidR="006305E4" w:rsidRDefault="006305E4">
            <w:pPr>
              <w:spacing w:before="100" w:beforeAutospacing="1" w:after="100" w:afterAutospacing="1"/>
            </w:pPr>
            <w:r>
              <w:t>Общественные колодцы</w:t>
            </w:r>
          </w:p>
        </w:tc>
        <w:tc>
          <w:tcPr>
            <w:tcW w:w="900" w:type="dxa"/>
            <w:tcBorders>
              <w:top w:val="single" w:sz="4" w:space="0" w:color="auto"/>
              <w:left w:val="single" w:sz="4" w:space="0" w:color="auto"/>
              <w:bottom w:val="single" w:sz="4" w:space="0" w:color="auto"/>
              <w:right w:val="single" w:sz="4" w:space="0" w:color="auto"/>
            </w:tcBorders>
            <w:hideMark/>
          </w:tcPr>
          <w:p w14:paraId="0D3B81C5" w14:textId="77777777" w:rsidR="006305E4" w:rsidRDefault="006305E4">
            <w:pPr>
              <w:spacing w:before="100" w:beforeAutospacing="1" w:after="100" w:afterAutospacing="1"/>
              <w:jc w:val="center"/>
            </w:pPr>
            <w:r>
              <w:t>ед.</w:t>
            </w:r>
          </w:p>
        </w:tc>
        <w:tc>
          <w:tcPr>
            <w:tcW w:w="880" w:type="dxa"/>
            <w:tcBorders>
              <w:top w:val="single" w:sz="4" w:space="0" w:color="auto"/>
              <w:left w:val="single" w:sz="4" w:space="0" w:color="auto"/>
              <w:bottom w:val="single" w:sz="4" w:space="0" w:color="auto"/>
              <w:right w:val="single" w:sz="4" w:space="0" w:color="auto"/>
            </w:tcBorders>
          </w:tcPr>
          <w:p w14:paraId="3EEE26D4" w14:textId="77777777" w:rsidR="006305E4" w:rsidRDefault="006305E4">
            <w:pPr>
              <w:spacing w:before="100" w:beforeAutospacing="1" w:after="100" w:afterAutospacing="1"/>
              <w:jc w:val="center"/>
            </w:pPr>
          </w:p>
        </w:tc>
        <w:tc>
          <w:tcPr>
            <w:tcW w:w="931" w:type="dxa"/>
            <w:tcBorders>
              <w:top w:val="single" w:sz="4" w:space="0" w:color="auto"/>
              <w:left w:val="single" w:sz="4" w:space="0" w:color="auto"/>
              <w:bottom w:val="single" w:sz="4" w:space="0" w:color="auto"/>
              <w:right w:val="single" w:sz="4" w:space="0" w:color="auto"/>
            </w:tcBorders>
          </w:tcPr>
          <w:p w14:paraId="515458B3" w14:textId="77777777" w:rsidR="006305E4" w:rsidRDefault="006305E4">
            <w:pPr>
              <w:spacing w:before="100" w:beforeAutospacing="1" w:after="100" w:afterAutospacing="1"/>
              <w:jc w:val="center"/>
            </w:pPr>
          </w:p>
        </w:tc>
        <w:tc>
          <w:tcPr>
            <w:tcW w:w="766" w:type="dxa"/>
            <w:tcBorders>
              <w:top w:val="single" w:sz="4" w:space="0" w:color="auto"/>
              <w:left w:val="single" w:sz="4" w:space="0" w:color="auto"/>
              <w:bottom w:val="single" w:sz="4" w:space="0" w:color="auto"/>
              <w:right w:val="single" w:sz="4" w:space="0" w:color="auto"/>
            </w:tcBorders>
          </w:tcPr>
          <w:p w14:paraId="2BDBA205" w14:textId="77777777" w:rsidR="006305E4" w:rsidRDefault="006305E4">
            <w:pPr>
              <w:spacing w:before="100" w:beforeAutospacing="1" w:after="100" w:afterAutospacing="1"/>
              <w:jc w:val="center"/>
            </w:pPr>
          </w:p>
        </w:tc>
        <w:tc>
          <w:tcPr>
            <w:tcW w:w="923" w:type="dxa"/>
            <w:tcBorders>
              <w:top w:val="single" w:sz="4" w:space="0" w:color="auto"/>
              <w:left w:val="single" w:sz="4" w:space="0" w:color="auto"/>
              <w:bottom w:val="single" w:sz="4" w:space="0" w:color="auto"/>
              <w:right w:val="single" w:sz="4" w:space="0" w:color="auto"/>
            </w:tcBorders>
          </w:tcPr>
          <w:p w14:paraId="23E36F3D" w14:textId="77777777" w:rsidR="006305E4" w:rsidRDefault="006305E4">
            <w:pPr>
              <w:spacing w:before="100" w:beforeAutospacing="1" w:after="100" w:afterAutospacing="1"/>
              <w:jc w:val="center"/>
            </w:pPr>
          </w:p>
        </w:tc>
        <w:tc>
          <w:tcPr>
            <w:tcW w:w="1443" w:type="dxa"/>
            <w:tcBorders>
              <w:top w:val="single" w:sz="4" w:space="0" w:color="auto"/>
              <w:left w:val="single" w:sz="4" w:space="0" w:color="auto"/>
              <w:bottom w:val="single" w:sz="4" w:space="0" w:color="auto"/>
              <w:right w:val="single" w:sz="4" w:space="0" w:color="auto"/>
            </w:tcBorders>
          </w:tcPr>
          <w:p w14:paraId="672F2D55" w14:textId="77777777" w:rsidR="006305E4" w:rsidRDefault="006305E4">
            <w:pPr>
              <w:spacing w:before="100" w:beforeAutospacing="1" w:after="100" w:afterAutospacing="1"/>
              <w:jc w:val="center"/>
            </w:pPr>
          </w:p>
        </w:tc>
      </w:tr>
      <w:tr w:rsidR="006305E4" w14:paraId="0421B1B7" w14:textId="77777777" w:rsidTr="006305E4">
        <w:trPr>
          <w:trHeight w:val="461"/>
        </w:trPr>
        <w:tc>
          <w:tcPr>
            <w:tcW w:w="522" w:type="dxa"/>
            <w:tcBorders>
              <w:top w:val="single" w:sz="4" w:space="0" w:color="auto"/>
              <w:left w:val="single" w:sz="4" w:space="0" w:color="auto"/>
              <w:bottom w:val="single" w:sz="4" w:space="0" w:color="auto"/>
              <w:right w:val="single" w:sz="4" w:space="0" w:color="auto"/>
            </w:tcBorders>
            <w:hideMark/>
          </w:tcPr>
          <w:p w14:paraId="2CDB41EB" w14:textId="77777777" w:rsidR="006305E4" w:rsidRDefault="006305E4">
            <w:pPr>
              <w:spacing w:before="100" w:beforeAutospacing="1" w:after="100" w:afterAutospacing="1"/>
            </w:pPr>
            <w:r>
              <w:t> 4</w:t>
            </w:r>
          </w:p>
        </w:tc>
        <w:tc>
          <w:tcPr>
            <w:tcW w:w="3283" w:type="dxa"/>
            <w:tcBorders>
              <w:top w:val="single" w:sz="4" w:space="0" w:color="auto"/>
              <w:left w:val="single" w:sz="4" w:space="0" w:color="auto"/>
              <w:bottom w:val="single" w:sz="4" w:space="0" w:color="auto"/>
              <w:right w:val="single" w:sz="4" w:space="0" w:color="auto"/>
            </w:tcBorders>
            <w:hideMark/>
          </w:tcPr>
          <w:p w14:paraId="727CB015" w14:textId="77777777" w:rsidR="006305E4" w:rsidRDefault="006305E4">
            <w:pPr>
              <w:spacing w:before="100" w:beforeAutospacing="1" w:after="100" w:afterAutospacing="1"/>
            </w:pPr>
            <w:r>
              <w:t>Количество полигонов для ТБО (свалок)</w:t>
            </w:r>
          </w:p>
        </w:tc>
        <w:tc>
          <w:tcPr>
            <w:tcW w:w="900" w:type="dxa"/>
            <w:tcBorders>
              <w:top w:val="single" w:sz="4" w:space="0" w:color="auto"/>
              <w:left w:val="single" w:sz="4" w:space="0" w:color="auto"/>
              <w:bottom w:val="single" w:sz="4" w:space="0" w:color="auto"/>
              <w:right w:val="single" w:sz="4" w:space="0" w:color="auto"/>
            </w:tcBorders>
            <w:hideMark/>
          </w:tcPr>
          <w:p w14:paraId="347BFC0F" w14:textId="77777777" w:rsidR="006305E4" w:rsidRDefault="006305E4">
            <w:pPr>
              <w:spacing w:before="100" w:beforeAutospacing="1" w:after="100" w:afterAutospacing="1"/>
              <w:jc w:val="center"/>
            </w:pPr>
            <w:r>
              <w:t>ед.</w:t>
            </w:r>
          </w:p>
        </w:tc>
        <w:tc>
          <w:tcPr>
            <w:tcW w:w="880" w:type="dxa"/>
            <w:tcBorders>
              <w:top w:val="single" w:sz="4" w:space="0" w:color="auto"/>
              <w:left w:val="single" w:sz="4" w:space="0" w:color="auto"/>
              <w:bottom w:val="single" w:sz="4" w:space="0" w:color="auto"/>
              <w:right w:val="single" w:sz="4" w:space="0" w:color="auto"/>
            </w:tcBorders>
          </w:tcPr>
          <w:p w14:paraId="13818A9E" w14:textId="77777777" w:rsidR="006305E4" w:rsidRDefault="006305E4">
            <w:pPr>
              <w:spacing w:before="100" w:beforeAutospacing="1" w:after="100" w:afterAutospacing="1"/>
              <w:jc w:val="center"/>
            </w:pPr>
          </w:p>
        </w:tc>
        <w:tc>
          <w:tcPr>
            <w:tcW w:w="931" w:type="dxa"/>
            <w:tcBorders>
              <w:top w:val="single" w:sz="4" w:space="0" w:color="auto"/>
              <w:left w:val="single" w:sz="4" w:space="0" w:color="auto"/>
              <w:bottom w:val="single" w:sz="4" w:space="0" w:color="auto"/>
              <w:right w:val="single" w:sz="4" w:space="0" w:color="auto"/>
            </w:tcBorders>
          </w:tcPr>
          <w:p w14:paraId="6BAF8798" w14:textId="77777777" w:rsidR="006305E4" w:rsidRDefault="006305E4">
            <w:pPr>
              <w:spacing w:before="100" w:beforeAutospacing="1" w:after="100" w:afterAutospacing="1"/>
              <w:jc w:val="center"/>
            </w:pPr>
          </w:p>
        </w:tc>
        <w:tc>
          <w:tcPr>
            <w:tcW w:w="766" w:type="dxa"/>
            <w:tcBorders>
              <w:top w:val="single" w:sz="4" w:space="0" w:color="auto"/>
              <w:left w:val="single" w:sz="4" w:space="0" w:color="auto"/>
              <w:bottom w:val="single" w:sz="4" w:space="0" w:color="auto"/>
              <w:right w:val="single" w:sz="4" w:space="0" w:color="auto"/>
            </w:tcBorders>
          </w:tcPr>
          <w:p w14:paraId="47F1B4E6" w14:textId="77777777" w:rsidR="006305E4" w:rsidRDefault="006305E4">
            <w:pPr>
              <w:spacing w:before="100" w:beforeAutospacing="1" w:after="100" w:afterAutospacing="1"/>
              <w:jc w:val="center"/>
            </w:pPr>
          </w:p>
        </w:tc>
        <w:tc>
          <w:tcPr>
            <w:tcW w:w="923" w:type="dxa"/>
            <w:tcBorders>
              <w:top w:val="single" w:sz="4" w:space="0" w:color="auto"/>
              <w:left w:val="single" w:sz="4" w:space="0" w:color="auto"/>
              <w:bottom w:val="single" w:sz="4" w:space="0" w:color="auto"/>
              <w:right w:val="single" w:sz="4" w:space="0" w:color="auto"/>
            </w:tcBorders>
          </w:tcPr>
          <w:p w14:paraId="1EB5BDF0" w14:textId="77777777" w:rsidR="006305E4" w:rsidRDefault="006305E4">
            <w:pPr>
              <w:spacing w:before="100" w:beforeAutospacing="1" w:after="100" w:afterAutospacing="1"/>
              <w:jc w:val="center"/>
            </w:pPr>
          </w:p>
        </w:tc>
        <w:tc>
          <w:tcPr>
            <w:tcW w:w="1443" w:type="dxa"/>
            <w:tcBorders>
              <w:top w:val="single" w:sz="4" w:space="0" w:color="auto"/>
              <w:left w:val="single" w:sz="4" w:space="0" w:color="auto"/>
              <w:bottom w:val="single" w:sz="4" w:space="0" w:color="auto"/>
              <w:right w:val="single" w:sz="4" w:space="0" w:color="auto"/>
            </w:tcBorders>
          </w:tcPr>
          <w:p w14:paraId="3D44669F" w14:textId="77777777" w:rsidR="006305E4" w:rsidRDefault="006305E4">
            <w:pPr>
              <w:spacing w:before="100" w:beforeAutospacing="1" w:after="100" w:afterAutospacing="1"/>
              <w:jc w:val="center"/>
            </w:pPr>
          </w:p>
        </w:tc>
      </w:tr>
      <w:tr w:rsidR="006305E4" w14:paraId="49C2F01E" w14:textId="77777777" w:rsidTr="006305E4">
        <w:trPr>
          <w:trHeight w:val="230"/>
        </w:trPr>
        <w:tc>
          <w:tcPr>
            <w:tcW w:w="522" w:type="dxa"/>
            <w:tcBorders>
              <w:top w:val="single" w:sz="4" w:space="0" w:color="auto"/>
              <w:left w:val="single" w:sz="4" w:space="0" w:color="auto"/>
              <w:bottom w:val="single" w:sz="4" w:space="0" w:color="auto"/>
              <w:right w:val="single" w:sz="4" w:space="0" w:color="auto"/>
            </w:tcBorders>
            <w:hideMark/>
          </w:tcPr>
          <w:p w14:paraId="1BAB65B1" w14:textId="77777777" w:rsidR="006305E4" w:rsidRDefault="006305E4">
            <w:pPr>
              <w:spacing w:before="100" w:beforeAutospacing="1" w:after="100" w:afterAutospacing="1"/>
            </w:pPr>
            <w:r>
              <w:t> 5</w:t>
            </w:r>
          </w:p>
        </w:tc>
        <w:tc>
          <w:tcPr>
            <w:tcW w:w="3283" w:type="dxa"/>
            <w:tcBorders>
              <w:top w:val="single" w:sz="4" w:space="0" w:color="auto"/>
              <w:left w:val="single" w:sz="4" w:space="0" w:color="auto"/>
              <w:bottom w:val="single" w:sz="4" w:space="0" w:color="auto"/>
              <w:right w:val="single" w:sz="4" w:space="0" w:color="auto"/>
            </w:tcBorders>
            <w:hideMark/>
          </w:tcPr>
          <w:p w14:paraId="1968F139" w14:textId="77777777" w:rsidR="006305E4" w:rsidRDefault="006305E4">
            <w:pPr>
              <w:spacing w:before="100" w:beforeAutospacing="1" w:after="100" w:afterAutospacing="1"/>
            </w:pPr>
            <w:r>
              <w:t xml:space="preserve">Места </w:t>
            </w:r>
            <w:proofErr w:type="gramStart"/>
            <w:r>
              <w:t>захоронения  (</w:t>
            </w:r>
            <w:proofErr w:type="gramEnd"/>
            <w:r>
              <w:t>воинское)</w:t>
            </w:r>
          </w:p>
        </w:tc>
        <w:tc>
          <w:tcPr>
            <w:tcW w:w="900" w:type="dxa"/>
            <w:tcBorders>
              <w:top w:val="single" w:sz="4" w:space="0" w:color="auto"/>
              <w:left w:val="single" w:sz="4" w:space="0" w:color="auto"/>
              <w:bottom w:val="single" w:sz="4" w:space="0" w:color="auto"/>
              <w:right w:val="single" w:sz="4" w:space="0" w:color="auto"/>
            </w:tcBorders>
            <w:hideMark/>
          </w:tcPr>
          <w:p w14:paraId="69FADAD7" w14:textId="77777777" w:rsidR="006305E4" w:rsidRDefault="006305E4">
            <w:pPr>
              <w:spacing w:before="100" w:beforeAutospacing="1" w:after="100" w:afterAutospacing="1"/>
              <w:jc w:val="center"/>
            </w:pPr>
            <w:r>
              <w:t>ед.</w:t>
            </w:r>
          </w:p>
        </w:tc>
        <w:tc>
          <w:tcPr>
            <w:tcW w:w="880" w:type="dxa"/>
            <w:tcBorders>
              <w:top w:val="single" w:sz="4" w:space="0" w:color="auto"/>
              <w:left w:val="single" w:sz="4" w:space="0" w:color="auto"/>
              <w:bottom w:val="single" w:sz="4" w:space="0" w:color="auto"/>
              <w:right w:val="single" w:sz="4" w:space="0" w:color="auto"/>
            </w:tcBorders>
            <w:hideMark/>
          </w:tcPr>
          <w:p w14:paraId="57AA60B7" w14:textId="77777777" w:rsidR="006305E4" w:rsidRDefault="006305E4">
            <w:pPr>
              <w:spacing w:before="100" w:beforeAutospacing="1" w:after="100" w:afterAutospacing="1"/>
              <w:jc w:val="center"/>
            </w:pPr>
            <w:r>
              <w:t>1</w:t>
            </w:r>
          </w:p>
        </w:tc>
        <w:tc>
          <w:tcPr>
            <w:tcW w:w="931" w:type="dxa"/>
            <w:tcBorders>
              <w:top w:val="single" w:sz="4" w:space="0" w:color="auto"/>
              <w:left w:val="single" w:sz="4" w:space="0" w:color="auto"/>
              <w:bottom w:val="single" w:sz="4" w:space="0" w:color="auto"/>
              <w:right w:val="single" w:sz="4" w:space="0" w:color="auto"/>
            </w:tcBorders>
            <w:hideMark/>
          </w:tcPr>
          <w:p w14:paraId="3E4D3AED" w14:textId="77777777" w:rsidR="006305E4" w:rsidRDefault="006305E4">
            <w:pPr>
              <w:spacing w:before="100" w:beforeAutospacing="1" w:after="100" w:afterAutospacing="1"/>
              <w:jc w:val="center"/>
            </w:pPr>
            <w:r>
              <w:t>1</w:t>
            </w:r>
          </w:p>
        </w:tc>
        <w:tc>
          <w:tcPr>
            <w:tcW w:w="766" w:type="dxa"/>
            <w:tcBorders>
              <w:top w:val="single" w:sz="4" w:space="0" w:color="auto"/>
              <w:left w:val="single" w:sz="4" w:space="0" w:color="auto"/>
              <w:bottom w:val="single" w:sz="4" w:space="0" w:color="auto"/>
              <w:right w:val="single" w:sz="4" w:space="0" w:color="auto"/>
            </w:tcBorders>
            <w:hideMark/>
          </w:tcPr>
          <w:p w14:paraId="33DA65E6" w14:textId="77777777" w:rsidR="006305E4" w:rsidRDefault="006305E4">
            <w:pPr>
              <w:spacing w:before="100" w:beforeAutospacing="1" w:after="100" w:afterAutospacing="1"/>
              <w:jc w:val="center"/>
            </w:pPr>
            <w:r>
              <w:t>1</w:t>
            </w:r>
          </w:p>
        </w:tc>
        <w:tc>
          <w:tcPr>
            <w:tcW w:w="923" w:type="dxa"/>
            <w:tcBorders>
              <w:top w:val="single" w:sz="4" w:space="0" w:color="auto"/>
              <w:left w:val="single" w:sz="4" w:space="0" w:color="auto"/>
              <w:bottom w:val="single" w:sz="4" w:space="0" w:color="auto"/>
              <w:right w:val="single" w:sz="4" w:space="0" w:color="auto"/>
            </w:tcBorders>
            <w:hideMark/>
          </w:tcPr>
          <w:p w14:paraId="5C83ED30" w14:textId="77777777" w:rsidR="006305E4" w:rsidRDefault="006305E4">
            <w:pPr>
              <w:spacing w:before="100" w:beforeAutospacing="1" w:after="100" w:afterAutospacing="1"/>
              <w:jc w:val="center"/>
            </w:pPr>
            <w:r>
              <w:t>1</w:t>
            </w:r>
          </w:p>
        </w:tc>
        <w:tc>
          <w:tcPr>
            <w:tcW w:w="1443" w:type="dxa"/>
            <w:tcBorders>
              <w:top w:val="single" w:sz="4" w:space="0" w:color="auto"/>
              <w:left w:val="single" w:sz="4" w:space="0" w:color="auto"/>
              <w:bottom w:val="single" w:sz="4" w:space="0" w:color="auto"/>
              <w:right w:val="single" w:sz="4" w:space="0" w:color="auto"/>
            </w:tcBorders>
            <w:hideMark/>
          </w:tcPr>
          <w:p w14:paraId="4C2F32F6" w14:textId="77777777" w:rsidR="006305E4" w:rsidRDefault="006305E4">
            <w:pPr>
              <w:spacing w:before="100" w:beforeAutospacing="1" w:after="100" w:afterAutospacing="1"/>
              <w:jc w:val="center"/>
            </w:pPr>
            <w:r>
              <w:t>1</w:t>
            </w:r>
          </w:p>
        </w:tc>
      </w:tr>
    </w:tbl>
    <w:p w14:paraId="56828630" w14:textId="77777777" w:rsidR="006305E4" w:rsidRDefault="006305E4" w:rsidP="006305E4">
      <w:pPr>
        <w:ind w:left="1259"/>
      </w:pPr>
    </w:p>
    <w:p w14:paraId="6862D0BA" w14:textId="77777777" w:rsidR="006305E4" w:rsidRDefault="006305E4" w:rsidP="006305E4">
      <w:pPr>
        <w:pStyle w:val="af2"/>
        <w:numPr>
          <w:ilvl w:val="1"/>
          <w:numId w:val="16"/>
        </w:numPr>
        <w:jc w:val="center"/>
        <w:rPr>
          <w:b/>
          <w:sz w:val="20"/>
          <w:szCs w:val="20"/>
        </w:rPr>
      </w:pPr>
      <w:r>
        <w:rPr>
          <w:b/>
          <w:sz w:val="20"/>
          <w:szCs w:val="20"/>
        </w:rPr>
        <w:t>Показатели дорожного хозяйства</w:t>
      </w:r>
    </w:p>
    <w:p w14:paraId="31EE61FD" w14:textId="77777777" w:rsidR="006305E4" w:rsidRDefault="006305E4" w:rsidP="006305E4">
      <w:pPr>
        <w:pStyle w:val="af2"/>
        <w:ind w:left="1037"/>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4257"/>
        <w:gridCol w:w="716"/>
        <w:gridCol w:w="755"/>
        <w:gridCol w:w="805"/>
        <w:gridCol w:w="892"/>
        <w:gridCol w:w="892"/>
        <w:gridCol w:w="892"/>
      </w:tblGrid>
      <w:tr w:rsidR="006305E4" w14:paraId="2D1D8923" w14:textId="77777777" w:rsidTr="006305E4">
        <w:trPr>
          <w:cantSplit/>
          <w:trHeight w:val="647"/>
        </w:trPr>
        <w:tc>
          <w:tcPr>
            <w:tcW w:w="538" w:type="dxa"/>
            <w:tcBorders>
              <w:top w:val="single" w:sz="4" w:space="0" w:color="auto"/>
              <w:left w:val="single" w:sz="4" w:space="0" w:color="auto"/>
              <w:bottom w:val="single" w:sz="4" w:space="0" w:color="auto"/>
              <w:right w:val="single" w:sz="4" w:space="0" w:color="auto"/>
            </w:tcBorders>
            <w:hideMark/>
          </w:tcPr>
          <w:p w14:paraId="2131E866" w14:textId="77777777" w:rsidR="006305E4" w:rsidRDefault="006305E4">
            <w:pPr>
              <w:jc w:val="center"/>
            </w:pPr>
            <w:r>
              <w:t>№ п\п</w:t>
            </w:r>
          </w:p>
        </w:tc>
        <w:tc>
          <w:tcPr>
            <w:tcW w:w="4257" w:type="dxa"/>
            <w:tcBorders>
              <w:top w:val="single" w:sz="4" w:space="0" w:color="auto"/>
              <w:left w:val="single" w:sz="4" w:space="0" w:color="auto"/>
              <w:bottom w:val="single" w:sz="4" w:space="0" w:color="auto"/>
              <w:right w:val="single" w:sz="4" w:space="0" w:color="auto"/>
            </w:tcBorders>
            <w:hideMark/>
          </w:tcPr>
          <w:p w14:paraId="12AD6175" w14:textId="77777777" w:rsidR="006305E4" w:rsidRDefault="006305E4">
            <w:pPr>
              <w:spacing w:before="100" w:beforeAutospacing="1" w:after="100" w:afterAutospacing="1"/>
              <w:jc w:val="center"/>
            </w:pPr>
            <w:r>
              <w:t>Показатель</w:t>
            </w:r>
          </w:p>
        </w:tc>
        <w:tc>
          <w:tcPr>
            <w:tcW w:w="716" w:type="dxa"/>
            <w:tcBorders>
              <w:top w:val="single" w:sz="4" w:space="0" w:color="auto"/>
              <w:left w:val="single" w:sz="4" w:space="0" w:color="auto"/>
              <w:bottom w:val="single" w:sz="4" w:space="0" w:color="auto"/>
              <w:right w:val="single" w:sz="4" w:space="0" w:color="auto"/>
            </w:tcBorders>
            <w:hideMark/>
          </w:tcPr>
          <w:p w14:paraId="20807529" w14:textId="77777777" w:rsidR="006305E4" w:rsidRDefault="006305E4">
            <w:pPr>
              <w:spacing w:before="100" w:beforeAutospacing="1" w:after="100" w:afterAutospacing="1"/>
              <w:jc w:val="center"/>
            </w:pPr>
            <w:r>
              <w:t>ед. изм.</w:t>
            </w:r>
          </w:p>
        </w:tc>
        <w:tc>
          <w:tcPr>
            <w:tcW w:w="755" w:type="dxa"/>
            <w:tcBorders>
              <w:top w:val="single" w:sz="4" w:space="0" w:color="auto"/>
              <w:left w:val="single" w:sz="4" w:space="0" w:color="auto"/>
              <w:bottom w:val="single" w:sz="4" w:space="0" w:color="auto"/>
              <w:right w:val="single" w:sz="4" w:space="0" w:color="auto"/>
            </w:tcBorders>
            <w:vAlign w:val="center"/>
            <w:hideMark/>
          </w:tcPr>
          <w:p w14:paraId="7B1B6D73" w14:textId="77777777" w:rsidR="006305E4" w:rsidRDefault="006305E4">
            <w:pPr>
              <w:jc w:val="center"/>
              <w:rPr>
                <w:bCs/>
              </w:rPr>
            </w:pPr>
            <w:r>
              <w:rPr>
                <w:bCs/>
              </w:rPr>
              <w:t>2019</w:t>
            </w:r>
          </w:p>
          <w:p w14:paraId="6642C086" w14:textId="77777777" w:rsidR="006305E4" w:rsidRDefault="006305E4">
            <w:pPr>
              <w:jc w:val="center"/>
              <w:rPr>
                <w:bCs/>
              </w:rPr>
            </w:pPr>
            <w:r>
              <w:rPr>
                <w:bCs/>
              </w:rPr>
              <w:t>факт</w:t>
            </w:r>
          </w:p>
        </w:tc>
        <w:tc>
          <w:tcPr>
            <w:tcW w:w="805" w:type="dxa"/>
            <w:tcBorders>
              <w:top w:val="single" w:sz="4" w:space="0" w:color="auto"/>
              <w:left w:val="single" w:sz="4" w:space="0" w:color="auto"/>
              <w:bottom w:val="single" w:sz="4" w:space="0" w:color="auto"/>
              <w:right w:val="single" w:sz="4" w:space="0" w:color="auto"/>
            </w:tcBorders>
            <w:vAlign w:val="center"/>
            <w:hideMark/>
          </w:tcPr>
          <w:p w14:paraId="29E0B650" w14:textId="77777777" w:rsidR="006305E4" w:rsidRDefault="006305E4">
            <w:pPr>
              <w:jc w:val="center"/>
              <w:rPr>
                <w:bCs/>
              </w:rPr>
            </w:pPr>
            <w:r>
              <w:rPr>
                <w:bCs/>
              </w:rPr>
              <w:t>2020 оценка</w:t>
            </w:r>
          </w:p>
        </w:tc>
        <w:tc>
          <w:tcPr>
            <w:tcW w:w="892" w:type="dxa"/>
            <w:tcBorders>
              <w:top w:val="single" w:sz="4" w:space="0" w:color="auto"/>
              <w:left w:val="single" w:sz="4" w:space="0" w:color="auto"/>
              <w:bottom w:val="single" w:sz="4" w:space="0" w:color="auto"/>
              <w:right w:val="single" w:sz="4" w:space="0" w:color="auto"/>
            </w:tcBorders>
            <w:hideMark/>
          </w:tcPr>
          <w:p w14:paraId="2CBEE88A" w14:textId="77777777" w:rsidR="006305E4" w:rsidRDefault="006305E4">
            <w:pPr>
              <w:jc w:val="center"/>
              <w:rPr>
                <w:bCs/>
              </w:rPr>
            </w:pPr>
            <w:r>
              <w:rPr>
                <w:bCs/>
              </w:rPr>
              <w:t>2021</w:t>
            </w:r>
          </w:p>
          <w:p w14:paraId="32EBC8EE" w14:textId="77777777" w:rsidR="006305E4" w:rsidRDefault="006305E4">
            <w:pPr>
              <w:jc w:val="center"/>
              <w:rPr>
                <w:bCs/>
              </w:rPr>
            </w:pPr>
            <w:r>
              <w:rPr>
                <w:bCs/>
              </w:rPr>
              <w:t>прогноз</w:t>
            </w:r>
          </w:p>
        </w:tc>
        <w:tc>
          <w:tcPr>
            <w:tcW w:w="892" w:type="dxa"/>
            <w:tcBorders>
              <w:top w:val="single" w:sz="4" w:space="0" w:color="auto"/>
              <w:left w:val="single" w:sz="4" w:space="0" w:color="auto"/>
              <w:bottom w:val="single" w:sz="4" w:space="0" w:color="auto"/>
              <w:right w:val="single" w:sz="4" w:space="0" w:color="auto"/>
            </w:tcBorders>
            <w:hideMark/>
          </w:tcPr>
          <w:p w14:paraId="1A88214A" w14:textId="77777777" w:rsidR="006305E4" w:rsidRDefault="006305E4">
            <w:pPr>
              <w:jc w:val="center"/>
              <w:rPr>
                <w:bCs/>
              </w:rPr>
            </w:pPr>
            <w:r>
              <w:rPr>
                <w:bCs/>
              </w:rPr>
              <w:t>2022</w:t>
            </w:r>
          </w:p>
          <w:p w14:paraId="7371CAA7" w14:textId="77777777" w:rsidR="006305E4" w:rsidRDefault="006305E4">
            <w:pPr>
              <w:jc w:val="center"/>
              <w:rPr>
                <w:bCs/>
              </w:rPr>
            </w:pPr>
            <w:r>
              <w:rPr>
                <w:bCs/>
              </w:rPr>
              <w:t>прогноз</w:t>
            </w:r>
          </w:p>
        </w:tc>
        <w:tc>
          <w:tcPr>
            <w:tcW w:w="892" w:type="dxa"/>
            <w:tcBorders>
              <w:top w:val="single" w:sz="4" w:space="0" w:color="auto"/>
              <w:left w:val="single" w:sz="4" w:space="0" w:color="auto"/>
              <w:bottom w:val="single" w:sz="4" w:space="0" w:color="auto"/>
              <w:right w:val="single" w:sz="4" w:space="0" w:color="auto"/>
            </w:tcBorders>
            <w:hideMark/>
          </w:tcPr>
          <w:p w14:paraId="6F786067" w14:textId="77777777" w:rsidR="006305E4" w:rsidRDefault="006305E4">
            <w:pPr>
              <w:jc w:val="center"/>
              <w:rPr>
                <w:bCs/>
              </w:rPr>
            </w:pPr>
            <w:r>
              <w:rPr>
                <w:bCs/>
              </w:rPr>
              <w:t>2023</w:t>
            </w:r>
          </w:p>
          <w:p w14:paraId="78173372" w14:textId="77777777" w:rsidR="006305E4" w:rsidRDefault="006305E4">
            <w:pPr>
              <w:jc w:val="center"/>
              <w:rPr>
                <w:bCs/>
              </w:rPr>
            </w:pPr>
            <w:r>
              <w:rPr>
                <w:bCs/>
              </w:rPr>
              <w:t>прогноз</w:t>
            </w:r>
          </w:p>
        </w:tc>
      </w:tr>
      <w:tr w:rsidR="006305E4" w14:paraId="3389ABCC" w14:textId="77777777" w:rsidTr="006305E4">
        <w:trPr>
          <w:trHeight w:val="427"/>
        </w:trPr>
        <w:tc>
          <w:tcPr>
            <w:tcW w:w="538" w:type="dxa"/>
            <w:vMerge w:val="restart"/>
            <w:tcBorders>
              <w:top w:val="single" w:sz="4" w:space="0" w:color="auto"/>
              <w:left w:val="single" w:sz="4" w:space="0" w:color="auto"/>
              <w:bottom w:val="single" w:sz="4" w:space="0" w:color="auto"/>
              <w:right w:val="single" w:sz="4" w:space="0" w:color="auto"/>
            </w:tcBorders>
            <w:hideMark/>
          </w:tcPr>
          <w:p w14:paraId="6122CCC5" w14:textId="77777777" w:rsidR="006305E4" w:rsidRDefault="006305E4">
            <w:pPr>
              <w:jc w:val="center"/>
            </w:pPr>
            <w:r>
              <w:t>1</w:t>
            </w:r>
          </w:p>
        </w:tc>
        <w:tc>
          <w:tcPr>
            <w:tcW w:w="4257" w:type="dxa"/>
            <w:tcBorders>
              <w:top w:val="single" w:sz="4" w:space="0" w:color="auto"/>
              <w:left w:val="single" w:sz="4" w:space="0" w:color="auto"/>
              <w:bottom w:val="single" w:sz="4" w:space="0" w:color="auto"/>
              <w:right w:val="single" w:sz="4" w:space="0" w:color="auto"/>
            </w:tcBorders>
            <w:hideMark/>
          </w:tcPr>
          <w:p w14:paraId="0F167F3B" w14:textId="77777777" w:rsidR="006305E4" w:rsidRDefault="006305E4">
            <w:pPr>
              <w:spacing w:before="100" w:beforeAutospacing="1" w:after="100" w:afterAutospacing="1"/>
            </w:pPr>
            <w:r>
              <w:t>Протяженность автомобильных дорог в границах поселения</w:t>
            </w:r>
          </w:p>
        </w:tc>
        <w:tc>
          <w:tcPr>
            <w:tcW w:w="716" w:type="dxa"/>
            <w:tcBorders>
              <w:top w:val="single" w:sz="4" w:space="0" w:color="auto"/>
              <w:left w:val="single" w:sz="4" w:space="0" w:color="auto"/>
              <w:bottom w:val="single" w:sz="4" w:space="0" w:color="auto"/>
              <w:right w:val="single" w:sz="4" w:space="0" w:color="auto"/>
            </w:tcBorders>
            <w:hideMark/>
          </w:tcPr>
          <w:p w14:paraId="6D1BAFDB" w14:textId="77777777" w:rsidR="006305E4" w:rsidRDefault="006305E4">
            <w:pPr>
              <w:spacing w:before="100" w:beforeAutospacing="1" w:after="100" w:afterAutospacing="1"/>
              <w:jc w:val="center"/>
            </w:pPr>
            <w:r>
              <w:t>км</w:t>
            </w:r>
          </w:p>
        </w:tc>
        <w:tc>
          <w:tcPr>
            <w:tcW w:w="755" w:type="dxa"/>
            <w:tcBorders>
              <w:top w:val="single" w:sz="4" w:space="0" w:color="auto"/>
              <w:left w:val="single" w:sz="4" w:space="0" w:color="auto"/>
              <w:bottom w:val="single" w:sz="4" w:space="0" w:color="auto"/>
              <w:right w:val="single" w:sz="4" w:space="0" w:color="auto"/>
            </w:tcBorders>
            <w:hideMark/>
          </w:tcPr>
          <w:p w14:paraId="5A3651F4" w14:textId="77777777" w:rsidR="006305E4" w:rsidRDefault="006305E4">
            <w:pPr>
              <w:spacing w:before="100" w:beforeAutospacing="1" w:after="100" w:afterAutospacing="1"/>
              <w:jc w:val="center"/>
            </w:pPr>
            <w:r>
              <w:t>12,6</w:t>
            </w:r>
          </w:p>
        </w:tc>
        <w:tc>
          <w:tcPr>
            <w:tcW w:w="805" w:type="dxa"/>
            <w:tcBorders>
              <w:top w:val="single" w:sz="4" w:space="0" w:color="auto"/>
              <w:left w:val="single" w:sz="4" w:space="0" w:color="auto"/>
              <w:bottom w:val="single" w:sz="4" w:space="0" w:color="auto"/>
              <w:right w:val="single" w:sz="4" w:space="0" w:color="auto"/>
            </w:tcBorders>
            <w:hideMark/>
          </w:tcPr>
          <w:p w14:paraId="70F2DEF8" w14:textId="77777777" w:rsidR="006305E4" w:rsidRDefault="006305E4">
            <w:pPr>
              <w:spacing w:before="100" w:beforeAutospacing="1" w:after="100" w:afterAutospacing="1"/>
              <w:jc w:val="center"/>
            </w:pPr>
            <w:r>
              <w:t>14,7</w:t>
            </w:r>
          </w:p>
        </w:tc>
        <w:tc>
          <w:tcPr>
            <w:tcW w:w="892" w:type="dxa"/>
            <w:tcBorders>
              <w:top w:val="single" w:sz="4" w:space="0" w:color="auto"/>
              <w:left w:val="single" w:sz="4" w:space="0" w:color="auto"/>
              <w:bottom w:val="single" w:sz="4" w:space="0" w:color="auto"/>
              <w:right w:val="single" w:sz="4" w:space="0" w:color="auto"/>
            </w:tcBorders>
            <w:hideMark/>
          </w:tcPr>
          <w:p w14:paraId="3060CE6D" w14:textId="77777777" w:rsidR="006305E4" w:rsidRDefault="006305E4">
            <w:pPr>
              <w:spacing w:before="100" w:beforeAutospacing="1" w:after="100" w:afterAutospacing="1"/>
              <w:jc w:val="center"/>
            </w:pPr>
            <w:r>
              <w:t>14,7</w:t>
            </w:r>
          </w:p>
        </w:tc>
        <w:tc>
          <w:tcPr>
            <w:tcW w:w="892" w:type="dxa"/>
            <w:tcBorders>
              <w:top w:val="single" w:sz="4" w:space="0" w:color="auto"/>
              <w:left w:val="single" w:sz="4" w:space="0" w:color="auto"/>
              <w:bottom w:val="single" w:sz="4" w:space="0" w:color="auto"/>
              <w:right w:val="single" w:sz="4" w:space="0" w:color="auto"/>
            </w:tcBorders>
            <w:hideMark/>
          </w:tcPr>
          <w:p w14:paraId="0CDBE8AB" w14:textId="77777777" w:rsidR="006305E4" w:rsidRDefault="006305E4">
            <w:pPr>
              <w:spacing w:before="100" w:beforeAutospacing="1" w:after="100" w:afterAutospacing="1"/>
              <w:jc w:val="center"/>
            </w:pPr>
            <w:r>
              <w:t>14,7</w:t>
            </w:r>
          </w:p>
        </w:tc>
        <w:tc>
          <w:tcPr>
            <w:tcW w:w="892" w:type="dxa"/>
            <w:tcBorders>
              <w:top w:val="single" w:sz="4" w:space="0" w:color="auto"/>
              <w:left w:val="single" w:sz="4" w:space="0" w:color="auto"/>
              <w:bottom w:val="single" w:sz="4" w:space="0" w:color="auto"/>
              <w:right w:val="single" w:sz="4" w:space="0" w:color="auto"/>
            </w:tcBorders>
            <w:hideMark/>
          </w:tcPr>
          <w:p w14:paraId="6B799D05" w14:textId="77777777" w:rsidR="006305E4" w:rsidRDefault="006305E4">
            <w:pPr>
              <w:spacing w:before="100" w:beforeAutospacing="1" w:after="100" w:afterAutospacing="1"/>
              <w:jc w:val="center"/>
            </w:pPr>
            <w:r>
              <w:t>14,7</w:t>
            </w:r>
          </w:p>
        </w:tc>
      </w:tr>
      <w:tr w:rsidR="006305E4" w14:paraId="233AD882" w14:textId="77777777" w:rsidTr="006305E4">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08900" w14:textId="77777777" w:rsidR="006305E4" w:rsidRDefault="006305E4">
            <w:pPr>
              <w:autoSpaceDE/>
              <w:autoSpaceDN/>
            </w:pPr>
          </w:p>
        </w:tc>
        <w:tc>
          <w:tcPr>
            <w:tcW w:w="4257" w:type="dxa"/>
            <w:tcBorders>
              <w:top w:val="single" w:sz="4" w:space="0" w:color="auto"/>
              <w:left w:val="single" w:sz="4" w:space="0" w:color="auto"/>
              <w:bottom w:val="single" w:sz="4" w:space="0" w:color="auto"/>
              <w:right w:val="single" w:sz="4" w:space="0" w:color="auto"/>
            </w:tcBorders>
            <w:hideMark/>
          </w:tcPr>
          <w:p w14:paraId="1AE4A150" w14:textId="77777777" w:rsidR="006305E4" w:rsidRDefault="006305E4">
            <w:pPr>
              <w:spacing w:before="100" w:beforeAutospacing="1" w:after="100" w:afterAutospacing="1"/>
            </w:pPr>
            <w:r>
              <w:t>в т.ч. с твёрдым покрытием</w:t>
            </w:r>
          </w:p>
        </w:tc>
        <w:tc>
          <w:tcPr>
            <w:tcW w:w="716" w:type="dxa"/>
            <w:tcBorders>
              <w:top w:val="single" w:sz="4" w:space="0" w:color="auto"/>
              <w:left w:val="single" w:sz="4" w:space="0" w:color="auto"/>
              <w:bottom w:val="single" w:sz="4" w:space="0" w:color="auto"/>
              <w:right w:val="single" w:sz="4" w:space="0" w:color="auto"/>
            </w:tcBorders>
            <w:hideMark/>
          </w:tcPr>
          <w:p w14:paraId="500D4B82" w14:textId="77777777" w:rsidR="006305E4" w:rsidRDefault="006305E4">
            <w:pPr>
              <w:spacing w:before="100" w:beforeAutospacing="1" w:after="100" w:afterAutospacing="1"/>
              <w:jc w:val="center"/>
            </w:pPr>
            <w:r>
              <w:t>км</w:t>
            </w:r>
          </w:p>
        </w:tc>
        <w:tc>
          <w:tcPr>
            <w:tcW w:w="755" w:type="dxa"/>
            <w:tcBorders>
              <w:top w:val="single" w:sz="4" w:space="0" w:color="auto"/>
              <w:left w:val="single" w:sz="4" w:space="0" w:color="auto"/>
              <w:bottom w:val="single" w:sz="4" w:space="0" w:color="auto"/>
              <w:right w:val="single" w:sz="4" w:space="0" w:color="auto"/>
            </w:tcBorders>
            <w:hideMark/>
          </w:tcPr>
          <w:p w14:paraId="2916A513" w14:textId="77777777" w:rsidR="006305E4" w:rsidRDefault="006305E4">
            <w:pPr>
              <w:spacing w:before="100" w:beforeAutospacing="1" w:after="100" w:afterAutospacing="1"/>
              <w:jc w:val="center"/>
            </w:pPr>
            <w:r>
              <w:t>12,6</w:t>
            </w:r>
          </w:p>
        </w:tc>
        <w:tc>
          <w:tcPr>
            <w:tcW w:w="805" w:type="dxa"/>
            <w:tcBorders>
              <w:top w:val="single" w:sz="4" w:space="0" w:color="auto"/>
              <w:left w:val="single" w:sz="4" w:space="0" w:color="auto"/>
              <w:bottom w:val="single" w:sz="4" w:space="0" w:color="auto"/>
              <w:right w:val="single" w:sz="4" w:space="0" w:color="auto"/>
            </w:tcBorders>
            <w:hideMark/>
          </w:tcPr>
          <w:p w14:paraId="64C7A47D" w14:textId="77777777" w:rsidR="006305E4" w:rsidRDefault="006305E4">
            <w:pPr>
              <w:spacing w:before="100" w:beforeAutospacing="1" w:after="100" w:afterAutospacing="1"/>
              <w:jc w:val="center"/>
            </w:pPr>
            <w:r>
              <w:t>14,7</w:t>
            </w:r>
          </w:p>
        </w:tc>
        <w:tc>
          <w:tcPr>
            <w:tcW w:w="892" w:type="dxa"/>
            <w:tcBorders>
              <w:top w:val="single" w:sz="4" w:space="0" w:color="auto"/>
              <w:left w:val="single" w:sz="4" w:space="0" w:color="auto"/>
              <w:bottom w:val="single" w:sz="4" w:space="0" w:color="auto"/>
              <w:right w:val="single" w:sz="4" w:space="0" w:color="auto"/>
            </w:tcBorders>
            <w:hideMark/>
          </w:tcPr>
          <w:p w14:paraId="59FE4067" w14:textId="77777777" w:rsidR="006305E4" w:rsidRDefault="006305E4">
            <w:pPr>
              <w:spacing w:before="100" w:beforeAutospacing="1" w:after="100" w:afterAutospacing="1"/>
              <w:jc w:val="center"/>
            </w:pPr>
            <w:r>
              <w:t>14,7</w:t>
            </w:r>
          </w:p>
        </w:tc>
        <w:tc>
          <w:tcPr>
            <w:tcW w:w="892" w:type="dxa"/>
            <w:tcBorders>
              <w:top w:val="single" w:sz="4" w:space="0" w:color="auto"/>
              <w:left w:val="single" w:sz="4" w:space="0" w:color="auto"/>
              <w:bottom w:val="single" w:sz="4" w:space="0" w:color="auto"/>
              <w:right w:val="single" w:sz="4" w:space="0" w:color="auto"/>
            </w:tcBorders>
            <w:hideMark/>
          </w:tcPr>
          <w:p w14:paraId="09F985F7" w14:textId="77777777" w:rsidR="006305E4" w:rsidRDefault="006305E4">
            <w:pPr>
              <w:spacing w:before="100" w:beforeAutospacing="1" w:after="100" w:afterAutospacing="1"/>
              <w:jc w:val="center"/>
            </w:pPr>
            <w:r>
              <w:t>14,7</w:t>
            </w:r>
          </w:p>
        </w:tc>
        <w:tc>
          <w:tcPr>
            <w:tcW w:w="892" w:type="dxa"/>
            <w:tcBorders>
              <w:top w:val="single" w:sz="4" w:space="0" w:color="auto"/>
              <w:left w:val="single" w:sz="4" w:space="0" w:color="auto"/>
              <w:bottom w:val="single" w:sz="4" w:space="0" w:color="auto"/>
              <w:right w:val="single" w:sz="4" w:space="0" w:color="auto"/>
            </w:tcBorders>
            <w:hideMark/>
          </w:tcPr>
          <w:p w14:paraId="44950057" w14:textId="77777777" w:rsidR="006305E4" w:rsidRDefault="006305E4">
            <w:pPr>
              <w:spacing w:before="100" w:beforeAutospacing="1" w:after="100" w:afterAutospacing="1"/>
              <w:jc w:val="center"/>
            </w:pPr>
            <w:r>
              <w:t>14,7</w:t>
            </w:r>
          </w:p>
        </w:tc>
      </w:tr>
      <w:tr w:rsidR="006305E4" w14:paraId="02E5AFE9" w14:textId="77777777" w:rsidTr="006305E4">
        <w:trPr>
          <w:trHeight w:val="494"/>
        </w:trPr>
        <w:tc>
          <w:tcPr>
            <w:tcW w:w="538" w:type="dxa"/>
            <w:tcBorders>
              <w:top w:val="single" w:sz="4" w:space="0" w:color="auto"/>
              <w:left w:val="single" w:sz="4" w:space="0" w:color="auto"/>
              <w:bottom w:val="single" w:sz="4" w:space="0" w:color="auto"/>
              <w:right w:val="single" w:sz="4" w:space="0" w:color="auto"/>
            </w:tcBorders>
            <w:hideMark/>
          </w:tcPr>
          <w:p w14:paraId="2390B0F8" w14:textId="77777777" w:rsidR="006305E4" w:rsidRDefault="006305E4">
            <w:pPr>
              <w:jc w:val="center"/>
            </w:pPr>
            <w:r>
              <w:t>2</w:t>
            </w:r>
          </w:p>
        </w:tc>
        <w:tc>
          <w:tcPr>
            <w:tcW w:w="4257" w:type="dxa"/>
            <w:tcBorders>
              <w:top w:val="single" w:sz="4" w:space="0" w:color="auto"/>
              <w:left w:val="single" w:sz="4" w:space="0" w:color="auto"/>
              <w:bottom w:val="single" w:sz="4" w:space="0" w:color="auto"/>
              <w:right w:val="single" w:sz="4" w:space="0" w:color="auto"/>
            </w:tcBorders>
            <w:hideMark/>
          </w:tcPr>
          <w:p w14:paraId="00E1E759" w14:textId="77777777" w:rsidR="006305E4" w:rsidRDefault="006305E4">
            <w:pPr>
              <w:spacing w:before="100" w:beforeAutospacing="1" w:after="100" w:afterAutospacing="1"/>
            </w:pPr>
            <w:r>
              <w:t>Постановка на учет улично-дорожной сети поселения</w:t>
            </w:r>
          </w:p>
        </w:tc>
        <w:tc>
          <w:tcPr>
            <w:tcW w:w="716" w:type="dxa"/>
            <w:tcBorders>
              <w:top w:val="single" w:sz="4" w:space="0" w:color="auto"/>
              <w:left w:val="single" w:sz="4" w:space="0" w:color="auto"/>
              <w:bottom w:val="single" w:sz="4" w:space="0" w:color="auto"/>
              <w:right w:val="single" w:sz="4" w:space="0" w:color="auto"/>
            </w:tcBorders>
            <w:hideMark/>
          </w:tcPr>
          <w:p w14:paraId="7574FF38" w14:textId="77777777" w:rsidR="006305E4" w:rsidRDefault="006305E4">
            <w:pPr>
              <w:spacing w:before="100" w:beforeAutospacing="1" w:after="100" w:afterAutospacing="1"/>
              <w:jc w:val="center"/>
            </w:pPr>
            <w:r>
              <w:t>км</w:t>
            </w:r>
          </w:p>
        </w:tc>
        <w:tc>
          <w:tcPr>
            <w:tcW w:w="755" w:type="dxa"/>
            <w:tcBorders>
              <w:top w:val="single" w:sz="4" w:space="0" w:color="auto"/>
              <w:left w:val="single" w:sz="4" w:space="0" w:color="auto"/>
              <w:bottom w:val="single" w:sz="4" w:space="0" w:color="auto"/>
              <w:right w:val="single" w:sz="4" w:space="0" w:color="auto"/>
            </w:tcBorders>
            <w:hideMark/>
          </w:tcPr>
          <w:p w14:paraId="247008E6" w14:textId="77777777" w:rsidR="006305E4" w:rsidRDefault="006305E4">
            <w:pPr>
              <w:spacing w:before="100" w:beforeAutospacing="1" w:after="100" w:afterAutospacing="1"/>
              <w:jc w:val="center"/>
            </w:pPr>
            <w:r>
              <w:t>12,6</w:t>
            </w:r>
          </w:p>
        </w:tc>
        <w:tc>
          <w:tcPr>
            <w:tcW w:w="805" w:type="dxa"/>
            <w:tcBorders>
              <w:top w:val="single" w:sz="4" w:space="0" w:color="auto"/>
              <w:left w:val="single" w:sz="4" w:space="0" w:color="auto"/>
              <w:bottom w:val="single" w:sz="4" w:space="0" w:color="auto"/>
              <w:right w:val="single" w:sz="4" w:space="0" w:color="auto"/>
            </w:tcBorders>
            <w:hideMark/>
          </w:tcPr>
          <w:p w14:paraId="791220D0" w14:textId="77777777" w:rsidR="006305E4" w:rsidRDefault="006305E4">
            <w:pPr>
              <w:spacing w:before="100" w:beforeAutospacing="1" w:after="100" w:afterAutospacing="1"/>
              <w:jc w:val="center"/>
            </w:pPr>
            <w:r>
              <w:t>14,7</w:t>
            </w:r>
          </w:p>
        </w:tc>
        <w:tc>
          <w:tcPr>
            <w:tcW w:w="892" w:type="dxa"/>
            <w:tcBorders>
              <w:top w:val="single" w:sz="4" w:space="0" w:color="auto"/>
              <w:left w:val="single" w:sz="4" w:space="0" w:color="auto"/>
              <w:bottom w:val="single" w:sz="4" w:space="0" w:color="auto"/>
              <w:right w:val="single" w:sz="4" w:space="0" w:color="auto"/>
            </w:tcBorders>
            <w:hideMark/>
          </w:tcPr>
          <w:p w14:paraId="4781D3C8" w14:textId="77777777" w:rsidR="006305E4" w:rsidRDefault="006305E4">
            <w:pPr>
              <w:spacing w:before="100" w:beforeAutospacing="1" w:after="100" w:afterAutospacing="1"/>
              <w:jc w:val="center"/>
            </w:pPr>
            <w:r>
              <w:t>14,7</w:t>
            </w:r>
          </w:p>
        </w:tc>
        <w:tc>
          <w:tcPr>
            <w:tcW w:w="892" w:type="dxa"/>
            <w:tcBorders>
              <w:top w:val="single" w:sz="4" w:space="0" w:color="auto"/>
              <w:left w:val="single" w:sz="4" w:space="0" w:color="auto"/>
              <w:bottom w:val="single" w:sz="4" w:space="0" w:color="auto"/>
              <w:right w:val="single" w:sz="4" w:space="0" w:color="auto"/>
            </w:tcBorders>
            <w:hideMark/>
          </w:tcPr>
          <w:p w14:paraId="5AA68230" w14:textId="77777777" w:rsidR="006305E4" w:rsidRDefault="006305E4">
            <w:pPr>
              <w:spacing w:before="100" w:beforeAutospacing="1" w:after="100" w:afterAutospacing="1"/>
              <w:jc w:val="center"/>
            </w:pPr>
            <w:r>
              <w:t>14,7</w:t>
            </w:r>
          </w:p>
        </w:tc>
        <w:tc>
          <w:tcPr>
            <w:tcW w:w="892" w:type="dxa"/>
            <w:tcBorders>
              <w:top w:val="single" w:sz="4" w:space="0" w:color="auto"/>
              <w:left w:val="single" w:sz="4" w:space="0" w:color="auto"/>
              <w:bottom w:val="single" w:sz="4" w:space="0" w:color="auto"/>
              <w:right w:val="single" w:sz="4" w:space="0" w:color="auto"/>
            </w:tcBorders>
            <w:hideMark/>
          </w:tcPr>
          <w:p w14:paraId="40DD3FCF" w14:textId="77777777" w:rsidR="006305E4" w:rsidRDefault="006305E4">
            <w:pPr>
              <w:spacing w:before="100" w:beforeAutospacing="1" w:after="100" w:afterAutospacing="1"/>
              <w:jc w:val="center"/>
            </w:pPr>
            <w:r>
              <w:t>14,7</w:t>
            </w:r>
          </w:p>
        </w:tc>
      </w:tr>
    </w:tbl>
    <w:p w14:paraId="409A2A9A" w14:textId="77777777" w:rsidR="006305E4" w:rsidRDefault="006305E4" w:rsidP="006305E4">
      <w:pPr>
        <w:ind w:left="2880"/>
        <w:rPr>
          <w:b/>
        </w:rPr>
      </w:pPr>
    </w:p>
    <w:p w14:paraId="75612F2F" w14:textId="77777777" w:rsidR="006305E4" w:rsidRDefault="006305E4" w:rsidP="006305E4">
      <w:pPr>
        <w:numPr>
          <w:ilvl w:val="1"/>
          <w:numId w:val="18"/>
        </w:numPr>
        <w:autoSpaceDE/>
        <w:jc w:val="center"/>
        <w:rPr>
          <w:b/>
        </w:rPr>
      </w:pPr>
      <w:r>
        <w:rPr>
          <w:b/>
        </w:rPr>
        <w:t>Показатели противопожарной безопасности</w:t>
      </w:r>
    </w:p>
    <w:p w14:paraId="2C5C1BBB" w14:textId="77777777" w:rsidR="006305E4" w:rsidRDefault="006305E4" w:rsidP="006305E4">
      <w:pPr>
        <w:ind w:left="720"/>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4541"/>
        <w:gridCol w:w="666"/>
        <w:gridCol w:w="818"/>
        <w:gridCol w:w="805"/>
        <w:gridCol w:w="923"/>
        <w:gridCol w:w="892"/>
        <w:gridCol w:w="892"/>
      </w:tblGrid>
      <w:tr w:rsidR="006305E4" w14:paraId="737DE25B" w14:textId="77777777" w:rsidTr="006305E4">
        <w:trPr>
          <w:cantSplit/>
          <w:trHeight w:val="627"/>
        </w:trPr>
        <w:tc>
          <w:tcPr>
            <w:tcW w:w="544" w:type="dxa"/>
            <w:tcBorders>
              <w:top w:val="single" w:sz="4" w:space="0" w:color="auto"/>
              <w:left w:val="single" w:sz="4" w:space="0" w:color="auto"/>
              <w:bottom w:val="single" w:sz="4" w:space="0" w:color="auto"/>
              <w:right w:val="single" w:sz="4" w:space="0" w:color="auto"/>
            </w:tcBorders>
            <w:hideMark/>
          </w:tcPr>
          <w:p w14:paraId="64A09FEF" w14:textId="77777777" w:rsidR="006305E4" w:rsidRDefault="006305E4">
            <w:pPr>
              <w:jc w:val="center"/>
            </w:pPr>
            <w:r>
              <w:t>№ п\п</w:t>
            </w:r>
          </w:p>
        </w:tc>
        <w:tc>
          <w:tcPr>
            <w:tcW w:w="4541" w:type="dxa"/>
            <w:tcBorders>
              <w:top w:val="single" w:sz="4" w:space="0" w:color="auto"/>
              <w:left w:val="single" w:sz="4" w:space="0" w:color="auto"/>
              <w:bottom w:val="single" w:sz="4" w:space="0" w:color="auto"/>
              <w:right w:val="single" w:sz="4" w:space="0" w:color="auto"/>
            </w:tcBorders>
            <w:hideMark/>
          </w:tcPr>
          <w:p w14:paraId="01248D36" w14:textId="77777777" w:rsidR="006305E4" w:rsidRDefault="006305E4">
            <w:pPr>
              <w:spacing w:before="100" w:beforeAutospacing="1" w:after="100" w:afterAutospacing="1"/>
              <w:jc w:val="center"/>
            </w:pPr>
            <w:r>
              <w:t>Показатель</w:t>
            </w:r>
          </w:p>
        </w:tc>
        <w:tc>
          <w:tcPr>
            <w:tcW w:w="666" w:type="dxa"/>
            <w:tcBorders>
              <w:top w:val="single" w:sz="4" w:space="0" w:color="auto"/>
              <w:left w:val="single" w:sz="4" w:space="0" w:color="auto"/>
              <w:bottom w:val="single" w:sz="4" w:space="0" w:color="auto"/>
              <w:right w:val="single" w:sz="4" w:space="0" w:color="auto"/>
            </w:tcBorders>
            <w:hideMark/>
          </w:tcPr>
          <w:p w14:paraId="724A0DFB" w14:textId="77777777" w:rsidR="006305E4" w:rsidRDefault="006305E4">
            <w:pPr>
              <w:spacing w:before="100" w:beforeAutospacing="1" w:after="100" w:afterAutospacing="1"/>
              <w:jc w:val="center"/>
            </w:pPr>
            <w:r>
              <w:t>ед. изм.</w:t>
            </w:r>
          </w:p>
        </w:tc>
        <w:tc>
          <w:tcPr>
            <w:tcW w:w="818" w:type="dxa"/>
            <w:tcBorders>
              <w:top w:val="single" w:sz="4" w:space="0" w:color="auto"/>
              <w:left w:val="single" w:sz="4" w:space="0" w:color="auto"/>
              <w:bottom w:val="single" w:sz="4" w:space="0" w:color="auto"/>
              <w:right w:val="single" w:sz="4" w:space="0" w:color="auto"/>
            </w:tcBorders>
            <w:vAlign w:val="center"/>
            <w:hideMark/>
          </w:tcPr>
          <w:p w14:paraId="1E074D53" w14:textId="77777777" w:rsidR="006305E4" w:rsidRDefault="006305E4">
            <w:pPr>
              <w:jc w:val="center"/>
              <w:rPr>
                <w:bCs/>
              </w:rPr>
            </w:pPr>
            <w:r>
              <w:rPr>
                <w:bCs/>
              </w:rPr>
              <w:t>2019</w:t>
            </w:r>
          </w:p>
          <w:p w14:paraId="192E20D4" w14:textId="77777777" w:rsidR="006305E4" w:rsidRDefault="006305E4">
            <w:pPr>
              <w:jc w:val="center"/>
              <w:rPr>
                <w:bCs/>
              </w:rPr>
            </w:pPr>
            <w:r>
              <w:rPr>
                <w:bCs/>
              </w:rPr>
              <w:t>факт</w:t>
            </w:r>
          </w:p>
        </w:tc>
        <w:tc>
          <w:tcPr>
            <w:tcW w:w="805" w:type="dxa"/>
            <w:tcBorders>
              <w:top w:val="single" w:sz="4" w:space="0" w:color="auto"/>
              <w:left w:val="single" w:sz="4" w:space="0" w:color="auto"/>
              <w:bottom w:val="single" w:sz="4" w:space="0" w:color="auto"/>
              <w:right w:val="single" w:sz="4" w:space="0" w:color="auto"/>
            </w:tcBorders>
            <w:vAlign w:val="center"/>
            <w:hideMark/>
          </w:tcPr>
          <w:p w14:paraId="19AE16EC" w14:textId="77777777" w:rsidR="006305E4" w:rsidRDefault="006305E4">
            <w:pPr>
              <w:jc w:val="center"/>
              <w:rPr>
                <w:bCs/>
              </w:rPr>
            </w:pPr>
            <w:r>
              <w:rPr>
                <w:bCs/>
              </w:rPr>
              <w:t>2020 оценка</w:t>
            </w:r>
          </w:p>
        </w:tc>
        <w:tc>
          <w:tcPr>
            <w:tcW w:w="923" w:type="dxa"/>
            <w:tcBorders>
              <w:top w:val="single" w:sz="4" w:space="0" w:color="auto"/>
              <w:left w:val="single" w:sz="4" w:space="0" w:color="auto"/>
              <w:bottom w:val="single" w:sz="4" w:space="0" w:color="auto"/>
              <w:right w:val="single" w:sz="4" w:space="0" w:color="auto"/>
            </w:tcBorders>
            <w:hideMark/>
          </w:tcPr>
          <w:p w14:paraId="46B20E29" w14:textId="77777777" w:rsidR="006305E4" w:rsidRDefault="006305E4">
            <w:pPr>
              <w:jc w:val="center"/>
              <w:rPr>
                <w:bCs/>
              </w:rPr>
            </w:pPr>
            <w:r>
              <w:rPr>
                <w:bCs/>
              </w:rPr>
              <w:t>2021</w:t>
            </w:r>
          </w:p>
          <w:p w14:paraId="37D61E1A" w14:textId="77777777" w:rsidR="006305E4" w:rsidRDefault="006305E4">
            <w:pPr>
              <w:jc w:val="center"/>
              <w:rPr>
                <w:bCs/>
              </w:rPr>
            </w:pPr>
            <w:r>
              <w:rPr>
                <w:bCs/>
              </w:rPr>
              <w:t>прогноз</w:t>
            </w:r>
          </w:p>
        </w:tc>
        <w:tc>
          <w:tcPr>
            <w:tcW w:w="892" w:type="dxa"/>
            <w:tcBorders>
              <w:top w:val="single" w:sz="4" w:space="0" w:color="auto"/>
              <w:left w:val="single" w:sz="4" w:space="0" w:color="auto"/>
              <w:bottom w:val="single" w:sz="4" w:space="0" w:color="auto"/>
              <w:right w:val="single" w:sz="4" w:space="0" w:color="auto"/>
            </w:tcBorders>
            <w:hideMark/>
          </w:tcPr>
          <w:p w14:paraId="2C4D91CE" w14:textId="77777777" w:rsidR="006305E4" w:rsidRDefault="006305E4">
            <w:pPr>
              <w:jc w:val="center"/>
              <w:rPr>
                <w:bCs/>
              </w:rPr>
            </w:pPr>
            <w:r>
              <w:rPr>
                <w:bCs/>
              </w:rPr>
              <w:t>2022</w:t>
            </w:r>
          </w:p>
          <w:p w14:paraId="36DF54D1" w14:textId="77777777" w:rsidR="006305E4" w:rsidRDefault="006305E4">
            <w:pPr>
              <w:jc w:val="center"/>
              <w:rPr>
                <w:bCs/>
              </w:rPr>
            </w:pPr>
            <w:r>
              <w:rPr>
                <w:bCs/>
              </w:rPr>
              <w:t>прогноз</w:t>
            </w:r>
          </w:p>
        </w:tc>
        <w:tc>
          <w:tcPr>
            <w:tcW w:w="892" w:type="dxa"/>
            <w:tcBorders>
              <w:top w:val="single" w:sz="4" w:space="0" w:color="auto"/>
              <w:left w:val="single" w:sz="4" w:space="0" w:color="auto"/>
              <w:bottom w:val="single" w:sz="4" w:space="0" w:color="auto"/>
              <w:right w:val="single" w:sz="4" w:space="0" w:color="auto"/>
            </w:tcBorders>
            <w:hideMark/>
          </w:tcPr>
          <w:p w14:paraId="30C5AC9E" w14:textId="77777777" w:rsidR="006305E4" w:rsidRDefault="006305E4">
            <w:pPr>
              <w:jc w:val="center"/>
              <w:rPr>
                <w:bCs/>
              </w:rPr>
            </w:pPr>
            <w:r>
              <w:rPr>
                <w:bCs/>
              </w:rPr>
              <w:t>2023</w:t>
            </w:r>
          </w:p>
          <w:p w14:paraId="2A7C094F" w14:textId="77777777" w:rsidR="006305E4" w:rsidRDefault="006305E4">
            <w:pPr>
              <w:jc w:val="center"/>
              <w:rPr>
                <w:bCs/>
              </w:rPr>
            </w:pPr>
            <w:r>
              <w:rPr>
                <w:bCs/>
              </w:rPr>
              <w:t>прогноз</w:t>
            </w:r>
          </w:p>
        </w:tc>
      </w:tr>
      <w:tr w:rsidR="006305E4" w14:paraId="052A0934" w14:textId="77777777" w:rsidTr="006305E4">
        <w:trPr>
          <w:trHeight w:val="487"/>
        </w:trPr>
        <w:tc>
          <w:tcPr>
            <w:tcW w:w="544" w:type="dxa"/>
            <w:tcBorders>
              <w:top w:val="single" w:sz="4" w:space="0" w:color="auto"/>
              <w:left w:val="single" w:sz="4" w:space="0" w:color="auto"/>
              <w:bottom w:val="single" w:sz="4" w:space="0" w:color="auto"/>
              <w:right w:val="single" w:sz="4" w:space="0" w:color="auto"/>
            </w:tcBorders>
            <w:hideMark/>
          </w:tcPr>
          <w:p w14:paraId="3F61A1EA" w14:textId="77777777" w:rsidR="006305E4" w:rsidRDefault="006305E4">
            <w:pPr>
              <w:jc w:val="center"/>
            </w:pPr>
            <w:r>
              <w:t>1</w:t>
            </w:r>
          </w:p>
        </w:tc>
        <w:tc>
          <w:tcPr>
            <w:tcW w:w="4541" w:type="dxa"/>
            <w:tcBorders>
              <w:top w:val="single" w:sz="4" w:space="0" w:color="auto"/>
              <w:left w:val="single" w:sz="4" w:space="0" w:color="auto"/>
              <w:bottom w:val="single" w:sz="4" w:space="0" w:color="auto"/>
              <w:right w:val="single" w:sz="4" w:space="0" w:color="auto"/>
            </w:tcBorders>
            <w:hideMark/>
          </w:tcPr>
          <w:p w14:paraId="1F8D545E" w14:textId="77777777" w:rsidR="006305E4" w:rsidRDefault="006305E4">
            <w:r>
              <w:t>Оформление водоемов в собственность поселения и их реконструкция</w:t>
            </w:r>
          </w:p>
        </w:tc>
        <w:tc>
          <w:tcPr>
            <w:tcW w:w="666" w:type="dxa"/>
            <w:tcBorders>
              <w:top w:val="single" w:sz="4" w:space="0" w:color="auto"/>
              <w:left w:val="single" w:sz="4" w:space="0" w:color="auto"/>
              <w:bottom w:val="single" w:sz="4" w:space="0" w:color="auto"/>
              <w:right w:val="single" w:sz="4" w:space="0" w:color="auto"/>
            </w:tcBorders>
            <w:hideMark/>
          </w:tcPr>
          <w:p w14:paraId="0BEA6322" w14:textId="77777777" w:rsidR="006305E4" w:rsidRDefault="006305E4">
            <w:r>
              <w:t>ед.</w:t>
            </w:r>
          </w:p>
        </w:tc>
        <w:tc>
          <w:tcPr>
            <w:tcW w:w="818" w:type="dxa"/>
            <w:tcBorders>
              <w:top w:val="single" w:sz="4" w:space="0" w:color="auto"/>
              <w:left w:val="single" w:sz="4" w:space="0" w:color="auto"/>
              <w:bottom w:val="single" w:sz="4" w:space="0" w:color="auto"/>
              <w:right w:val="single" w:sz="4" w:space="0" w:color="auto"/>
            </w:tcBorders>
            <w:hideMark/>
          </w:tcPr>
          <w:p w14:paraId="39E9BFAE" w14:textId="77777777" w:rsidR="006305E4" w:rsidRDefault="006305E4">
            <w:pPr>
              <w:jc w:val="center"/>
            </w:pPr>
            <w:r>
              <w:t>0</w:t>
            </w:r>
          </w:p>
        </w:tc>
        <w:tc>
          <w:tcPr>
            <w:tcW w:w="805" w:type="dxa"/>
            <w:tcBorders>
              <w:top w:val="single" w:sz="4" w:space="0" w:color="auto"/>
              <w:left w:val="single" w:sz="4" w:space="0" w:color="auto"/>
              <w:bottom w:val="single" w:sz="4" w:space="0" w:color="auto"/>
              <w:right w:val="single" w:sz="4" w:space="0" w:color="auto"/>
            </w:tcBorders>
            <w:hideMark/>
          </w:tcPr>
          <w:p w14:paraId="576B561E" w14:textId="77777777" w:rsidR="006305E4" w:rsidRDefault="006305E4">
            <w:pPr>
              <w:jc w:val="center"/>
            </w:pPr>
            <w:r>
              <w:t>0</w:t>
            </w:r>
          </w:p>
        </w:tc>
        <w:tc>
          <w:tcPr>
            <w:tcW w:w="923" w:type="dxa"/>
            <w:tcBorders>
              <w:top w:val="single" w:sz="4" w:space="0" w:color="auto"/>
              <w:left w:val="single" w:sz="4" w:space="0" w:color="auto"/>
              <w:bottom w:val="single" w:sz="4" w:space="0" w:color="auto"/>
              <w:right w:val="single" w:sz="4" w:space="0" w:color="auto"/>
            </w:tcBorders>
            <w:hideMark/>
          </w:tcPr>
          <w:p w14:paraId="4BD3A9EB" w14:textId="77777777" w:rsidR="006305E4" w:rsidRDefault="006305E4">
            <w:pPr>
              <w:jc w:val="center"/>
            </w:pPr>
            <w:r>
              <w:t>0</w:t>
            </w:r>
          </w:p>
        </w:tc>
        <w:tc>
          <w:tcPr>
            <w:tcW w:w="892" w:type="dxa"/>
            <w:tcBorders>
              <w:top w:val="single" w:sz="4" w:space="0" w:color="auto"/>
              <w:left w:val="single" w:sz="4" w:space="0" w:color="auto"/>
              <w:bottom w:val="single" w:sz="4" w:space="0" w:color="auto"/>
              <w:right w:val="single" w:sz="4" w:space="0" w:color="auto"/>
            </w:tcBorders>
            <w:hideMark/>
          </w:tcPr>
          <w:p w14:paraId="122A813A" w14:textId="77777777" w:rsidR="006305E4" w:rsidRDefault="006305E4">
            <w:pPr>
              <w:jc w:val="center"/>
            </w:pPr>
            <w:r>
              <w:t>0</w:t>
            </w:r>
          </w:p>
        </w:tc>
        <w:tc>
          <w:tcPr>
            <w:tcW w:w="892" w:type="dxa"/>
            <w:tcBorders>
              <w:top w:val="single" w:sz="4" w:space="0" w:color="auto"/>
              <w:left w:val="single" w:sz="4" w:space="0" w:color="auto"/>
              <w:bottom w:val="single" w:sz="4" w:space="0" w:color="auto"/>
              <w:right w:val="single" w:sz="4" w:space="0" w:color="auto"/>
            </w:tcBorders>
            <w:hideMark/>
          </w:tcPr>
          <w:p w14:paraId="03AC5448" w14:textId="77777777" w:rsidR="006305E4" w:rsidRDefault="006305E4">
            <w:pPr>
              <w:jc w:val="center"/>
            </w:pPr>
            <w:r>
              <w:t>0</w:t>
            </w:r>
          </w:p>
        </w:tc>
      </w:tr>
    </w:tbl>
    <w:p w14:paraId="38AFC876" w14:textId="77777777" w:rsidR="006305E4" w:rsidRDefault="006305E4" w:rsidP="006305E4"/>
    <w:p w14:paraId="4AAA3607" w14:textId="77777777" w:rsidR="006305E4" w:rsidRDefault="006305E4" w:rsidP="006305E4">
      <w:pPr>
        <w:pStyle w:val="af2"/>
        <w:numPr>
          <w:ilvl w:val="1"/>
          <w:numId w:val="18"/>
        </w:numPr>
        <w:jc w:val="center"/>
        <w:rPr>
          <w:b/>
          <w:sz w:val="20"/>
          <w:szCs w:val="20"/>
        </w:rPr>
      </w:pPr>
      <w:r>
        <w:rPr>
          <w:b/>
          <w:sz w:val="20"/>
          <w:szCs w:val="20"/>
        </w:rPr>
        <w:t>Показатели связи</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537"/>
        <w:gridCol w:w="655"/>
        <w:gridCol w:w="750"/>
        <w:gridCol w:w="805"/>
        <w:gridCol w:w="892"/>
        <w:gridCol w:w="892"/>
        <w:gridCol w:w="892"/>
      </w:tblGrid>
      <w:tr w:rsidR="006305E4" w14:paraId="55656A64" w14:textId="77777777" w:rsidTr="006305E4">
        <w:trPr>
          <w:cantSplit/>
          <w:trHeight w:val="698"/>
        </w:trPr>
        <w:tc>
          <w:tcPr>
            <w:tcW w:w="534" w:type="dxa"/>
            <w:tcBorders>
              <w:top w:val="single" w:sz="4" w:space="0" w:color="auto"/>
              <w:left w:val="single" w:sz="4" w:space="0" w:color="auto"/>
              <w:bottom w:val="single" w:sz="4" w:space="0" w:color="auto"/>
              <w:right w:val="single" w:sz="4" w:space="0" w:color="auto"/>
            </w:tcBorders>
            <w:hideMark/>
          </w:tcPr>
          <w:p w14:paraId="7EE7783D" w14:textId="77777777" w:rsidR="006305E4" w:rsidRDefault="006305E4">
            <w:pPr>
              <w:jc w:val="center"/>
            </w:pPr>
            <w:r>
              <w:t>№ п\п</w:t>
            </w:r>
          </w:p>
        </w:tc>
        <w:tc>
          <w:tcPr>
            <w:tcW w:w="4606" w:type="dxa"/>
            <w:tcBorders>
              <w:top w:val="single" w:sz="4" w:space="0" w:color="auto"/>
              <w:left w:val="single" w:sz="4" w:space="0" w:color="auto"/>
              <w:bottom w:val="single" w:sz="4" w:space="0" w:color="auto"/>
              <w:right w:val="single" w:sz="4" w:space="0" w:color="auto"/>
            </w:tcBorders>
            <w:hideMark/>
          </w:tcPr>
          <w:p w14:paraId="10FCCA3A" w14:textId="77777777" w:rsidR="006305E4" w:rsidRDefault="006305E4">
            <w:pPr>
              <w:spacing w:before="100" w:beforeAutospacing="1" w:after="100" w:afterAutospacing="1"/>
              <w:jc w:val="center"/>
            </w:pPr>
            <w:r>
              <w:t>Показатель</w:t>
            </w:r>
          </w:p>
        </w:tc>
        <w:tc>
          <w:tcPr>
            <w:tcW w:w="657" w:type="dxa"/>
            <w:tcBorders>
              <w:top w:val="single" w:sz="4" w:space="0" w:color="auto"/>
              <w:left w:val="single" w:sz="4" w:space="0" w:color="auto"/>
              <w:bottom w:val="single" w:sz="4" w:space="0" w:color="auto"/>
              <w:right w:val="single" w:sz="4" w:space="0" w:color="auto"/>
            </w:tcBorders>
            <w:hideMark/>
          </w:tcPr>
          <w:p w14:paraId="4CE6D588" w14:textId="77777777" w:rsidR="006305E4" w:rsidRDefault="006305E4">
            <w:pPr>
              <w:spacing w:before="100" w:beforeAutospacing="1" w:after="100" w:afterAutospacing="1"/>
              <w:jc w:val="center"/>
            </w:pPr>
            <w:r>
              <w:t>ед. изм.</w:t>
            </w:r>
          </w:p>
        </w:tc>
        <w:tc>
          <w:tcPr>
            <w:tcW w:w="753" w:type="dxa"/>
            <w:tcBorders>
              <w:top w:val="single" w:sz="4" w:space="0" w:color="auto"/>
              <w:left w:val="single" w:sz="4" w:space="0" w:color="auto"/>
              <w:bottom w:val="single" w:sz="4" w:space="0" w:color="auto"/>
              <w:right w:val="single" w:sz="4" w:space="0" w:color="auto"/>
            </w:tcBorders>
            <w:vAlign w:val="center"/>
            <w:hideMark/>
          </w:tcPr>
          <w:p w14:paraId="4E9AA0AA" w14:textId="77777777" w:rsidR="006305E4" w:rsidRDefault="006305E4">
            <w:pPr>
              <w:jc w:val="center"/>
              <w:rPr>
                <w:bCs/>
              </w:rPr>
            </w:pPr>
            <w:r>
              <w:rPr>
                <w:bCs/>
              </w:rPr>
              <w:t>2019</w:t>
            </w:r>
          </w:p>
          <w:p w14:paraId="1D1286EE" w14:textId="77777777" w:rsidR="006305E4" w:rsidRDefault="006305E4">
            <w:pPr>
              <w:jc w:val="center"/>
              <w:rPr>
                <w:bCs/>
              </w:rPr>
            </w:pPr>
            <w:r>
              <w:rPr>
                <w:bCs/>
              </w:rPr>
              <w:t>факт</w:t>
            </w:r>
          </w:p>
        </w:tc>
        <w:tc>
          <w:tcPr>
            <w:tcW w:w="788" w:type="dxa"/>
            <w:tcBorders>
              <w:top w:val="single" w:sz="4" w:space="0" w:color="auto"/>
              <w:left w:val="single" w:sz="4" w:space="0" w:color="auto"/>
              <w:bottom w:val="single" w:sz="4" w:space="0" w:color="auto"/>
              <w:right w:val="single" w:sz="4" w:space="0" w:color="auto"/>
            </w:tcBorders>
            <w:vAlign w:val="center"/>
            <w:hideMark/>
          </w:tcPr>
          <w:p w14:paraId="6ACF24E3" w14:textId="77777777" w:rsidR="006305E4" w:rsidRDefault="006305E4">
            <w:pPr>
              <w:jc w:val="center"/>
              <w:rPr>
                <w:bCs/>
              </w:rPr>
            </w:pPr>
            <w:r>
              <w:rPr>
                <w:bCs/>
              </w:rPr>
              <w:t>2020 оценка</w:t>
            </w:r>
          </w:p>
        </w:tc>
        <w:tc>
          <w:tcPr>
            <w:tcW w:w="873" w:type="dxa"/>
            <w:tcBorders>
              <w:top w:val="single" w:sz="4" w:space="0" w:color="auto"/>
              <w:left w:val="single" w:sz="4" w:space="0" w:color="auto"/>
              <w:bottom w:val="single" w:sz="4" w:space="0" w:color="auto"/>
              <w:right w:val="single" w:sz="4" w:space="0" w:color="auto"/>
            </w:tcBorders>
            <w:hideMark/>
          </w:tcPr>
          <w:p w14:paraId="27C6FCCC" w14:textId="77777777" w:rsidR="006305E4" w:rsidRDefault="006305E4">
            <w:pPr>
              <w:jc w:val="center"/>
              <w:rPr>
                <w:bCs/>
              </w:rPr>
            </w:pPr>
            <w:r>
              <w:rPr>
                <w:bCs/>
              </w:rPr>
              <w:t>2021</w:t>
            </w:r>
          </w:p>
          <w:p w14:paraId="17DCD9FB" w14:textId="77777777" w:rsidR="006305E4" w:rsidRDefault="006305E4">
            <w:pPr>
              <w:jc w:val="center"/>
              <w:rPr>
                <w:bCs/>
              </w:rPr>
            </w:pPr>
            <w:r>
              <w:rPr>
                <w:bCs/>
              </w:rPr>
              <w:t>прогноз</w:t>
            </w:r>
          </w:p>
        </w:tc>
        <w:tc>
          <w:tcPr>
            <w:tcW w:w="873" w:type="dxa"/>
            <w:tcBorders>
              <w:top w:val="single" w:sz="4" w:space="0" w:color="auto"/>
              <w:left w:val="single" w:sz="4" w:space="0" w:color="auto"/>
              <w:bottom w:val="single" w:sz="4" w:space="0" w:color="auto"/>
              <w:right w:val="single" w:sz="4" w:space="0" w:color="auto"/>
            </w:tcBorders>
            <w:hideMark/>
          </w:tcPr>
          <w:p w14:paraId="0EA32AAF" w14:textId="77777777" w:rsidR="006305E4" w:rsidRDefault="006305E4">
            <w:pPr>
              <w:jc w:val="center"/>
              <w:rPr>
                <w:bCs/>
              </w:rPr>
            </w:pPr>
            <w:r>
              <w:rPr>
                <w:bCs/>
              </w:rPr>
              <w:t>2022</w:t>
            </w:r>
          </w:p>
          <w:p w14:paraId="24A92D67" w14:textId="77777777" w:rsidR="006305E4" w:rsidRDefault="006305E4">
            <w:pPr>
              <w:jc w:val="center"/>
              <w:rPr>
                <w:bCs/>
              </w:rPr>
            </w:pPr>
            <w:r>
              <w:rPr>
                <w:bCs/>
              </w:rPr>
              <w:t>прогноз</w:t>
            </w:r>
          </w:p>
        </w:tc>
        <w:tc>
          <w:tcPr>
            <w:tcW w:w="873" w:type="dxa"/>
            <w:tcBorders>
              <w:top w:val="single" w:sz="4" w:space="0" w:color="auto"/>
              <w:left w:val="single" w:sz="4" w:space="0" w:color="auto"/>
              <w:bottom w:val="single" w:sz="4" w:space="0" w:color="auto"/>
              <w:right w:val="single" w:sz="4" w:space="0" w:color="auto"/>
            </w:tcBorders>
            <w:hideMark/>
          </w:tcPr>
          <w:p w14:paraId="093F9A3E" w14:textId="77777777" w:rsidR="006305E4" w:rsidRDefault="006305E4">
            <w:pPr>
              <w:jc w:val="center"/>
              <w:rPr>
                <w:bCs/>
              </w:rPr>
            </w:pPr>
            <w:r>
              <w:rPr>
                <w:bCs/>
              </w:rPr>
              <w:t>2023</w:t>
            </w:r>
          </w:p>
          <w:p w14:paraId="680CFD7C" w14:textId="77777777" w:rsidR="006305E4" w:rsidRDefault="006305E4">
            <w:pPr>
              <w:jc w:val="center"/>
              <w:rPr>
                <w:bCs/>
              </w:rPr>
            </w:pPr>
            <w:r>
              <w:rPr>
                <w:bCs/>
              </w:rPr>
              <w:t>прогноз</w:t>
            </w:r>
          </w:p>
        </w:tc>
      </w:tr>
      <w:tr w:rsidR="006305E4" w14:paraId="6F1DFEAD" w14:textId="77777777" w:rsidTr="006305E4">
        <w:trPr>
          <w:trHeight w:val="273"/>
        </w:trPr>
        <w:tc>
          <w:tcPr>
            <w:tcW w:w="534" w:type="dxa"/>
            <w:tcBorders>
              <w:top w:val="single" w:sz="4" w:space="0" w:color="auto"/>
              <w:left w:val="single" w:sz="4" w:space="0" w:color="auto"/>
              <w:bottom w:val="single" w:sz="4" w:space="0" w:color="auto"/>
              <w:right w:val="single" w:sz="4" w:space="0" w:color="auto"/>
            </w:tcBorders>
            <w:hideMark/>
          </w:tcPr>
          <w:p w14:paraId="2EAF7132" w14:textId="77777777" w:rsidR="006305E4" w:rsidRDefault="006305E4">
            <w:pPr>
              <w:spacing w:before="100" w:beforeAutospacing="1" w:after="100" w:afterAutospacing="1"/>
              <w:jc w:val="center"/>
            </w:pPr>
            <w:r>
              <w:t>1</w:t>
            </w:r>
          </w:p>
        </w:tc>
        <w:tc>
          <w:tcPr>
            <w:tcW w:w="4606" w:type="dxa"/>
            <w:tcBorders>
              <w:top w:val="single" w:sz="4" w:space="0" w:color="auto"/>
              <w:left w:val="single" w:sz="4" w:space="0" w:color="auto"/>
              <w:bottom w:val="single" w:sz="4" w:space="0" w:color="auto"/>
              <w:right w:val="single" w:sz="4" w:space="0" w:color="auto"/>
            </w:tcBorders>
            <w:hideMark/>
          </w:tcPr>
          <w:p w14:paraId="1B96501A" w14:textId="77777777" w:rsidR="006305E4" w:rsidRDefault="006305E4">
            <w:pPr>
              <w:spacing w:before="100" w:beforeAutospacing="1" w:after="100" w:afterAutospacing="1"/>
            </w:pPr>
            <w:r>
              <w:t>Количество таксофонов поселковой телефонной сети</w:t>
            </w:r>
          </w:p>
        </w:tc>
        <w:tc>
          <w:tcPr>
            <w:tcW w:w="657" w:type="dxa"/>
            <w:tcBorders>
              <w:top w:val="single" w:sz="4" w:space="0" w:color="auto"/>
              <w:left w:val="single" w:sz="4" w:space="0" w:color="auto"/>
              <w:bottom w:val="single" w:sz="4" w:space="0" w:color="auto"/>
              <w:right w:val="single" w:sz="4" w:space="0" w:color="auto"/>
            </w:tcBorders>
            <w:hideMark/>
          </w:tcPr>
          <w:p w14:paraId="708BAD1D" w14:textId="77777777" w:rsidR="006305E4" w:rsidRDefault="006305E4">
            <w:pPr>
              <w:spacing w:before="100" w:beforeAutospacing="1" w:after="100" w:afterAutospacing="1"/>
              <w:jc w:val="center"/>
            </w:pPr>
            <w:r>
              <w:t>ед.</w:t>
            </w:r>
          </w:p>
        </w:tc>
        <w:tc>
          <w:tcPr>
            <w:tcW w:w="753" w:type="dxa"/>
            <w:tcBorders>
              <w:top w:val="single" w:sz="4" w:space="0" w:color="auto"/>
              <w:left w:val="single" w:sz="4" w:space="0" w:color="auto"/>
              <w:bottom w:val="single" w:sz="4" w:space="0" w:color="auto"/>
              <w:right w:val="single" w:sz="4" w:space="0" w:color="auto"/>
            </w:tcBorders>
            <w:hideMark/>
          </w:tcPr>
          <w:p w14:paraId="397D302A" w14:textId="77777777" w:rsidR="006305E4" w:rsidRDefault="006305E4">
            <w:pPr>
              <w:spacing w:before="100" w:beforeAutospacing="1" w:after="100" w:afterAutospacing="1"/>
              <w:jc w:val="center"/>
            </w:pPr>
            <w:r>
              <w:t>0</w:t>
            </w:r>
          </w:p>
        </w:tc>
        <w:tc>
          <w:tcPr>
            <w:tcW w:w="788" w:type="dxa"/>
            <w:tcBorders>
              <w:top w:val="single" w:sz="4" w:space="0" w:color="auto"/>
              <w:left w:val="single" w:sz="4" w:space="0" w:color="auto"/>
              <w:bottom w:val="single" w:sz="4" w:space="0" w:color="auto"/>
              <w:right w:val="single" w:sz="4" w:space="0" w:color="auto"/>
            </w:tcBorders>
            <w:hideMark/>
          </w:tcPr>
          <w:p w14:paraId="12AD9433" w14:textId="77777777" w:rsidR="006305E4" w:rsidRDefault="006305E4">
            <w:pPr>
              <w:spacing w:before="100" w:beforeAutospacing="1" w:after="100" w:afterAutospacing="1"/>
              <w:jc w:val="center"/>
            </w:pPr>
            <w:r>
              <w:t>0</w:t>
            </w:r>
          </w:p>
        </w:tc>
        <w:tc>
          <w:tcPr>
            <w:tcW w:w="873" w:type="dxa"/>
            <w:tcBorders>
              <w:top w:val="single" w:sz="4" w:space="0" w:color="auto"/>
              <w:left w:val="single" w:sz="4" w:space="0" w:color="auto"/>
              <w:bottom w:val="single" w:sz="4" w:space="0" w:color="auto"/>
              <w:right w:val="single" w:sz="4" w:space="0" w:color="auto"/>
            </w:tcBorders>
            <w:hideMark/>
          </w:tcPr>
          <w:p w14:paraId="281B334F" w14:textId="77777777" w:rsidR="006305E4" w:rsidRDefault="006305E4">
            <w:pPr>
              <w:spacing w:before="100" w:beforeAutospacing="1" w:after="100" w:afterAutospacing="1"/>
              <w:jc w:val="center"/>
            </w:pPr>
            <w:r>
              <w:t>0</w:t>
            </w:r>
          </w:p>
        </w:tc>
        <w:tc>
          <w:tcPr>
            <w:tcW w:w="873" w:type="dxa"/>
            <w:tcBorders>
              <w:top w:val="single" w:sz="4" w:space="0" w:color="auto"/>
              <w:left w:val="single" w:sz="4" w:space="0" w:color="auto"/>
              <w:bottom w:val="single" w:sz="4" w:space="0" w:color="auto"/>
              <w:right w:val="single" w:sz="4" w:space="0" w:color="auto"/>
            </w:tcBorders>
            <w:hideMark/>
          </w:tcPr>
          <w:p w14:paraId="368C1BD1" w14:textId="77777777" w:rsidR="006305E4" w:rsidRDefault="006305E4">
            <w:pPr>
              <w:spacing w:before="100" w:beforeAutospacing="1" w:after="100" w:afterAutospacing="1"/>
              <w:jc w:val="center"/>
            </w:pPr>
            <w:r>
              <w:t>0</w:t>
            </w:r>
          </w:p>
        </w:tc>
        <w:tc>
          <w:tcPr>
            <w:tcW w:w="873" w:type="dxa"/>
            <w:tcBorders>
              <w:top w:val="single" w:sz="4" w:space="0" w:color="auto"/>
              <w:left w:val="single" w:sz="4" w:space="0" w:color="auto"/>
              <w:bottom w:val="single" w:sz="4" w:space="0" w:color="auto"/>
              <w:right w:val="single" w:sz="4" w:space="0" w:color="auto"/>
            </w:tcBorders>
            <w:hideMark/>
          </w:tcPr>
          <w:p w14:paraId="3813EAA8" w14:textId="77777777" w:rsidR="006305E4" w:rsidRDefault="006305E4">
            <w:pPr>
              <w:spacing w:before="100" w:beforeAutospacing="1" w:after="100" w:afterAutospacing="1"/>
              <w:jc w:val="center"/>
            </w:pPr>
            <w:r>
              <w:t>0</w:t>
            </w:r>
          </w:p>
        </w:tc>
      </w:tr>
    </w:tbl>
    <w:p w14:paraId="6CC03645" w14:textId="77777777" w:rsidR="006305E4" w:rsidRDefault="006305E4" w:rsidP="006305E4">
      <w:pPr>
        <w:jc w:val="center"/>
        <w:rPr>
          <w:b/>
        </w:rPr>
      </w:pPr>
    </w:p>
    <w:p w14:paraId="24EEE5FC" w14:textId="77777777" w:rsidR="006305E4" w:rsidRDefault="006305E4" w:rsidP="006305E4">
      <w:pPr>
        <w:pStyle w:val="af2"/>
        <w:numPr>
          <w:ilvl w:val="1"/>
          <w:numId w:val="20"/>
        </w:numPr>
        <w:jc w:val="center"/>
        <w:rPr>
          <w:b/>
          <w:sz w:val="20"/>
          <w:szCs w:val="20"/>
        </w:rPr>
      </w:pPr>
      <w:r>
        <w:rPr>
          <w:b/>
          <w:sz w:val="20"/>
          <w:szCs w:val="20"/>
        </w:rPr>
        <w:t>Показатели правоохранительной деятельности</w:t>
      </w:r>
    </w:p>
    <w:p w14:paraId="7BF9C431" w14:textId="77777777" w:rsidR="006305E4" w:rsidRDefault="006305E4" w:rsidP="006305E4">
      <w:pPr>
        <w:pStyle w:val="af2"/>
        <w:ind w:left="720"/>
        <w:rPr>
          <w:sz w:val="20"/>
          <w:szCs w:val="20"/>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4505"/>
        <w:gridCol w:w="680"/>
        <w:gridCol w:w="758"/>
        <w:gridCol w:w="828"/>
        <w:gridCol w:w="892"/>
        <w:gridCol w:w="892"/>
        <w:gridCol w:w="892"/>
      </w:tblGrid>
      <w:tr w:rsidR="006305E4" w14:paraId="49A6E71A" w14:textId="77777777" w:rsidTr="006305E4">
        <w:trPr>
          <w:cantSplit/>
          <w:trHeight w:val="663"/>
        </w:trPr>
        <w:tc>
          <w:tcPr>
            <w:tcW w:w="548" w:type="dxa"/>
            <w:tcBorders>
              <w:top w:val="single" w:sz="4" w:space="0" w:color="auto"/>
              <w:left w:val="single" w:sz="4" w:space="0" w:color="auto"/>
              <w:bottom w:val="single" w:sz="4" w:space="0" w:color="auto"/>
              <w:right w:val="single" w:sz="4" w:space="0" w:color="auto"/>
            </w:tcBorders>
            <w:hideMark/>
          </w:tcPr>
          <w:p w14:paraId="37E88F3A" w14:textId="77777777" w:rsidR="006305E4" w:rsidRDefault="006305E4">
            <w:pPr>
              <w:jc w:val="center"/>
            </w:pPr>
            <w:r>
              <w:t>№ п\п</w:t>
            </w:r>
          </w:p>
        </w:tc>
        <w:tc>
          <w:tcPr>
            <w:tcW w:w="4554" w:type="dxa"/>
            <w:tcBorders>
              <w:top w:val="single" w:sz="4" w:space="0" w:color="auto"/>
              <w:left w:val="single" w:sz="4" w:space="0" w:color="auto"/>
              <w:bottom w:val="single" w:sz="4" w:space="0" w:color="auto"/>
              <w:right w:val="single" w:sz="4" w:space="0" w:color="auto"/>
            </w:tcBorders>
            <w:hideMark/>
          </w:tcPr>
          <w:p w14:paraId="6FCB6E9F" w14:textId="77777777" w:rsidR="006305E4" w:rsidRDefault="006305E4">
            <w:pPr>
              <w:spacing w:before="100" w:beforeAutospacing="1" w:after="100" w:afterAutospacing="1"/>
              <w:jc w:val="center"/>
            </w:pPr>
            <w:r>
              <w:t>Показатель</w:t>
            </w:r>
          </w:p>
        </w:tc>
        <w:tc>
          <w:tcPr>
            <w:tcW w:w="682" w:type="dxa"/>
            <w:tcBorders>
              <w:top w:val="single" w:sz="4" w:space="0" w:color="auto"/>
              <w:left w:val="single" w:sz="4" w:space="0" w:color="auto"/>
              <w:bottom w:val="single" w:sz="4" w:space="0" w:color="auto"/>
              <w:right w:val="single" w:sz="4" w:space="0" w:color="auto"/>
            </w:tcBorders>
            <w:hideMark/>
          </w:tcPr>
          <w:p w14:paraId="6A5FBFB2" w14:textId="77777777" w:rsidR="006305E4" w:rsidRDefault="006305E4">
            <w:pPr>
              <w:spacing w:before="100" w:beforeAutospacing="1" w:after="100" w:afterAutospacing="1"/>
              <w:jc w:val="center"/>
            </w:pPr>
            <w:r>
              <w:t>ед. изм.</w:t>
            </w:r>
          </w:p>
        </w:tc>
        <w:tc>
          <w:tcPr>
            <w:tcW w:w="760" w:type="dxa"/>
            <w:tcBorders>
              <w:top w:val="single" w:sz="4" w:space="0" w:color="auto"/>
              <w:left w:val="single" w:sz="4" w:space="0" w:color="auto"/>
              <w:bottom w:val="single" w:sz="4" w:space="0" w:color="auto"/>
              <w:right w:val="single" w:sz="4" w:space="0" w:color="auto"/>
            </w:tcBorders>
            <w:vAlign w:val="center"/>
            <w:hideMark/>
          </w:tcPr>
          <w:p w14:paraId="764A0C44" w14:textId="77777777" w:rsidR="006305E4" w:rsidRDefault="006305E4">
            <w:pPr>
              <w:jc w:val="center"/>
              <w:rPr>
                <w:bCs/>
              </w:rPr>
            </w:pPr>
            <w:r>
              <w:rPr>
                <w:bCs/>
              </w:rPr>
              <w:t>2019</w:t>
            </w:r>
          </w:p>
          <w:p w14:paraId="11C58F88" w14:textId="77777777" w:rsidR="006305E4" w:rsidRDefault="006305E4">
            <w:pPr>
              <w:jc w:val="center"/>
              <w:rPr>
                <w:bCs/>
              </w:rPr>
            </w:pPr>
            <w:r>
              <w:rPr>
                <w:bCs/>
              </w:rPr>
              <w:t>факт</w:t>
            </w:r>
          </w:p>
        </w:tc>
        <w:tc>
          <w:tcPr>
            <w:tcW w:w="828" w:type="dxa"/>
            <w:tcBorders>
              <w:top w:val="single" w:sz="4" w:space="0" w:color="auto"/>
              <w:left w:val="single" w:sz="4" w:space="0" w:color="auto"/>
              <w:bottom w:val="single" w:sz="4" w:space="0" w:color="auto"/>
              <w:right w:val="single" w:sz="4" w:space="0" w:color="auto"/>
            </w:tcBorders>
            <w:vAlign w:val="center"/>
            <w:hideMark/>
          </w:tcPr>
          <w:p w14:paraId="63200D93" w14:textId="77777777" w:rsidR="006305E4" w:rsidRDefault="006305E4">
            <w:pPr>
              <w:jc w:val="center"/>
              <w:rPr>
                <w:bCs/>
              </w:rPr>
            </w:pPr>
            <w:r>
              <w:rPr>
                <w:bCs/>
              </w:rPr>
              <w:t>2020 оценка</w:t>
            </w:r>
          </w:p>
        </w:tc>
        <w:tc>
          <w:tcPr>
            <w:tcW w:w="874" w:type="dxa"/>
            <w:tcBorders>
              <w:top w:val="single" w:sz="4" w:space="0" w:color="auto"/>
              <w:left w:val="single" w:sz="4" w:space="0" w:color="auto"/>
              <w:bottom w:val="single" w:sz="4" w:space="0" w:color="auto"/>
              <w:right w:val="single" w:sz="4" w:space="0" w:color="auto"/>
            </w:tcBorders>
            <w:hideMark/>
          </w:tcPr>
          <w:p w14:paraId="5FB5B0F1" w14:textId="77777777" w:rsidR="006305E4" w:rsidRDefault="006305E4">
            <w:pPr>
              <w:jc w:val="center"/>
              <w:rPr>
                <w:bCs/>
              </w:rPr>
            </w:pPr>
            <w:r>
              <w:rPr>
                <w:bCs/>
              </w:rPr>
              <w:t>2021</w:t>
            </w:r>
          </w:p>
          <w:p w14:paraId="58520702" w14:textId="77777777" w:rsidR="006305E4" w:rsidRDefault="006305E4">
            <w:pPr>
              <w:jc w:val="center"/>
              <w:rPr>
                <w:bCs/>
              </w:rPr>
            </w:pPr>
            <w:r>
              <w:rPr>
                <w:bCs/>
              </w:rPr>
              <w:t>прогноз</w:t>
            </w:r>
          </w:p>
        </w:tc>
        <w:tc>
          <w:tcPr>
            <w:tcW w:w="874" w:type="dxa"/>
            <w:tcBorders>
              <w:top w:val="single" w:sz="4" w:space="0" w:color="auto"/>
              <w:left w:val="single" w:sz="4" w:space="0" w:color="auto"/>
              <w:bottom w:val="single" w:sz="4" w:space="0" w:color="auto"/>
              <w:right w:val="single" w:sz="4" w:space="0" w:color="auto"/>
            </w:tcBorders>
            <w:hideMark/>
          </w:tcPr>
          <w:p w14:paraId="5DE3C26C" w14:textId="77777777" w:rsidR="006305E4" w:rsidRDefault="006305E4">
            <w:pPr>
              <w:jc w:val="center"/>
              <w:rPr>
                <w:bCs/>
              </w:rPr>
            </w:pPr>
            <w:r>
              <w:rPr>
                <w:bCs/>
              </w:rPr>
              <w:t>2022</w:t>
            </w:r>
          </w:p>
          <w:p w14:paraId="05A69C41" w14:textId="77777777" w:rsidR="006305E4" w:rsidRDefault="006305E4">
            <w:pPr>
              <w:jc w:val="center"/>
              <w:rPr>
                <w:bCs/>
              </w:rPr>
            </w:pPr>
            <w:r>
              <w:rPr>
                <w:bCs/>
              </w:rPr>
              <w:t>прогноз</w:t>
            </w:r>
          </w:p>
        </w:tc>
        <w:tc>
          <w:tcPr>
            <w:tcW w:w="874" w:type="dxa"/>
            <w:tcBorders>
              <w:top w:val="single" w:sz="4" w:space="0" w:color="auto"/>
              <w:left w:val="single" w:sz="4" w:space="0" w:color="auto"/>
              <w:bottom w:val="single" w:sz="4" w:space="0" w:color="auto"/>
              <w:right w:val="single" w:sz="4" w:space="0" w:color="auto"/>
            </w:tcBorders>
            <w:hideMark/>
          </w:tcPr>
          <w:p w14:paraId="63C5161E" w14:textId="77777777" w:rsidR="006305E4" w:rsidRDefault="006305E4">
            <w:pPr>
              <w:jc w:val="center"/>
              <w:rPr>
                <w:bCs/>
              </w:rPr>
            </w:pPr>
            <w:r>
              <w:rPr>
                <w:bCs/>
              </w:rPr>
              <w:t>2023</w:t>
            </w:r>
          </w:p>
          <w:p w14:paraId="1AEE790F" w14:textId="77777777" w:rsidR="006305E4" w:rsidRDefault="006305E4">
            <w:pPr>
              <w:jc w:val="center"/>
              <w:rPr>
                <w:bCs/>
              </w:rPr>
            </w:pPr>
            <w:r>
              <w:rPr>
                <w:bCs/>
              </w:rPr>
              <w:t>прогноз</w:t>
            </w:r>
          </w:p>
        </w:tc>
      </w:tr>
      <w:tr w:rsidR="006305E4" w14:paraId="61CF822B" w14:textId="77777777" w:rsidTr="006305E4">
        <w:trPr>
          <w:trHeight w:val="451"/>
        </w:trPr>
        <w:tc>
          <w:tcPr>
            <w:tcW w:w="548" w:type="dxa"/>
            <w:tcBorders>
              <w:top w:val="single" w:sz="4" w:space="0" w:color="auto"/>
              <w:left w:val="single" w:sz="4" w:space="0" w:color="auto"/>
              <w:bottom w:val="single" w:sz="4" w:space="0" w:color="auto"/>
              <w:right w:val="single" w:sz="4" w:space="0" w:color="auto"/>
            </w:tcBorders>
            <w:hideMark/>
          </w:tcPr>
          <w:p w14:paraId="22FCA232" w14:textId="77777777" w:rsidR="006305E4" w:rsidRDefault="006305E4">
            <w:pPr>
              <w:jc w:val="center"/>
            </w:pPr>
            <w:r>
              <w:t>1</w:t>
            </w:r>
          </w:p>
        </w:tc>
        <w:tc>
          <w:tcPr>
            <w:tcW w:w="4554" w:type="dxa"/>
            <w:tcBorders>
              <w:top w:val="single" w:sz="4" w:space="0" w:color="auto"/>
              <w:left w:val="single" w:sz="4" w:space="0" w:color="auto"/>
              <w:bottom w:val="single" w:sz="4" w:space="0" w:color="auto"/>
              <w:right w:val="single" w:sz="4" w:space="0" w:color="auto"/>
            </w:tcBorders>
            <w:hideMark/>
          </w:tcPr>
          <w:p w14:paraId="50E71228" w14:textId="77777777" w:rsidR="006305E4" w:rsidRDefault="006305E4">
            <w:pPr>
              <w:spacing w:before="100" w:beforeAutospacing="1" w:after="100" w:afterAutospacing="1"/>
            </w:pPr>
            <w:r>
              <w:t>Число опорных пунктов</w:t>
            </w:r>
          </w:p>
        </w:tc>
        <w:tc>
          <w:tcPr>
            <w:tcW w:w="682" w:type="dxa"/>
            <w:tcBorders>
              <w:top w:val="single" w:sz="4" w:space="0" w:color="auto"/>
              <w:left w:val="single" w:sz="4" w:space="0" w:color="auto"/>
              <w:bottom w:val="single" w:sz="4" w:space="0" w:color="auto"/>
              <w:right w:val="single" w:sz="4" w:space="0" w:color="auto"/>
            </w:tcBorders>
            <w:hideMark/>
          </w:tcPr>
          <w:p w14:paraId="4BB07900" w14:textId="77777777" w:rsidR="006305E4" w:rsidRDefault="006305E4">
            <w:pPr>
              <w:spacing w:before="100" w:beforeAutospacing="1" w:after="100" w:afterAutospacing="1"/>
              <w:jc w:val="center"/>
            </w:pPr>
            <w:r>
              <w:t>ед.</w:t>
            </w:r>
          </w:p>
        </w:tc>
        <w:tc>
          <w:tcPr>
            <w:tcW w:w="760" w:type="dxa"/>
            <w:tcBorders>
              <w:top w:val="single" w:sz="4" w:space="0" w:color="auto"/>
              <w:left w:val="single" w:sz="4" w:space="0" w:color="auto"/>
              <w:bottom w:val="single" w:sz="4" w:space="0" w:color="auto"/>
              <w:right w:val="single" w:sz="4" w:space="0" w:color="auto"/>
            </w:tcBorders>
            <w:hideMark/>
          </w:tcPr>
          <w:p w14:paraId="4C1EC120" w14:textId="77777777" w:rsidR="006305E4" w:rsidRDefault="006305E4">
            <w:pPr>
              <w:jc w:val="center"/>
            </w:pPr>
            <w:r>
              <w:t>1</w:t>
            </w:r>
          </w:p>
        </w:tc>
        <w:tc>
          <w:tcPr>
            <w:tcW w:w="828" w:type="dxa"/>
            <w:tcBorders>
              <w:top w:val="single" w:sz="4" w:space="0" w:color="auto"/>
              <w:left w:val="single" w:sz="4" w:space="0" w:color="auto"/>
              <w:bottom w:val="single" w:sz="4" w:space="0" w:color="auto"/>
              <w:right w:val="single" w:sz="4" w:space="0" w:color="auto"/>
            </w:tcBorders>
            <w:hideMark/>
          </w:tcPr>
          <w:p w14:paraId="52E3D771" w14:textId="77777777" w:rsidR="006305E4" w:rsidRDefault="006305E4">
            <w:pPr>
              <w:spacing w:before="100" w:beforeAutospacing="1" w:after="100" w:afterAutospacing="1"/>
              <w:jc w:val="center"/>
            </w:pPr>
            <w:r>
              <w:t>1</w:t>
            </w:r>
          </w:p>
        </w:tc>
        <w:tc>
          <w:tcPr>
            <w:tcW w:w="874" w:type="dxa"/>
            <w:tcBorders>
              <w:top w:val="single" w:sz="4" w:space="0" w:color="auto"/>
              <w:left w:val="single" w:sz="4" w:space="0" w:color="auto"/>
              <w:bottom w:val="single" w:sz="4" w:space="0" w:color="auto"/>
              <w:right w:val="single" w:sz="4" w:space="0" w:color="auto"/>
            </w:tcBorders>
            <w:hideMark/>
          </w:tcPr>
          <w:p w14:paraId="09CCFCB2" w14:textId="77777777" w:rsidR="006305E4" w:rsidRDefault="006305E4">
            <w:pPr>
              <w:spacing w:before="100" w:beforeAutospacing="1" w:after="100" w:afterAutospacing="1"/>
              <w:jc w:val="center"/>
            </w:pPr>
            <w:r>
              <w:t>1</w:t>
            </w:r>
          </w:p>
        </w:tc>
        <w:tc>
          <w:tcPr>
            <w:tcW w:w="874" w:type="dxa"/>
            <w:tcBorders>
              <w:top w:val="single" w:sz="4" w:space="0" w:color="auto"/>
              <w:left w:val="single" w:sz="4" w:space="0" w:color="auto"/>
              <w:bottom w:val="single" w:sz="4" w:space="0" w:color="auto"/>
              <w:right w:val="single" w:sz="4" w:space="0" w:color="auto"/>
            </w:tcBorders>
            <w:hideMark/>
          </w:tcPr>
          <w:p w14:paraId="1806E8B2" w14:textId="77777777" w:rsidR="006305E4" w:rsidRDefault="006305E4">
            <w:pPr>
              <w:spacing w:before="100" w:beforeAutospacing="1" w:after="100" w:afterAutospacing="1"/>
              <w:jc w:val="center"/>
            </w:pPr>
            <w:r>
              <w:t>1</w:t>
            </w:r>
          </w:p>
        </w:tc>
        <w:tc>
          <w:tcPr>
            <w:tcW w:w="874" w:type="dxa"/>
            <w:tcBorders>
              <w:top w:val="single" w:sz="4" w:space="0" w:color="auto"/>
              <w:left w:val="single" w:sz="4" w:space="0" w:color="auto"/>
              <w:bottom w:val="single" w:sz="4" w:space="0" w:color="auto"/>
              <w:right w:val="single" w:sz="4" w:space="0" w:color="auto"/>
            </w:tcBorders>
            <w:hideMark/>
          </w:tcPr>
          <w:p w14:paraId="5C19B8B3" w14:textId="77777777" w:rsidR="006305E4" w:rsidRDefault="006305E4">
            <w:pPr>
              <w:spacing w:before="100" w:beforeAutospacing="1" w:after="100" w:afterAutospacing="1"/>
              <w:jc w:val="center"/>
            </w:pPr>
            <w:r>
              <w:t>1</w:t>
            </w:r>
          </w:p>
        </w:tc>
      </w:tr>
    </w:tbl>
    <w:p w14:paraId="70C18EF9" w14:textId="77777777" w:rsidR="006305E4" w:rsidRDefault="006305E4" w:rsidP="006305E4">
      <w:pPr>
        <w:pStyle w:val="af2"/>
        <w:ind w:left="1979"/>
        <w:jc w:val="center"/>
        <w:rPr>
          <w:sz w:val="20"/>
          <w:szCs w:val="20"/>
        </w:rPr>
      </w:pPr>
    </w:p>
    <w:p w14:paraId="4C96E11D" w14:textId="77777777" w:rsidR="006305E4" w:rsidRDefault="006305E4" w:rsidP="006305E4">
      <w:pPr>
        <w:pStyle w:val="af2"/>
        <w:ind w:left="1979"/>
        <w:jc w:val="center"/>
        <w:rPr>
          <w:b/>
          <w:sz w:val="20"/>
          <w:szCs w:val="20"/>
        </w:rPr>
      </w:pPr>
      <w:r>
        <w:rPr>
          <w:sz w:val="20"/>
          <w:szCs w:val="20"/>
        </w:rPr>
        <w:t xml:space="preserve">2.15. </w:t>
      </w:r>
      <w:r>
        <w:rPr>
          <w:b/>
          <w:sz w:val="20"/>
          <w:szCs w:val="20"/>
        </w:rPr>
        <w:t>Показатели образования</w:t>
      </w:r>
    </w:p>
    <w:p w14:paraId="5346FCB6" w14:textId="77777777" w:rsidR="006305E4" w:rsidRDefault="006305E4" w:rsidP="006305E4">
      <w:pPr>
        <w:pStyle w:val="af2"/>
        <w:ind w:left="2699"/>
        <w:rPr>
          <w:sz w:val="20"/>
          <w:szCs w:val="20"/>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3827"/>
        <w:gridCol w:w="990"/>
        <w:gridCol w:w="849"/>
        <w:gridCol w:w="992"/>
        <w:gridCol w:w="892"/>
        <w:gridCol w:w="957"/>
        <w:gridCol w:w="892"/>
      </w:tblGrid>
      <w:tr w:rsidR="006305E4" w14:paraId="2E6ACA71" w14:textId="77777777" w:rsidTr="006305E4">
        <w:trPr>
          <w:cantSplit/>
          <w:trHeight w:val="603"/>
        </w:trPr>
        <w:tc>
          <w:tcPr>
            <w:tcW w:w="556" w:type="dxa"/>
            <w:tcBorders>
              <w:top w:val="single" w:sz="4" w:space="0" w:color="auto"/>
              <w:left w:val="single" w:sz="4" w:space="0" w:color="auto"/>
              <w:bottom w:val="single" w:sz="4" w:space="0" w:color="auto"/>
              <w:right w:val="single" w:sz="4" w:space="0" w:color="auto"/>
            </w:tcBorders>
            <w:hideMark/>
          </w:tcPr>
          <w:p w14:paraId="6559B086" w14:textId="77777777" w:rsidR="006305E4" w:rsidRDefault="006305E4">
            <w:pPr>
              <w:jc w:val="center"/>
            </w:pPr>
            <w:r>
              <w:t>№ п\п</w:t>
            </w:r>
          </w:p>
        </w:tc>
        <w:tc>
          <w:tcPr>
            <w:tcW w:w="3830" w:type="dxa"/>
            <w:tcBorders>
              <w:top w:val="single" w:sz="4" w:space="0" w:color="auto"/>
              <w:left w:val="single" w:sz="4" w:space="0" w:color="auto"/>
              <w:bottom w:val="single" w:sz="4" w:space="0" w:color="auto"/>
              <w:right w:val="single" w:sz="4" w:space="0" w:color="auto"/>
            </w:tcBorders>
            <w:hideMark/>
          </w:tcPr>
          <w:p w14:paraId="3CD5FFCA" w14:textId="77777777" w:rsidR="006305E4" w:rsidRDefault="006305E4">
            <w:pPr>
              <w:spacing w:before="100" w:beforeAutospacing="1" w:after="100" w:afterAutospacing="1"/>
              <w:jc w:val="center"/>
            </w:pPr>
            <w:r>
              <w:t>Показатель</w:t>
            </w:r>
          </w:p>
        </w:tc>
        <w:tc>
          <w:tcPr>
            <w:tcW w:w="991" w:type="dxa"/>
            <w:tcBorders>
              <w:top w:val="single" w:sz="4" w:space="0" w:color="auto"/>
              <w:left w:val="single" w:sz="4" w:space="0" w:color="auto"/>
              <w:bottom w:val="single" w:sz="4" w:space="0" w:color="auto"/>
              <w:right w:val="single" w:sz="4" w:space="0" w:color="auto"/>
            </w:tcBorders>
            <w:hideMark/>
          </w:tcPr>
          <w:p w14:paraId="78C2AC90" w14:textId="77777777" w:rsidR="006305E4" w:rsidRDefault="006305E4">
            <w:pPr>
              <w:spacing w:before="100" w:beforeAutospacing="1" w:after="100" w:afterAutospacing="1"/>
              <w:jc w:val="center"/>
            </w:pPr>
            <w:r>
              <w:t>ед. изм.</w:t>
            </w:r>
          </w:p>
        </w:tc>
        <w:tc>
          <w:tcPr>
            <w:tcW w:w="849" w:type="dxa"/>
            <w:tcBorders>
              <w:top w:val="single" w:sz="4" w:space="0" w:color="auto"/>
              <w:left w:val="single" w:sz="4" w:space="0" w:color="auto"/>
              <w:bottom w:val="single" w:sz="4" w:space="0" w:color="auto"/>
              <w:right w:val="single" w:sz="4" w:space="0" w:color="auto"/>
            </w:tcBorders>
            <w:vAlign w:val="center"/>
            <w:hideMark/>
          </w:tcPr>
          <w:p w14:paraId="5F631BC1" w14:textId="77777777" w:rsidR="006305E4" w:rsidRDefault="006305E4">
            <w:pPr>
              <w:jc w:val="center"/>
              <w:rPr>
                <w:bCs/>
              </w:rPr>
            </w:pPr>
            <w:r>
              <w:rPr>
                <w:bCs/>
              </w:rPr>
              <w:t>2019</w:t>
            </w:r>
          </w:p>
          <w:p w14:paraId="782C964C" w14:textId="77777777" w:rsidR="006305E4" w:rsidRDefault="006305E4">
            <w:pPr>
              <w:jc w:val="center"/>
              <w:rPr>
                <w:bCs/>
              </w:rPr>
            </w:pPr>
            <w:r>
              <w:rPr>
                <w:bCs/>
              </w:rPr>
              <w:t>факт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8EE3FC" w14:textId="77777777" w:rsidR="006305E4" w:rsidRDefault="006305E4">
            <w:pPr>
              <w:jc w:val="center"/>
              <w:rPr>
                <w:bCs/>
              </w:rPr>
            </w:pPr>
            <w:r>
              <w:rPr>
                <w:bCs/>
              </w:rPr>
              <w:t>2020 оценка</w:t>
            </w:r>
          </w:p>
        </w:tc>
        <w:tc>
          <w:tcPr>
            <w:tcW w:w="892" w:type="dxa"/>
            <w:tcBorders>
              <w:top w:val="single" w:sz="4" w:space="0" w:color="auto"/>
              <w:left w:val="single" w:sz="4" w:space="0" w:color="auto"/>
              <w:bottom w:val="single" w:sz="4" w:space="0" w:color="auto"/>
              <w:right w:val="single" w:sz="4" w:space="0" w:color="auto"/>
            </w:tcBorders>
            <w:hideMark/>
          </w:tcPr>
          <w:p w14:paraId="41CD167C" w14:textId="77777777" w:rsidR="006305E4" w:rsidRDefault="006305E4">
            <w:pPr>
              <w:jc w:val="center"/>
              <w:rPr>
                <w:bCs/>
              </w:rPr>
            </w:pPr>
            <w:r>
              <w:rPr>
                <w:bCs/>
              </w:rPr>
              <w:t>2021</w:t>
            </w:r>
          </w:p>
          <w:p w14:paraId="73E46803" w14:textId="77777777" w:rsidR="006305E4" w:rsidRDefault="006305E4">
            <w:pPr>
              <w:jc w:val="center"/>
              <w:rPr>
                <w:bCs/>
              </w:rPr>
            </w:pPr>
            <w:r>
              <w:rPr>
                <w:bCs/>
              </w:rPr>
              <w:t>прогноз</w:t>
            </w:r>
          </w:p>
        </w:tc>
        <w:tc>
          <w:tcPr>
            <w:tcW w:w="957" w:type="dxa"/>
            <w:tcBorders>
              <w:top w:val="single" w:sz="4" w:space="0" w:color="auto"/>
              <w:left w:val="single" w:sz="4" w:space="0" w:color="auto"/>
              <w:bottom w:val="single" w:sz="4" w:space="0" w:color="auto"/>
              <w:right w:val="single" w:sz="4" w:space="0" w:color="auto"/>
            </w:tcBorders>
            <w:hideMark/>
          </w:tcPr>
          <w:p w14:paraId="1C773A8C" w14:textId="77777777" w:rsidR="006305E4" w:rsidRDefault="006305E4">
            <w:pPr>
              <w:jc w:val="center"/>
              <w:rPr>
                <w:bCs/>
              </w:rPr>
            </w:pPr>
            <w:r>
              <w:rPr>
                <w:bCs/>
              </w:rPr>
              <w:t>2022</w:t>
            </w:r>
          </w:p>
          <w:p w14:paraId="250DBF4A" w14:textId="77777777" w:rsidR="006305E4" w:rsidRDefault="006305E4">
            <w:pPr>
              <w:jc w:val="center"/>
              <w:rPr>
                <w:bCs/>
              </w:rPr>
            </w:pPr>
            <w:r>
              <w:rPr>
                <w:bCs/>
              </w:rPr>
              <w:t>прогноз</w:t>
            </w:r>
          </w:p>
        </w:tc>
        <w:tc>
          <w:tcPr>
            <w:tcW w:w="887" w:type="dxa"/>
            <w:tcBorders>
              <w:top w:val="single" w:sz="4" w:space="0" w:color="auto"/>
              <w:left w:val="single" w:sz="4" w:space="0" w:color="auto"/>
              <w:bottom w:val="single" w:sz="4" w:space="0" w:color="auto"/>
              <w:right w:val="single" w:sz="4" w:space="0" w:color="auto"/>
            </w:tcBorders>
            <w:hideMark/>
          </w:tcPr>
          <w:p w14:paraId="1B7036BA" w14:textId="77777777" w:rsidR="006305E4" w:rsidRDefault="006305E4">
            <w:pPr>
              <w:jc w:val="center"/>
              <w:rPr>
                <w:bCs/>
              </w:rPr>
            </w:pPr>
            <w:r>
              <w:rPr>
                <w:bCs/>
              </w:rPr>
              <w:t>2023</w:t>
            </w:r>
          </w:p>
          <w:p w14:paraId="3AF043EE" w14:textId="77777777" w:rsidR="006305E4" w:rsidRDefault="006305E4">
            <w:pPr>
              <w:jc w:val="center"/>
              <w:rPr>
                <w:bCs/>
              </w:rPr>
            </w:pPr>
            <w:r>
              <w:rPr>
                <w:bCs/>
              </w:rPr>
              <w:t>прогноз</w:t>
            </w:r>
          </w:p>
        </w:tc>
      </w:tr>
      <w:tr w:rsidR="006305E4" w14:paraId="54ADBA82" w14:textId="77777777" w:rsidTr="006305E4">
        <w:tc>
          <w:tcPr>
            <w:tcW w:w="556" w:type="dxa"/>
            <w:tcBorders>
              <w:top w:val="single" w:sz="4" w:space="0" w:color="auto"/>
              <w:left w:val="single" w:sz="4" w:space="0" w:color="auto"/>
              <w:bottom w:val="single" w:sz="4" w:space="0" w:color="auto"/>
              <w:right w:val="single" w:sz="4" w:space="0" w:color="auto"/>
            </w:tcBorders>
            <w:hideMark/>
          </w:tcPr>
          <w:p w14:paraId="51E527BE" w14:textId="77777777" w:rsidR="006305E4" w:rsidRDefault="006305E4">
            <w:pPr>
              <w:jc w:val="center"/>
            </w:pPr>
            <w:r>
              <w:t>1</w:t>
            </w:r>
          </w:p>
        </w:tc>
        <w:tc>
          <w:tcPr>
            <w:tcW w:w="3830" w:type="dxa"/>
            <w:tcBorders>
              <w:top w:val="single" w:sz="4" w:space="0" w:color="auto"/>
              <w:left w:val="single" w:sz="4" w:space="0" w:color="auto"/>
              <w:bottom w:val="single" w:sz="4" w:space="0" w:color="auto"/>
              <w:right w:val="single" w:sz="4" w:space="0" w:color="auto"/>
            </w:tcBorders>
            <w:hideMark/>
          </w:tcPr>
          <w:p w14:paraId="5F3283EE" w14:textId="77777777" w:rsidR="006305E4" w:rsidRDefault="006305E4">
            <w:pPr>
              <w:spacing w:before="100" w:beforeAutospacing="1" w:after="100" w:afterAutospacing="1"/>
            </w:pPr>
            <w:r>
              <w:t>Численность дошкольных учреждений на территории поселения</w:t>
            </w:r>
          </w:p>
        </w:tc>
        <w:tc>
          <w:tcPr>
            <w:tcW w:w="991" w:type="dxa"/>
            <w:tcBorders>
              <w:top w:val="single" w:sz="4" w:space="0" w:color="auto"/>
              <w:left w:val="single" w:sz="4" w:space="0" w:color="auto"/>
              <w:bottom w:val="single" w:sz="4" w:space="0" w:color="auto"/>
              <w:right w:val="single" w:sz="4" w:space="0" w:color="auto"/>
            </w:tcBorders>
            <w:hideMark/>
          </w:tcPr>
          <w:p w14:paraId="2FFC2E7C" w14:textId="77777777" w:rsidR="006305E4" w:rsidRDefault="006305E4">
            <w:pPr>
              <w:spacing w:before="100" w:beforeAutospacing="1" w:after="100" w:afterAutospacing="1"/>
              <w:jc w:val="center"/>
            </w:pPr>
            <w:r>
              <w:t>ед.</w:t>
            </w:r>
          </w:p>
        </w:tc>
        <w:tc>
          <w:tcPr>
            <w:tcW w:w="849" w:type="dxa"/>
            <w:tcBorders>
              <w:top w:val="single" w:sz="4" w:space="0" w:color="auto"/>
              <w:left w:val="single" w:sz="4" w:space="0" w:color="auto"/>
              <w:bottom w:val="single" w:sz="4" w:space="0" w:color="auto"/>
              <w:right w:val="single" w:sz="4" w:space="0" w:color="auto"/>
            </w:tcBorders>
            <w:hideMark/>
          </w:tcPr>
          <w:p w14:paraId="78900989" w14:textId="77777777" w:rsidR="006305E4" w:rsidRDefault="006305E4">
            <w:pPr>
              <w:spacing w:before="100" w:beforeAutospacing="1" w:after="100" w:afterAutospacing="1"/>
              <w:jc w:val="center"/>
            </w:pPr>
            <w:r>
              <w:t>2</w:t>
            </w:r>
          </w:p>
        </w:tc>
        <w:tc>
          <w:tcPr>
            <w:tcW w:w="992" w:type="dxa"/>
            <w:tcBorders>
              <w:top w:val="single" w:sz="4" w:space="0" w:color="auto"/>
              <w:left w:val="single" w:sz="4" w:space="0" w:color="auto"/>
              <w:bottom w:val="single" w:sz="4" w:space="0" w:color="auto"/>
              <w:right w:val="single" w:sz="4" w:space="0" w:color="auto"/>
            </w:tcBorders>
            <w:hideMark/>
          </w:tcPr>
          <w:p w14:paraId="48CAB957" w14:textId="77777777" w:rsidR="006305E4" w:rsidRDefault="006305E4">
            <w:pPr>
              <w:spacing w:before="100" w:beforeAutospacing="1" w:after="100" w:afterAutospacing="1"/>
              <w:jc w:val="center"/>
            </w:pPr>
            <w:r>
              <w:t>2</w:t>
            </w:r>
          </w:p>
        </w:tc>
        <w:tc>
          <w:tcPr>
            <w:tcW w:w="892" w:type="dxa"/>
            <w:tcBorders>
              <w:top w:val="single" w:sz="4" w:space="0" w:color="auto"/>
              <w:left w:val="single" w:sz="4" w:space="0" w:color="auto"/>
              <w:bottom w:val="single" w:sz="4" w:space="0" w:color="auto"/>
              <w:right w:val="single" w:sz="4" w:space="0" w:color="auto"/>
            </w:tcBorders>
            <w:hideMark/>
          </w:tcPr>
          <w:p w14:paraId="24352017" w14:textId="77777777" w:rsidR="006305E4" w:rsidRDefault="006305E4">
            <w:pPr>
              <w:spacing w:before="100" w:beforeAutospacing="1" w:after="100" w:afterAutospacing="1"/>
              <w:jc w:val="center"/>
            </w:pPr>
            <w:r>
              <w:t>2</w:t>
            </w:r>
          </w:p>
        </w:tc>
        <w:tc>
          <w:tcPr>
            <w:tcW w:w="957" w:type="dxa"/>
            <w:tcBorders>
              <w:top w:val="single" w:sz="4" w:space="0" w:color="auto"/>
              <w:left w:val="single" w:sz="4" w:space="0" w:color="auto"/>
              <w:bottom w:val="single" w:sz="4" w:space="0" w:color="auto"/>
              <w:right w:val="single" w:sz="4" w:space="0" w:color="auto"/>
            </w:tcBorders>
            <w:hideMark/>
          </w:tcPr>
          <w:p w14:paraId="251CD1E6" w14:textId="77777777" w:rsidR="006305E4" w:rsidRDefault="006305E4">
            <w:pPr>
              <w:spacing w:before="100" w:beforeAutospacing="1" w:after="100" w:afterAutospacing="1"/>
              <w:jc w:val="center"/>
            </w:pPr>
            <w:r>
              <w:t>2</w:t>
            </w:r>
          </w:p>
        </w:tc>
        <w:tc>
          <w:tcPr>
            <w:tcW w:w="887" w:type="dxa"/>
            <w:tcBorders>
              <w:top w:val="single" w:sz="4" w:space="0" w:color="auto"/>
              <w:left w:val="single" w:sz="4" w:space="0" w:color="auto"/>
              <w:bottom w:val="single" w:sz="4" w:space="0" w:color="auto"/>
              <w:right w:val="single" w:sz="4" w:space="0" w:color="auto"/>
            </w:tcBorders>
            <w:hideMark/>
          </w:tcPr>
          <w:p w14:paraId="5DAD193A" w14:textId="77777777" w:rsidR="006305E4" w:rsidRDefault="006305E4">
            <w:pPr>
              <w:spacing w:before="100" w:beforeAutospacing="1" w:after="100" w:afterAutospacing="1"/>
              <w:jc w:val="center"/>
            </w:pPr>
            <w:r>
              <w:t>2</w:t>
            </w:r>
          </w:p>
        </w:tc>
      </w:tr>
      <w:tr w:rsidR="006305E4" w14:paraId="171B7541" w14:textId="77777777" w:rsidTr="006305E4">
        <w:tc>
          <w:tcPr>
            <w:tcW w:w="556" w:type="dxa"/>
            <w:tcBorders>
              <w:top w:val="single" w:sz="4" w:space="0" w:color="auto"/>
              <w:left w:val="single" w:sz="4" w:space="0" w:color="auto"/>
              <w:bottom w:val="single" w:sz="4" w:space="0" w:color="auto"/>
              <w:right w:val="single" w:sz="4" w:space="0" w:color="auto"/>
            </w:tcBorders>
            <w:hideMark/>
          </w:tcPr>
          <w:p w14:paraId="27D8F168" w14:textId="77777777" w:rsidR="006305E4" w:rsidRDefault="006305E4">
            <w:pPr>
              <w:spacing w:before="100" w:beforeAutospacing="1" w:after="100" w:afterAutospacing="1"/>
              <w:jc w:val="center"/>
            </w:pPr>
            <w:r>
              <w:t>2</w:t>
            </w:r>
          </w:p>
        </w:tc>
        <w:tc>
          <w:tcPr>
            <w:tcW w:w="3830" w:type="dxa"/>
            <w:tcBorders>
              <w:top w:val="single" w:sz="4" w:space="0" w:color="auto"/>
              <w:left w:val="single" w:sz="4" w:space="0" w:color="auto"/>
              <w:bottom w:val="single" w:sz="4" w:space="0" w:color="auto"/>
              <w:right w:val="single" w:sz="4" w:space="0" w:color="auto"/>
            </w:tcBorders>
            <w:hideMark/>
          </w:tcPr>
          <w:p w14:paraId="48B1F700" w14:textId="77777777" w:rsidR="006305E4" w:rsidRDefault="006305E4">
            <w:pPr>
              <w:spacing w:before="100" w:beforeAutospacing="1" w:after="100" w:afterAutospacing="1"/>
            </w:pPr>
            <w:r>
              <w:t>Численность детей, посещающих дошкольные учреждения</w:t>
            </w:r>
          </w:p>
        </w:tc>
        <w:tc>
          <w:tcPr>
            <w:tcW w:w="991" w:type="dxa"/>
            <w:tcBorders>
              <w:top w:val="single" w:sz="4" w:space="0" w:color="auto"/>
              <w:left w:val="single" w:sz="4" w:space="0" w:color="auto"/>
              <w:bottom w:val="single" w:sz="4" w:space="0" w:color="auto"/>
              <w:right w:val="single" w:sz="4" w:space="0" w:color="auto"/>
            </w:tcBorders>
            <w:hideMark/>
          </w:tcPr>
          <w:p w14:paraId="6E5D9B21" w14:textId="77777777" w:rsidR="006305E4" w:rsidRDefault="006305E4">
            <w:pPr>
              <w:spacing w:before="100" w:beforeAutospacing="1" w:after="100" w:afterAutospacing="1"/>
              <w:jc w:val="center"/>
            </w:pPr>
            <w:r>
              <w:t>чел.</w:t>
            </w:r>
          </w:p>
        </w:tc>
        <w:tc>
          <w:tcPr>
            <w:tcW w:w="849" w:type="dxa"/>
            <w:tcBorders>
              <w:top w:val="single" w:sz="4" w:space="0" w:color="auto"/>
              <w:left w:val="single" w:sz="4" w:space="0" w:color="auto"/>
              <w:bottom w:val="single" w:sz="4" w:space="0" w:color="auto"/>
              <w:right w:val="single" w:sz="4" w:space="0" w:color="auto"/>
            </w:tcBorders>
            <w:hideMark/>
          </w:tcPr>
          <w:p w14:paraId="181542EB" w14:textId="77777777" w:rsidR="006305E4" w:rsidRDefault="006305E4">
            <w:pPr>
              <w:spacing w:before="100" w:beforeAutospacing="1" w:after="100" w:afterAutospacing="1"/>
              <w:jc w:val="center"/>
            </w:pPr>
            <w:r>
              <w:t>299</w:t>
            </w:r>
          </w:p>
        </w:tc>
        <w:tc>
          <w:tcPr>
            <w:tcW w:w="992" w:type="dxa"/>
            <w:tcBorders>
              <w:top w:val="single" w:sz="4" w:space="0" w:color="auto"/>
              <w:left w:val="single" w:sz="4" w:space="0" w:color="auto"/>
              <w:bottom w:val="single" w:sz="4" w:space="0" w:color="auto"/>
              <w:right w:val="single" w:sz="4" w:space="0" w:color="auto"/>
            </w:tcBorders>
            <w:hideMark/>
          </w:tcPr>
          <w:p w14:paraId="02B4E3A7" w14:textId="77777777" w:rsidR="006305E4" w:rsidRDefault="006305E4">
            <w:pPr>
              <w:spacing w:before="100" w:beforeAutospacing="1" w:after="100" w:afterAutospacing="1"/>
              <w:jc w:val="center"/>
            </w:pPr>
            <w:r>
              <w:t>299</w:t>
            </w:r>
          </w:p>
        </w:tc>
        <w:tc>
          <w:tcPr>
            <w:tcW w:w="892" w:type="dxa"/>
            <w:tcBorders>
              <w:top w:val="single" w:sz="4" w:space="0" w:color="auto"/>
              <w:left w:val="single" w:sz="4" w:space="0" w:color="auto"/>
              <w:bottom w:val="single" w:sz="4" w:space="0" w:color="auto"/>
              <w:right w:val="single" w:sz="4" w:space="0" w:color="auto"/>
            </w:tcBorders>
            <w:hideMark/>
          </w:tcPr>
          <w:p w14:paraId="708E2C92" w14:textId="77777777" w:rsidR="006305E4" w:rsidRDefault="006305E4">
            <w:pPr>
              <w:spacing w:before="100" w:beforeAutospacing="1" w:after="100" w:afterAutospacing="1"/>
              <w:jc w:val="center"/>
            </w:pPr>
            <w:r>
              <w:t>310</w:t>
            </w:r>
          </w:p>
        </w:tc>
        <w:tc>
          <w:tcPr>
            <w:tcW w:w="957" w:type="dxa"/>
            <w:tcBorders>
              <w:top w:val="single" w:sz="4" w:space="0" w:color="auto"/>
              <w:left w:val="single" w:sz="4" w:space="0" w:color="auto"/>
              <w:bottom w:val="single" w:sz="4" w:space="0" w:color="auto"/>
              <w:right w:val="single" w:sz="4" w:space="0" w:color="auto"/>
            </w:tcBorders>
            <w:hideMark/>
          </w:tcPr>
          <w:p w14:paraId="1950D202" w14:textId="77777777" w:rsidR="006305E4" w:rsidRDefault="006305E4">
            <w:pPr>
              <w:spacing w:before="100" w:beforeAutospacing="1" w:after="100" w:afterAutospacing="1"/>
              <w:jc w:val="center"/>
            </w:pPr>
            <w:r>
              <w:t>310</w:t>
            </w:r>
          </w:p>
        </w:tc>
        <w:tc>
          <w:tcPr>
            <w:tcW w:w="887" w:type="dxa"/>
            <w:tcBorders>
              <w:top w:val="single" w:sz="4" w:space="0" w:color="auto"/>
              <w:left w:val="single" w:sz="4" w:space="0" w:color="auto"/>
              <w:bottom w:val="single" w:sz="4" w:space="0" w:color="auto"/>
              <w:right w:val="single" w:sz="4" w:space="0" w:color="auto"/>
            </w:tcBorders>
            <w:hideMark/>
          </w:tcPr>
          <w:p w14:paraId="4C954F99" w14:textId="77777777" w:rsidR="006305E4" w:rsidRDefault="006305E4">
            <w:pPr>
              <w:spacing w:before="100" w:beforeAutospacing="1" w:after="100" w:afterAutospacing="1"/>
              <w:jc w:val="center"/>
            </w:pPr>
            <w:r>
              <w:t>310</w:t>
            </w:r>
          </w:p>
        </w:tc>
      </w:tr>
      <w:tr w:rsidR="006305E4" w14:paraId="05056184" w14:textId="77777777" w:rsidTr="006305E4">
        <w:tc>
          <w:tcPr>
            <w:tcW w:w="556" w:type="dxa"/>
            <w:tcBorders>
              <w:top w:val="single" w:sz="4" w:space="0" w:color="auto"/>
              <w:left w:val="single" w:sz="4" w:space="0" w:color="auto"/>
              <w:bottom w:val="single" w:sz="4" w:space="0" w:color="auto"/>
              <w:right w:val="single" w:sz="4" w:space="0" w:color="auto"/>
            </w:tcBorders>
            <w:hideMark/>
          </w:tcPr>
          <w:p w14:paraId="136DFBD5" w14:textId="77777777" w:rsidR="006305E4" w:rsidRDefault="006305E4">
            <w:pPr>
              <w:spacing w:before="100" w:beforeAutospacing="1" w:after="100" w:afterAutospacing="1"/>
              <w:jc w:val="center"/>
            </w:pPr>
            <w:r>
              <w:t>3</w:t>
            </w:r>
          </w:p>
        </w:tc>
        <w:tc>
          <w:tcPr>
            <w:tcW w:w="3830" w:type="dxa"/>
            <w:tcBorders>
              <w:top w:val="single" w:sz="4" w:space="0" w:color="auto"/>
              <w:left w:val="single" w:sz="4" w:space="0" w:color="auto"/>
              <w:bottom w:val="single" w:sz="4" w:space="0" w:color="auto"/>
              <w:right w:val="single" w:sz="4" w:space="0" w:color="auto"/>
            </w:tcBorders>
            <w:hideMark/>
          </w:tcPr>
          <w:p w14:paraId="7D62DD36" w14:textId="77777777" w:rsidR="006305E4" w:rsidRDefault="006305E4">
            <w:pPr>
              <w:spacing w:before="100" w:beforeAutospacing="1" w:after="100" w:afterAutospacing="1"/>
            </w:pPr>
            <w:r>
              <w:t xml:space="preserve">Численность педагогических работников дошкольных учреждений </w:t>
            </w:r>
          </w:p>
        </w:tc>
        <w:tc>
          <w:tcPr>
            <w:tcW w:w="991" w:type="dxa"/>
            <w:tcBorders>
              <w:top w:val="single" w:sz="4" w:space="0" w:color="auto"/>
              <w:left w:val="single" w:sz="4" w:space="0" w:color="auto"/>
              <w:bottom w:val="single" w:sz="4" w:space="0" w:color="auto"/>
              <w:right w:val="single" w:sz="4" w:space="0" w:color="auto"/>
            </w:tcBorders>
            <w:hideMark/>
          </w:tcPr>
          <w:p w14:paraId="54CD61B8" w14:textId="77777777" w:rsidR="006305E4" w:rsidRDefault="006305E4">
            <w:pPr>
              <w:spacing w:before="100" w:beforeAutospacing="1" w:after="100" w:afterAutospacing="1"/>
              <w:jc w:val="center"/>
            </w:pPr>
            <w:r>
              <w:t>чел.</w:t>
            </w:r>
          </w:p>
        </w:tc>
        <w:tc>
          <w:tcPr>
            <w:tcW w:w="849" w:type="dxa"/>
            <w:tcBorders>
              <w:top w:val="single" w:sz="4" w:space="0" w:color="auto"/>
              <w:left w:val="single" w:sz="4" w:space="0" w:color="auto"/>
              <w:bottom w:val="single" w:sz="4" w:space="0" w:color="auto"/>
              <w:right w:val="single" w:sz="4" w:space="0" w:color="auto"/>
            </w:tcBorders>
            <w:hideMark/>
          </w:tcPr>
          <w:p w14:paraId="662AA87B" w14:textId="77777777" w:rsidR="006305E4" w:rsidRDefault="006305E4">
            <w:pPr>
              <w:spacing w:before="100" w:beforeAutospacing="1" w:after="100" w:afterAutospacing="1"/>
              <w:jc w:val="center"/>
            </w:pPr>
            <w:r>
              <w:t>34</w:t>
            </w:r>
          </w:p>
        </w:tc>
        <w:tc>
          <w:tcPr>
            <w:tcW w:w="992" w:type="dxa"/>
            <w:tcBorders>
              <w:top w:val="single" w:sz="4" w:space="0" w:color="auto"/>
              <w:left w:val="single" w:sz="4" w:space="0" w:color="auto"/>
              <w:bottom w:val="single" w:sz="4" w:space="0" w:color="auto"/>
              <w:right w:val="single" w:sz="4" w:space="0" w:color="auto"/>
            </w:tcBorders>
            <w:hideMark/>
          </w:tcPr>
          <w:p w14:paraId="0D8E7252" w14:textId="77777777" w:rsidR="006305E4" w:rsidRDefault="006305E4">
            <w:pPr>
              <w:spacing w:before="100" w:beforeAutospacing="1" w:after="100" w:afterAutospacing="1"/>
              <w:jc w:val="center"/>
            </w:pPr>
            <w:r>
              <w:t>34</w:t>
            </w:r>
          </w:p>
        </w:tc>
        <w:tc>
          <w:tcPr>
            <w:tcW w:w="892" w:type="dxa"/>
            <w:tcBorders>
              <w:top w:val="single" w:sz="4" w:space="0" w:color="auto"/>
              <w:left w:val="single" w:sz="4" w:space="0" w:color="auto"/>
              <w:bottom w:val="single" w:sz="4" w:space="0" w:color="auto"/>
              <w:right w:val="single" w:sz="4" w:space="0" w:color="auto"/>
            </w:tcBorders>
            <w:hideMark/>
          </w:tcPr>
          <w:p w14:paraId="2CC45C07" w14:textId="77777777" w:rsidR="006305E4" w:rsidRDefault="006305E4">
            <w:pPr>
              <w:spacing w:before="100" w:beforeAutospacing="1" w:after="100" w:afterAutospacing="1"/>
              <w:jc w:val="center"/>
            </w:pPr>
            <w:r>
              <w:t>34</w:t>
            </w:r>
          </w:p>
        </w:tc>
        <w:tc>
          <w:tcPr>
            <w:tcW w:w="957" w:type="dxa"/>
            <w:tcBorders>
              <w:top w:val="single" w:sz="4" w:space="0" w:color="auto"/>
              <w:left w:val="single" w:sz="4" w:space="0" w:color="auto"/>
              <w:bottom w:val="single" w:sz="4" w:space="0" w:color="auto"/>
              <w:right w:val="single" w:sz="4" w:space="0" w:color="auto"/>
            </w:tcBorders>
            <w:hideMark/>
          </w:tcPr>
          <w:p w14:paraId="040B40C7" w14:textId="77777777" w:rsidR="006305E4" w:rsidRDefault="006305E4">
            <w:pPr>
              <w:spacing w:before="100" w:beforeAutospacing="1" w:after="100" w:afterAutospacing="1"/>
              <w:jc w:val="center"/>
            </w:pPr>
            <w:r>
              <w:t>34</w:t>
            </w:r>
          </w:p>
        </w:tc>
        <w:tc>
          <w:tcPr>
            <w:tcW w:w="887" w:type="dxa"/>
            <w:tcBorders>
              <w:top w:val="single" w:sz="4" w:space="0" w:color="auto"/>
              <w:left w:val="single" w:sz="4" w:space="0" w:color="auto"/>
              <w:bottom w:val="single" w:sz="4" w:space="0" w:color="auto"/>
              <w:right w:val="single" w:sz="4" w:space="0" w:color="auto"/>
            </w:tcBorders>
            <w:hideMark/>
          </w:tcPr>
          <w:p w14:paraId="3EC0C9AA" w14:textId="77777777" w:rsidR="006305E4" w:rsidRDefault="006305E4">
            <w:pPr>
              <w:spacing w:before="100" w:beforeAutospacing="1" w:after="100" w:afterAutospacing="1"/>
              <w:jc w:val="center"/>
            </w:pPr>
            <w:r>
              <w:t>34</w:t>
            </w:r>
          </w:p>
        </w:tc>
      </w:tr>
      <w:tr w:rsidR="006305E4" w14:paraId="4BD47BF5" w14:textId="77777777" w:rsidTr="006305E4">
        <w:tc>
          <w:tcPr>
            <w:tcW w:w="556" w:type="dxa"/>
            <w:tcBorders>
              <w:top w:val="single" w:sz="4" w:space="0" w:color="auto"/>
              <w:left w:val="single" w:sz="4" w:space="0" w:color="auto"/>
              <w:bottom w:val="single" w:sz="4" w:space="0" w:color="auto"/>
              <w:right w:val="single" w:sz="4" w:space="0" w:color="auto"/>
            </w:tcBorders>
            <w:hideMark/>
          </w:tcPr>
          <w:p w14:paraId="3A7AC7DD" w14:textId="77777777" w:rsidR="006305E4" w:rsidRDefault="006305E4">
            <w:pPr>
              <w:spacing w:before="100" w:beforeAutospacing="1" w:after="100" w:afterAutospacing="1"/>
              <w:jc w:val="center"/>
            </w:pPr>
            <w:r>
              <w:t>4</w:t>
            </w:r>
          </w:p>
        </w:tc>
        <w:tc>
          <w:tcPr>
            <w:tcW w:w="3830" w:type="dxa"/>
            <w:tcBorders>
              <w:top w:val="single" w:sz="4" w:space="0" w:color="auto"/>
              <w:left w:val="single" w:sz="4" w:space="0" w:color="auto"/>
              <w:bottom w:val="single" w:sz="4" w:space="0" w:color="auto"/>
              <w:right w:val="single" w:sz="4" w:space="0" w:color="auto"/>
            </w:tcBorders>
            <w:hideMark/>
          </w:tcPr>
          <w:p w14:paraId="13524AFF" w14:textId="77777777" w:rsidR="006305E4" w:rsidRDefault="006305E4">
            <w:pPr>
              <w:spacing w:before="100" w:beforeAutospacing="1" w:after="100" w:afterAutospacing="1"/>
            </w:pPr>
            <w:r>
              <w:t>Численность обслуживающего персонала дошкольных учреждений</w:t>
            </w:r>
          </w:p>
        </w:tc>
        <w:tc>
          <w:tcPr>
            <w:tcW w:w="991" w:type="dxa"/>
            <w:tcBorders>
              <w:top w:val="single" w:sz="4" w:space="0" w:color="auto"/>
              <w:left w:val="single" w:sz="4" w:space="0" w:color="auto"/>
              <w:bottom w:val="single" w:sz="4" w:space="0" w:color="auto"/>
              <w:right w:val="single" w:sz="4" w:space="0" w:color="auto"/>
            </w:tcBorders>
            <w:hideMark/>
          </w:tcPr>
          <w:p w14:paraId="5713C6B7" w14:textId="77777777" w:rsidR="006305E4" w:rsidRDefault="006305E4">
            <w:pPr>
              <w:spacing w:before="100" w:beforeAutospacing="1" w:after="100" w:afterAutospacing="1"/>
              <w:jc w:val="center"/>
            </w:pPr>
            <w:r>
              <w:t>чел.</w:t>
            </w:r>
          </w:p>
        </w:tc>
        <w:tc>
          <w:tcPr>
            <w:tcW w:w="849" w:type="dxa"/>
            <w:tcBorders>
              <w:top w:val="single" w:sz="4" w:space="0" w:color="auto"/>
              <w:left w:val="single" w:sz="4" w:space="0" w:color="auto"/>
              <w:bottom w:val="single" w:sz="4" w:space="0" w:color="auto"/>
              <w:right w:val="single" w:sz="4" w:space="0" w:color="auto"/>
            </w:tcBorders>
            <w:hideMark/>
          </w:tcPr>
          <w:p w14:paraId="2CBB4F85" w14:textId="77777777" w:rsidR="006305E4" w:rsidRDefault="006305E4">
            <w:pPr>
              <w:spacing w:before="100" w:beforeAutospacing="1" w:after="100" w:afterAutospacing="1"/>
              <w:jc w:val="center"/>
            </w:pPr>
            <w:r>
              <w:t>37</w:t>
            </w:r>
          </w:p>
        </w:tc>
        <w:tc>
          <w:tcPr>
            <w:tcW w:w="992" w:type="dxa"/>
            <w:tcBorders>
              <w:top w:val="single" w:sz="4" w:space="0" w:color="auto"/>
              <w:left w:val="single" w:sz="4" w:space="0" w:color="auto"/>
              <w:bottom w:val="single" w:sz="4" w:space="0" w:color="auto"/>
              <w:right w:val="single" w:sz="4" w:space="0" w:color="auto"/>
            </w:tcBorders>
            <w:hideMark/>
          </w:tcPr>
          <w:p w14:paraId="28E67084" w14:textId="77777777" w:rsidR="006305E4" w:rsidRDefault="006305E4">
            <w:pPr>
              <w:spacing w:before="100" w:beforeAutospacing="1" w:after="100" w:afterAutospacing="1"/>
              <w:jc w:val="center"/>
            </w:pPr>
            <w:r>
              <w:t>37</w:t>
            </w:r>
          </w:p>
        </w:tc>
        <w:tc>
          <w:tcPr>
            <w:tcW w:w="892" w:type="dxa"/>
            <w:tcBorders>
              <w:top w:val="single" w:sz="4" w:space="0" w:color="auto"/>
              <w:left w:val="single" w:sz="4" w:space="0" w:color="auto"/>
              <w:bottom w:val="single" w:sz="4" w:space="0" w:color="auto"/>
              <w:right w:val="single" w:sz="4" w:space="0" w:color="auto"/>
            </w:tcBorders>
            <w:hideMark/>
          </w:tcPr>
          <w:p w14:paraId="2B775192" w14:textId="77777777" w:rsidR="006305E4" w:rsidRDefault="006305E4">
            <w:pPr>
              <w:spacing w:before="100" w:beforeAutospacing="1" w:after="100" w:afterAutospacing="1"/>
              <w:jc w:val="center"/>
            </w:pPr>
            <w:r>
              <w:t>37</w:t>
            </w:r>
          </w:p>
        </w:tc>
        <w:tc>
          <w:tcPr>
            <w:tcW w:w="957" w:type="dxa"/>
            <w:tcBorders>
              <w:top w:val="single" w:sz="4" w:space="0" w:color="auto"/>
              <w:left w:val="single" w:sz="4" w:space="0" w:color="auto"/>
              <w:bottom w:val="single" w:sz="4" w:space="0" w:color="auto"/>
              <w:right w:val="single" w:sz="4" w:space="0" w:color="auto"/>
            </w:tcBorders>
            <w:hideMark/>
          </w:tcPr>
          <w:p w14:paraId="1B810ACF" w14:textId="77777777" w:rsidR="006305E4" w:rsidRDefault="006305E4">
            <w:pPr>
              <w:spacing w:before="100" w:beforeAutospacing="1" w:after="100" w:afterAutospacing="1"/>
              <w:jc w:val="center"/>
            </w:pPr>
            <w:r>
              <w:t>37</w:t>
            </w:r>
          </w:p>
        </w:tc>
        <w:tc>
          <w:tcPr>
            <w:tcW w:w="887" w:type="dxa"/>
            <w:tcBorders>
              <w:top w:val="single" w:sz="4" w:space="0" w:color="auto"/>
              <w:left w:val="single" w:sz="4" w:space="0" w:color="auto"/>
              <w:bottom w:val="single" w:sz="4" w:space="0" w:color="auto"/>
              <w:right w:val="single" w:sz="4" w:space="0" w:color="auto"/>
            </w:tcBorders>
            <w:hideMark/>
          </w:tcPr>
          <w:p w14:paraId="40886697" w14:textId="77777777" w:rsidR="006305E4" w:rsidRDefault="006305E4">
            <w:pPr>
              <w:spacing w:before="100" w:beforeAutospacing="1" w:after="100" w:afterAutospacing="1"/>
              <w:jc w:val="center"/>
            </w:pPr>
            <w:r>
              <w:t>37</w:t>
            </w:r>
          </w:p>
        </w:tc>
      </w:tr>
      <w:tr w:rsidR="006305E4" w14:paraId="1D3EFAC6" w14:textId="77777777" w:rsidTr="006305E4">
        <w:tc>
          <w:tcPr>
            <w:tcW w:w="556" w:type="dxa"/>
            <w:tcBorders>
              <w:top w:val="single" w:sz="4" w:space="0" w:color="auto"/>
              <w:left w:val="single" w:sz="4" w:space="0" w:color="auto"/>
              <w:bottom w:val="single" w:sz="4" w:space="0" w:color="auto"/>
              <w:right w:val="single" w:sz="4" w:space="0" w:color="auto"/>
            </w:tcBorders>
            <w:hideMark/>
          </w:tcPr>
          <w:p w14:paraId="31A43C53" w14:textId="77777777" w:rsidR="006305E4" w:rsidRDefault="006305E4">
            <w:pPr>
              <w:spacing w:before="100" w:beforeAutospacing="1" w:after="100" w:afterAutospacing="1"/>
              <w:jc w:val="center"/>
            </w:pPr>
            <w:r>
              <w:lastRenderedPageBreak/>
              <w:t>5</w:t>
            </w:r>
          </w:p>
        </w:tc>
        <w:tc>
          <w:tcPr>
            <w:tcW w:w="3830" w:type="dxa"/>
            <w:tcBorders>
              <w:top w:val="single" w:sz="4" w:space="0" w:color="auto"/>
              <w:left w:val="single" w:sz="4" w:space="0" w:color="auto"/>
              <w:bottom w:val="single" w:sz="4" w:space="0" w:color="auto"/>
              <w:right w:val="single" w:sz="4" w:space="0" w:color="auto"/>
            </w:tcBorders>
            <w:hideMark/>
          </w:tcPr>
          <w:p w14:paraId="04AAF939" w14:textId="77777777" w:rsidR="006305E4" w:rsidRDefault="006305E4">
            <w:pPr>
              <w:spacing w:before="100" w:beforeAutospacing="1" w:after="100" w:afterAutospacing="1"/>
            </w:pPr>
            <w:r>
              <w:t>Обеспеченность местами в муниципальных детских дошкольных учреждениях</w:t>
            </w:r>
          </w:p>
        </w:tc>
        <w:tc>
          <w:tcPr>
            <w:tcW w:w="991" w:type="dxa"/>
            <w:tcBorders>
              <w:top w:val="single" w:sz="4" w:space="0" w:color="auto"/>
              <w:left w:val="single" w:sz="4" w:space="0" w:color="auto"/>
              <w:bottom w:val="single" w:sz="4" w:space="0" w:color="auto"/>
              <w:right w:val="single" w:sz="4" w:space="0" w:color="auto"/>
            </w:tcBorders>
            <w:hideMark/>
          </w:tcPr>
          <w:p w14:paraId="2E27B49C" w14:textId="77777777" w:rsidR="006305E4" w:rsidRDefault="006305E4">
            <w:pPr>
              <w:spacing w:before="100" w:beforeAutospacing="1" w:after="100" w:afterAutospacing="1"/>
              <w:jc w:val="center"/>
            </w:pPr>
            <w:r>
              <w:t>%</w:t>
            </w:r>
          </w:p>
        </w:tc>
        <w:tc>
          <w:tcPr>
            <w:tcW w:w="849" w:type="dxa"/>
            <w:tcBorders>
              <w:top w:val="single" w:sz="4" w:space="0" w:color="auto"/>
              <w:left w:val="single" w:sz="4" w:space="0" w:color="auto"/>
              <w:bottom w:val="single" w:sz="4" w:space="0" w:color="auto"/>
              <w:right w:val="single" w:sz="4" w:space="0" w:color="auto"/>
            </w:tcBorders>
            <w:hideMark/>
          </w:tcPr>
          <w:p w14:paraId="4448814A" w14:textId="77777777" w:rsidR="006305E4" w:rsidRDefault="006305E4">
            <w:pPr>
              <w:spacing w:before="100" w:beforeAutospacing="1" w:after="100" w:afterAutospacing="1"/>
              <w:jc w:val="center"/>
            </w:pPr>
            <w:r>
              <w:t>80</w:t>
            </w:r>
          </w:p>
        </w:tc>
        <w:tc>
          <w:tcPr>
            <w:tcW w:w="992" w:type="dxa"/>
            <w:tcBorders>
              <w:top w:val="single" w:sz="4" w:space="0" w:color="auto"/>
              <w:left w:val="single" w:sz="4" w:space="0" w:color="auto"/>
              <w:bottom w:val="single" w:sz="4" w:space="0" w:color="auto"/>
              <w:right w:val="single" w:sz="4" w:space="0" w:color="auto"/>
            </w:tcBorders>
            <w:hideMark/>
          </w:tcPr>
          <w:p w14:paraId="2C94CBB3" w14:textId="77777777" w:rsidR="006305E4" w:rsidRDefault="006305E4">
            <w:pPr>
              <w:spacing w:before="100" w:beforeAutospacing="1" w:after="100" w:afterAutospacing="1"/>
              <w:jc w:val="center"/>
            </w:pPr>
            <w:r>
              <w:t>80</w:t>
            </w:r>
          </w:p>
        </w:tc>
        <w:tc>
          <w:tcPr>
            <w:tcW w:w="892" w:type="dxa"/>
            <w:tcBorders>
              <w:top w:val="single" w:sz="4" w:space="0" w:color="auto"/>
              <w:left w:val="single" w:sz="4" w:space="0" w:color="auto"/>
              <w:bottom w:val="single" w:sz="4" w:space="0" w:color="auto"/>
              <w:right w:val="single" w:sz="4" w:space="0" w:color="auto"/>
            </w:tcBorders>
            <w:hideMark/>
          </w:tcPr>
          <w:p w14:paraId="6357675E" w14:textId="77777777" w:rsidR="006305E4" w:rsidRDefault="006305E4">
            <w:pPr>
              <w:spacing w:before="100" w:beforeAutospacing="1" w:after="100" w:afterAutospacing="1"/>
              <w:jc w:val="center"/>
            </w:pPr>
            <w:r>
              <w:t>80</w:t>
            </w:r>
          </w:p>
        </w:tc>
        <w:tc>
          <w:tcPr>
            <w:tcW w:w="957" w:type="dxa"/>
            <w:tcBorders>
              <w:top w:val="single" w:sz="4" w:space="0" w:color="auto"/>
              <w:left w:val="single" w:sz="4" w:space="0" w:color="auto"/>
              <w:bottom w:val="single" w:sz="4" w:space="0" w:color="auto"/>
              <w:right w:val="single" w:sz="4" w:space="0" w:color="auto"/>
            </w:tcBorders>
            <w:hideMark/>
          </w:tcPr>
          <w:p w14:paraId="2B257D15" w14:textId="77777777" w:rsidR="006305E4" w:rsidRDefault="006305E4">
            <w:pPr>
              <w:spacing w:before="100" w:beforeAutospacing="1" w:after="100" w:afterAutospacing="1"/>
              <w:jc w:val="center"/>
            </w:pPr>
            <w:r>
              <w:t>80</w:t>
            </w:r>
          </w:p>
        </w:tc>
        <w:tc>
          <w:tcPr>
            <w:tcW w:w="887" w:type="dxa"/>
            <w:tcBorders>
              <w:top w:val="single" w:sz="4" w:space="0" w:color="auto"/>
              <w:left w:val="single" w:sz="4" w:space="0" w:color="auto"/>
              <w:bottom w:val="single" w:sz="4" w:space="0" w:color="auto"/>
              <w:right w:val="single" w:sz="4" w:space="0" w:color="auto"/>
            </w:tcBorders>
            <w:hideMark/>
          </w:tcPr>
          <w:p w14:paraId="583C52BD" w14:textId="77777777" w:rsidR="006305E4" w:rsidRDefault="006305E4">
            <w:pPr>
              <w:spacing w:before="100" w:beforeAutospacing="1" w:after="100" w:afterAutospacing="1"/>
              <w:jc w:val="center"/>
            </w:pPr>
            <w:r>
              <w:t>80</w:t>
            </w:r>
          </w:p>
        </w:tc>
      </w:tr>
      <w:tr w:rsidR="006305E4" w14:paraId="4445274C" w14:textId="77777777" w:rsidTr="006305E4">
        <w:tc>
          <w:tcPr>
            <w:tcW w:w="556" w:type="dxa"/>
            <w:tcBorders>
              <w:top w:val="single" w:sz="4" w:space="0" w:color="auto"/>
              <w:left w:val="single" w:sz="4" w:space="0" w:color="auto"/>
              <w:bottom w:val="single" w:sz="4" w:space="0" w:color="auto"/>
              <w:right w:val="single" w:sz="4" w:space="0" w:color="auto"/>
            </w:tcBorders>
            <w:hideMark/>
          </w:tcPr>
          <w:p w14:paraId="142736CE" w14:textId="77777777" w:rsidR="006305E4" w:rsidRDefault="006305E4">
            <w:pPr>
              <w:spacing w:before="100" w:beforeAutospacing="1" w:after="100" w:afterAutospacing="1"/>
              <w:jc w:val="center"/>
            </w:pPr>
            <w:r>
              <w:t>6</w:t>
            </w:r>
          </w:p>
        </w:tc>
        <w:tc>
          <w:tcPr>
            <w:tcW w:w="3830" w:type="dxa"/>
            <w:tcBorders>
              <w:top w:val="single" w:sz="4" w:space="0" w:color="auto"/>
              <w:left w:val="single" w:sz="4" w:space="0" w:color="auto"/>
              <w:bottom w:val="single" w:sz="4" w:space="0" w:color="auto"/>
              <w:right w:val="single" w:sz="4" w:space="0" w:color="auto"/>
            </w:tcBorders>
            <w:hideMark/>
          </w:tcPr>
          <w:p w14:paraId="3F6E2B24" w14:textId="77777777" w:rsidR="006305E4" w:rsidRDefault="006305E4">
            <w:pPr>
              <w:spacing w:before="100" w:beforeAutospacing="1" w:after="100" w:afterAutospacing="1"/>
            </w:pPr>
            <w:r>
              <w:t>Число общеобразовательных школ на территории поселения</w:t>
            </w:r>
          </w:p>
        </w:tc>
        <w:tc>
          <w:tcPr>
            <w:tcW w:w="991" w:type="dxa"/>
            <w:tcBorders>
              <w:top w:val="single" w:sz="4" w:space="0" w:color="auto"/>
              <w:left w:val="single" w:sz="4" w:space="0" w:color="auto"/>
              <w:bottom w:val="single" w:sz="4" w:space="0" w:color="auto"/>
              <w:right w:val="single" w:sz="4" w:space="0" w:color="auto"/>
            </w:tcBorders>
            <w:hideMark/>
          </w:tcPr>
          <w:p w14:paraId="0079E7A9" w14:textId="77777777" w:rsidR="006305E4" w:rsidRDefault="006305E4">
            <w:pPr>
              <w:spacing w:before="100" w:beforeAutospacing="1" w:after="100" w:afterAutospacing="1"/>
              <w:jc w:val="center"/>
            </w:pPr>
            <w:r>
              <w:t>ед.</w:t>
            </w:r>
          </w:p>
        </w:tc>
        <w:tc>
          <w:tcPr>
            <w:tcW w:w="849" w:type="dxa"/>
            <w:tcBorders>
              <w:top w:val="single" w:sz="4" w:space="0" w:color="auto"/>
              <w:left w:val="single" w:sz="4" w:space="0" w:color="auto"/>
              <w:bottom w:val="single" w:sz="4" w:space="0" w:color="auto"/>
              <w:right w:val="single" w:sz="4" w:space="0" w:color="auto"/>
            </w:tcBorders>
            <w:hideMark/>
          </w:tcPr>
          <w:p w14:paraId="5FB9013B" w14:textId="77777777" w:rsidR="006305E4" w:rsidRDefault="006305E4">
            <w:pPr>
              <w:spacing w:before="100" w:beforeAutospacing="1" w:after="100" w:afterAutospacing="1"/>
              <w:jc w:val="center"/>
            </w:pPr>
            <w:r>
              <w:t>1</w:t>
            </w:r>
          </w:p>
        </w:tc>
        <w:tc>
          <w:tcPr>
            <w:tcW w:w="992" w:type="dxa"/>
            <w:tcBorders>
              <w:top w:val="single" w:sz="4" w:space="0" w:color="auto"/>
              <w:left w:val="single" w:sz="4" w:space="0" w:color="auto"/>
              <w:bottom w:val="single" w:sz="4" w:space="0" w:color="auto"/>
              <w:right w:val="single" w:sz="4" w:space="0" w:color="auto"/>
            </w:tcBorders>
            <w:hideMark/>
          </w:tcPr>
          <w:p w14:paraId="57710F2C" w14:textId="77777777" w:rsidR="006305E4" w:rsidRDefault="006305E4">
            <w:pPr>
              <w:spacing w:before="100" w:beforeAutospacing="1" w:after="100" w:afterAutospacing="1"/>
              <w:jc w:val="center"/>
            </w:pPr>
            <w:r>
              <w:t>1</w:t>
            </w:r>
          </w:p>
        </w:tc>
        <w:tc>
          <w:tcPr>
            <w:tcW w:w="892" w:type="dxa"/>
            <w:tcBorders>
              <w:top w:val="single" w:sz="4" w:space="0" w:color="auto"/>
              <w:left w:val="single" w:sz="4" w:space="0" w:color="auto"/>
              <w:bottom w:val="single" w:sz="4" w:space="0" w:color="auto"/>
              <w:right w:val="single" w:sz="4" w:space="0" w:color="auto"/>
            </w:tcBorders>
            <w:hideMark/>
          </w:tcPr>
          <w:p w14:paraId="275FEF04" w14:textId="77777777" w:rsidR="006305E4" w:rsidRDefault="006305E4">
            <w:pPr>
              <w:spacing w:before="100" w:beforeAutospacing="1" w:after="100" w:afterAutospacing="1"/>
              <w:jc w:val="center"/>
            </w:pPr>
            <w:r>
              <w:t>1</w:t>
            </w:r>
          </w:p>
        </w:tc>
        <w:tc>
          <w:tcPr>
            <w:tcW w:w="957" w:type="dxa"/>
            <w:tcBorders>
              <w:top w:val="single" w:sz="4" w:space="0" w:color="auto"/>
              <w:left w:val="single" w:sz="4" w:space="0" w:color="auto"/>
              <w:bottom w:val="single" w:sz="4" w:space="0" w:color="auto"/>
              <w:right w:val="single" w:sz="4" w:space="0" w:color="auto"/>
            </w:tcBorders>
            <w:hideMark/>
          </w:tcPr>
          <w:p w14:paraId="266132BD" w14:textId="77777777" w:rsidR="006305E4" w:rsidRDefault="006305E4">
            <w:pPr>
              <w:spacing w:before="100" w:beforeAutospacing="1" w:after="100" w:afterAutospacing="1"/>
              <w:jc w:val="center"/>
            </w:pPr>
            <w:r>
              <w:t>1</w:t>
            </w:r>
          </w:p>
        </w:tc>
        <w:tc>
          <w:tcPr>
            <w:tcW w:w="887" w:type="dxa"/>
            <w:tcBorders>
              <w:top w:val="single" w:sz="4" w:space="0" w:color="auto"/>
              <w:left w:val="single" w:sz="4" w:space="0" w:color="auto"/>
              <w:bottom w:val="single" w:sz="4" w:space="0" w:color="auto"/>
              <w:right w:val="single" w:sz="4" w:space="0" w:color="auto"/>
            </w:tcBorders>
            <w:hideMark/>
          </w:tcPr>
          <w:p w14:paraId="79E43EAB" w14:textId="77777777" w:rsidR="006305E4" w:rsidRDefault="006305E4">
            <w:pPr>
              <w:spacing w:before="100" w:beforeAutospacing="1" w:after="100" w:afterAutospacing="1"/>
              <w:jc w:val="center"/>
            </w:pPr>
            <w:r>
              <w:t>1</w:t>
            </w:r>
          </w:p>
        </w:tc>
      </w:tr>
      <w:tr w:rsidR="006305E4" w14:paraId="439DB562" w14:textId="77777777" w:rsidTr="006305E4">
        <w:tc>
          <w:tcPr>
            <w:tcW w:w="556" w:type="dxa"/>
            <w:tcBorders>
              <w:top w:val="single" w:sz="4" w:space="0" w:color="auto"/>
              <w:left w:val="single" w:sz="4" w:space="0" w:color="auto"/>
              <w:bottom w:val="single" w:sz="4" w:space="0" w:color="auto"/>
              <w:right w:val="single" w:sz="4" w:space="0" w:color="auto"/>
            </w:tcBorders>
            <w:hideMark/>
          </w:tcPr>
          <w:p w14:paraId="2C016E25" w14:textId="77777777" w:rsidR="006305E4" w:rsidRDefault="006305E4">
            <w:pPr>
              <w:spacing w:before="100" w:beforeAutospacing="1" w:after="100" w:afterAutospacing="1"/>
              <w:jc w:val="center"/>
            </w:pPr>
            <w:r>
              <w:t>7</w:t>
            </w:r>
          </w:p>
        </w:tc>
        <w:tc>
          <w:tcPr>
            <w:tcW w:w="3830" w:type="dxa"/>
            <w:tcBorders>
              <w:top w:val="single" w:sz="4" w:space="0" w:color="auto"/>
              <w:left w:val="single" w:sz="4" w:space="0" w:color="auto"/>
              <w:bottom w:val="single" w:sz="4" w:space="0" w:color="auto"/>
              <w:right w:val="single" w:sz="4" w:space="0" w:color="auto"/>
            </w:tcBorders>
            <w:hideMark/>
          </w:tcPr>
          <w:p w14:paraId="4DEB4B9F" w14:textId="77777777" w:rsidR="006305E4" w:rsidRDefault="006305E4">
            <w:pPr>
              <w:spacing w:before="100" w:beforeAutospacing="1" w:after="100" w:afterAutospacing="1"/>
            </w:pPr>
            <w:r>
              <w:t>Численность учащихся в общеобразовательных учреждениях</w:t>
            </w:r>
          </w:p>
        </w:tc>
        <w:tc>
          <w:tcPr>
            <w:tcW w:w="991" w:type="dxa"/>
            <w:tcBorders>
              <w:top w:val="single" w:sz="4" w:space="0" w:color="auto"/>
              <w:left w:val="single" w:sz="4" w:space="0" w:color="auto"/>
              <w:bottom w:val="single" w:sz="4" w:space="0" w:color="auto"/>
              <w:right w:val="single" w:sz="4" w:space="0" w:color="auto"/>
            </w:tcBorders>
            <w:hideMark/>
          </w:tcPr>
          <w:p w14:paraId="56C0E5DB" w14:textId="77777777" w:rsidR="006305E4" w:rsidRDefault="006305E4">
            <w:pPr>
              <w:spacing w:before="100" w:beforeAutospacing="1" w:after="100" w:afterAutospacing="1"/>
              <w:jc w:val="center"/>
            </w:pPr>
            <w:r>
              <w:t>чел.</w:t>
            </w:r>
          </w:p>
        </w:tc>
        <w:tc>
          <w:tcPr>
            <w:tcW w:w="849" w:type="dxa"/>
            <w:tcBorders>
              <w:top w:val="single" w:sz="4" w:space="0" w:color="auto"/>
              <w:left w:val="single" w:sz="4" w:space="0" w:color="auto"/>
              <w:bottom w:val="single" w:sz="4" w:space="0" w:color="auto"/>
              <w:right w:val="single" w:sz="4" w:space="0" w:color="auto"/>
            </w:tcBorders>
            <w:hideMark/>
          </w:tcPr>
          <w:p w14:paraId="413EED42" w14:textId="77777777" w:rsidR="006305E4" w:rsidRDefault="006305E4">
            <w:pPr>
              <w:spacing w:before="100" w:beforeAutospacing="1" w:after="100" w:afterAutospacing="1"/>
              <w:jc w:val="center"/>
            </w:pPr>
            <w:r>
              <w:t>764</w:t>
            </w:r>
          </w:p>
        </w:tc>
        <w:tc>
          <w:tcPr>
            <w:tcW w:w="992" w:type="dxa"/>
            <w:tcBorders>
              <w:top w:val="single" w:sz="4" w:space="0" w:color="auto"/>
              <w:left w:val="single" w:sz="4" w:space="0" w:color="auto"/>
              <w:bottom w:val="single" w:sz="4" w:space="0" w:color="auto"/>
              <w:right w:val="single" w:sz="4" w:space="0" w:color="auto"/>
            </w:tcBorders>
            <w:hideMark/>
          </w:tcPr>
          <w:p w14:paraId="2620C9A1" w14:textId="77777777" w:rsidR="006305E4" w:rsidRDefault="006305E4">
            <w:pPr>
              <w:spacing w:before="100" w:beforeAutospacing="1" w:after="100" w:afterAutospacing="1"/>
              <w:jc w:val="center"/>
            </w:pPr>
            <w:r>
              <w:t>786</w:t>
            </w:r>
          </w:p>
        </w:tc>
        <w:tc>
          <w:tcPr>
            <w:tcW w:w="892" w:type="dxa"/>
            <w:tcBorders>
              <w:top w:val="single" w:sz="4" w:space="0" w:color="auto"/>
              <w:left w:val="single" w:sz="4" w:space="0" w:color="auto"/>
              <w:bottom w:val="single" w:sz="4" w:space="0" w:color="auto"/>
              <w:right w:val="single" w:sz="4" w:space="0" w:color="auto"/>
            </w:tcBorders>
            <w:hideMark/>
          </w:tcPr>
          <w:p w14:paraId="52E3F85C" w14:textId="77777777" w:rsidR="006305E4" w:rsidRDefault="006305E4">
            <w:pPr>
              <w:spacing w:before="100" w:beforeAutospacing="1" w:after="100" w:afterAutospacing="1"/>
              <w:jc w:val="center"/>
            </w:pPr>
            <w:r>
              <w:t>786</w:t>
            </w:r>
          </w:p>
        </w:tc>
        <w:tc>
          <w:tcPr>
            <w:tcW w:w="957" w:type="dxa"/>
            <w:tcBorders>
              <w:top w:val="single" w:sz="4" w:space="0" w:color="auto"/>
              <w:left w:val="single" w:sz="4" w:space="0" w:color="auto"/>
              <w:bottom w:val="single" w:sz="4" w:space="0" w:color="auto"/>
              <w:right w:val="single" w:sz="4" w:space="0" w:color="auto"/>
            </w:tcBorders>
            <w:hideMark/>
          </w:tcPr>
          <w:p w14:paraId="0EBBB738" w14:textId="77777777" w:rsidR="006305E4" w:rsidRDefault="006305E4">
            <w:pPr>
              <w:spacing w:before="100" w:beforeAutospacing="1" w:after="100" w:afterAutospacing="1"/>
              <w:jc w:val="center"/>
            </w:pPr>
            <w:r>
              <w:t>786</w:t>
            </w:r>
          </w:p>
        </w:tc>
        <w:tc>
          <w:tcPr>
            <w:tcW w:w="887" w:type="dxa"/>
            <w:tcBorders>
              <w:top w:val="single" w:sz="4" w:space="0" w:color="auto"/>
              <w:left w:val="single" w:sz="4" w:space="0" w:color="auto"/>
              <w:bottom w:val="single" w:sz="4" w:space="0" w:color="auto"/>
              <w:right w:val="single" w:sz="4" w:space="0" w:color="auto"/>
            </w:tcBorders>
            <w:hideMark/>
          </w:tcPr>
          <w:p w14:paraId="527091FF" w14:textId="77777777" w:rsidR="006305E4" w:rsidRDefault="006305E4">
            <w:pPr>
              <w:spacing w:before="100" w:beforeAutospacing="1" w:after="100" w:afterAutospacing="1"/>
              <w:jc w:val="center"/>
            </w:pPr>
            <w:r>
              <w:t>786</w:t>
            </w:r>
          </w:p>
        </w:tc>
      </w:tr>
      <w:tr w:rsidR="006305E4" w14:paraId="23A805E7" w14:textId="77777777" w:rsidTr="006305E4">
        <w:tc>
          <w:tcPr>
            <w:tcW w:w="556" w:type="dxa"/>
            <w:tcBorders>
              <w:top w:val="single" w:sz="4" w:space="0" w:color="auto"/>
              <w:left w:val="single" w:sz="4" w:space="0" w:color="auto"/>
              <w:bottom w:val="single" w:sz="4" w:space="0" w:color="auto"/>
              <w:right w:val="single" w:sz="4" w:space="0" w:color="auto"/>
            </w:tcBorders>
            <w:hideMark/>
          </w:tcPr>
          <w:p w14:paraId="144450F6" w14:textId="77777777" w:rsidR="006305E4" w:rsidRDefault="006305E4">
            <w:pPr>
              <w:spacing w:before="100" w:beforeAutospacing="1" w:after="100" w:afterAutospacing="1"/>
              <w:jc w:val="center"/>
            </w:pPr>
            <w:r>
              <w:t>8</w:t>
            </w:r>
          </w:p>
        </w:tc>
        <w:tc>
          <w:tcPr>
            <w:tcW w:w="3830" w:type="dxa"/>
            <w:tcBorders>
              <w:top w:val="single" w:sz="4" w:space="0" w:color="auto"/>
              <w:left w:val="single" w:sz="4" w:space="0" w:color="auto"/>
              <w:bottom w:val="single" w:sz="4" w:space="0" w:color="auto"/>
              <w:right w:val="single" w:sz="4" w:space="0" w:color="auto"/>
            </w:tcBorders>
            <w:hideMark/>
          </w:tcPr>
          <w:p w14:paraId="1BE2B779" w14:textId="77777777" w:rsidR="006305E4" w:rsidRDefault="006305E4">
            <w:pPr>
              <w:spacing w:before="100" w:beforeAutospacing="1" w:after="100" w:afterAutospacing="1"/>
            </w:pPr>
            <w:r>
              <w:t xml:space="preserve">Численность преподавателей общеобразовательных школ </w:t>
            </w:r>
          </w:p>
        </w:tc>
        <w:tc>
          <w:tcPr>
            <w:tcW w:w="991" w:type="dxa"/>
            <w:tcBorders>
              <w:top w:val="single" w:sz="4" w:space="0" w:color="auto"/>
              <w:left w:val="single" w:sz="4" w:space="0" w:color="auto"/>
              <w:bottom w:val="single" w:sz="4" w:space="0" w:color="auto"/>
              <w:right w:val="single" w:sz="4" w:space="0" w:color="auto"/>
            </w:tcBorders>
            <w:hideMark/>
          </w:tcPr>
          <w:p w14:paraId="63A56915" w14:textId="77777777" w:rsidR="006305E4" w:rsidRDefault="006305E4">
            <w:pPr>
              <w:spacing w:before="100" w:beforeAutospacing="1" w:after="100" w:afterAutospacing="1"/>
              <w:jc w:val="center"/>
            </w:pPr>
            <w:r>
              <w:t>чел.</w:t>
            </w:r>
          </w:p>
        </w:tc>
        <w:tc>
          <w:tcPr>
            <w:tcW w:w="849" w:type="dxa"/>
            <w:tcBorders>
              <w:top w:val="single" w:sz="4" w:space="0" w:color="auto"/>
              <w:left w:val="single" w:sz="4" w:space="0" w:color="auto"/>
              <w:bottom w:val="single" w:sz="4" w:space="0" w:color="auto"/>
              <w:right w:val="single" w:sz="4" w:space="0" w:color="auto"/>
            </w:tcBorders>
            <w:hideMark/>
          </w:tcPr>
          <w:p w14:paraId="5BBD3972" w14:textId="77777777" w:rsidR="006305E4" w:rsidRDefault="006305E4">
            <w:pPr>
              <w:spacing w:before="100" w:beforeAutospacing="1" w:after="100" w:afterAutospacing="1"/>
              <w:jc w:val="center"/>
            </w:pPr>
            <w:r>
              <w:t>36</w:t>
            </w:r>
          </w:p>
        </w:tc>
        <w:tc>
          <w:tcPr>
            <w:tcW w:w="992" w:type="dxa"/>
            <w:tcBorders>
              <w:top w:val="single" w:sz="4" w:space="0" w:color="auto"/>
              <w:left w:val="single" w:sz="4" w:space="0" w:color="auto"/>
              <w:bottom w:val="single" w:sz="4" w:space="0" w:color="auto"/>
              <w:right w:val="single" w:sz="4" w:space="0" w:color="auto"/>
            </w:tcBorders>
            <w:hideMark/>
          </w:tcPr>
          <w:p w14:paraId="0551BD0F" w14:textId="77777777" w:rsidR="006305E4" w:rsidRDefault="006305E4">
            <w:pPr>
              <w:spacing w:before="100" w:beforeAutospacing="1" w:after="100" w:afterAutospacing="1"/>
              <w:jc w:val="center"/>
            </w:pPr>
            <w:r>
              <w:t>38</w:t>
            </w:r>
          </w:p>
        </w:tc>
        <w:tc>
          <w:tcPr>
            <w:tcW w:w="892" w:type="dxa"/>
            <w:tcBorders>
              <w:top w:val="single" w:sz="4" w:space="0" w:color="auto"/>
              <w:left w:val="single" w:sz="4" w:space="0" w:color="auto"/>
              <w:bottom w:val="single" w:sz="4" w:space="0" w:color="auto"/>
              <w:right w:val="single" w:sz="4" w:space="0" w:color="auto"/>
            </w:tcBorders>
            <w:hideMark/>
          </w:tcPr>
          <w:p w14:paraId="2BCE987B" w14:textId="77777777" w:rsidR="006305E4" w:rsidRDefault="006305E4">
            <w:pPr>
              <w:spacing w:before="100" w:beforeAutospacing="1" w:after="100" w:afterAutospacing="1"/>
              <w:jc w:val="center"/>
            </w:pPr>
            <w:r>
              <w:t>38</w:t>
            </w:r>
          </w:p>
        </w:tc>
        <w:tc>
          <w:tcPr>
            <w:tcW w:w="957" w:type="dxa"/>
            <w:tcBorders>
              <w:top w:val="single" w:sz="4" w:space="0" w:color="auto"/>
              <w:left w:val="single" w:sz="4" w:space="0" w:color="auto"/>
              <w:bottom w:val="single" w:sz="4" w:space="0" w:color="auto"/>
              <w:right w:val="single" w:sz="4" w:space="0" w:color="auto"/>
            </w:tcBorders>
            <w:hideMark/>
          </w:tcPr>
          <w:p w14:paraId="2FBC6AB8" w14:textId="77777777" w:rsidR="006305E4" w:rsidRDefault="006305E4">
            <w:pPr>
              <w:spacing w:before="100" w:beforeAutospacing="1" w:after="100" w:afterAutospacing="1"/>
              <w:jc w:val="center"/>
            </w:pPr>
            <w:r>
              <w:t>38</w:t>
            </w:r>
          </w:p>
        </w:tc>
        <w:tc>
          <w:tcPr>
            <w:tcW w:w="887" w:type="dxa"/>
            <w:tcBorders>
              <w:top w:val="single" w:sz="4" w:space="0" w:color="auto"/>
              <w:left w:val="single" w:sz="4" w:space="0" w:color="auto"/>
              <w:bottom w:val="single" w:sz="4" w:space="0" w:color="auto"/>
              <w:right w:val="single" w:sz="4" w:space="0" w:color="auto"/>
            </w:tcBorders>
            <w:hideMark/>
          </w:tcPr>
          <w:p w14:paraId="6A56EBFC" w14:textId="77777777" w:rsidR="006305E4" w:rsidRDefault="006305E4">
            <w:pPr>
              <w:spacing w:before="100" w:beforeAutospacing="1" w:after="100" w:afterAutospacing="1"/>
              <w:jc w:val="center"/>
            </w:pPr>
            <w:r>
              <w:t>38</w:t>
            </w:r>
          </w:p>
        </w:tc>
      </w:tr>
      <w:tr w:rsidR="006305E4" w14:paraId="4C8AC964" w14:textId="77777777" w:rsidTr="006305E4">
        <w:tc>
          <w:tcPr>
            <w:tcW w:w="556" w:type="dxa"/>
            <w:tcBorders>
              <w:top w:val="single" w:sz="4" w:space="0" w:color="auto"/>
              <w:left w:val="single" w:sz="4" w:space="0" w:color="auto"/>
              <w:bottom w:val="single" w:sz="4" w:space="0" w:color="auto"/>
              <w:right w:val="single" w:sz="4" w:space="0" w:color="auto"/>
            </w:tcBorders>
            <w:hideMark/>
          </w:tcPr>
          <w:p w14:paraId="7FF74335" w14:textId="77777777" w:rsidR="006305E4" w:rsidRDefault="006305E4">
            <w:pPr>
              <w:spacing w:before="100" w:beforeAutospacing="1" w:after="100" w:afterAutospacing="1"/>
              <w:jc w:val="center"/>
            </w:pPr>
            <w:r>
              <w:t>9</w:t>
            </w:r>
          </w:p>
        </w:tc>
        <w:tc>
          <w:tcPr>
            <w:tcW w:w="3830" w:type="dxa"/>
            <w:tcBorders>
              <w:top w:val="single" w:sz="4" w:space="0" w:color="auto"/>
              <w:left w:val="single" w:sz="4" w:space="0" w:color="auto"/>
              <w:bottom w:val="single" w:sz="4" w:space="0" w:color="auto"/>
              <w:right w:val="single" w:sz="4" w:space="0" w:color="auto"/>
            </w:tcBorders>
            <w:hideMark/>
          </w:tcPr>
          <w:p w14:paraId="4BDA55B8" w14:textId="77777777" w:rsidR="006305E4" w:rsidRDefault="006305E4">
            <w:pPr>
              <w:spacing w:before="100" w:beforeAutospacing="1" w:after="100" w:afterAutospacing="1"/>
            </w:pPr>
            <w:r>
              <w:t xml:space="preserve">Училища, техникумы </w:t>
            </w:r>
          </w:p>
        </w:tc>
        <w:tc>
          <w:tcPr>
            <w:tcW w:w="991" w:type="dxa"/>
            <w:tcBorders>
              <w:top w:val="single" w:sz="4" w:space="0" w:color="auto"/>
              <w:left w:val="single" w:sz="4" w:space="0" w:color="auto"/>
              <w:bottom w:val="single" w:sz="4" w:space="0" w:color="auto"/>
              <w:right w:val="single" w:sz="4" w:space="0" w:color="auto"/>
            </w:tcBorders>
            <w:hideMark/>
          </w:tcPr>
          <w:p w14:paraId="12174B4A" w14:textId="77777777" w:rsidR="006305E4" w:rsidRDefault="006305E4">
            <w:pPr>
              <w:spacing w:before="100" w:beforeAutospacing="1" w:after="100" w:afterAutospacing="1"/>
              <w:jc w:val="center"/>
            </w:pPr>
            <w:r>
              <w:t> ед.</w:t>
            </w:r>
          </w:p>
        </w:tc>
        <w:tc>
          <w:tcPr>
            <w:tcW w:w="849" w:type="dxa"/>
            <w:tcBorders>
              <w:top w:val="single" w:sz="4" w:space="0" w:color="auto"/>
              <w:left w:val="single" w:sz="4" w:space="0" w:color="auto"/>
              <w:bottom w:val="single" w:sz="4" w:space="0" w:color="auto"/>
              <w:right w:val="single" w:sz="4" w:space="0" w:color="auto"/>
            </w:tcBorders>
            <w:hideMark/>
          </w:tcPr>
          <w:p w14:paraId="22B00863" w14:textId="77777777" w:rsidR="006305E4" w:rsidRDefault="006305E4">
            <w:pPr>
              <w:spacing w:before="100" w:beforeAutospacing="1" w:after="100" w:afterAutospacing="1"/>
              <w:jc w:val="center"/>
            </w:pPr>
            <w:r>
              <w:t>1</w:t>
            </w:r>
          </w:p>
        </w:tc>
        <w:tc>
          <w:tcPr>
            <w:tcW w:w="992" w:type="dxa"/>
            <w:tcBorders>
              <w:top w:val="single" w:sz="4" w:space="0" w:color="auto"/>
              <w:left w:val="single" w:sz="4" w:space="0" w:color="auto"/>
              <w:bottom w:val="single" w:sz="4" w:space="0" w:color="auto"/>
              <w:right w:val="single" w:sz="4" w:space="0" w:color="auto"/>
            </w:tcBorders>
            <w:hideMark/>
          </w:tcPr>
          <w:p w14:paraId="563E81C6" w14:textId="77777777" w:rsidR="006305E4" w:rsidRDefault="006305E4">
            <w:pPr>
              <w:spacing w:before="100" w:beforeAutospacing="1" w:after="100" w:afterAutospacing="1"/>
              <w:jc w:val="center"/>
            </w:pPr>
            <w:r>
              <w:t>1</w:t>
            </w:r>
          </w:p>
        </w:tc>
        <w:tc>
          <w:tcPr>
            <w:tcW w:w="892" w:type="dxa"/>
            <w:tcBorders>
              <w:top w:val="single" w:sz="4" w:space="0" w:color="auto"/>
              <w:left w:val="single" w:sz="4" w:space="0" w:color="auto"/>
              <w:bottom w:val="single" w:sz="4" w:space="0" w:color="auto"/>
              <w:right w:val="single" w:sz="4" w:space="0" w:color="auto"/>
            </w:tcBorders>
            <w:hideMark/>
          </w:tcPr>
          <w:p w14:paraId="37057188" w14:textId="77777777" w:rsidR="006305E4" w:rsidRDefault="006305E4">
            <w:pPr>
              <w:spacing w:before="100" w:beforeAutospacing="1" w:after="100" w:afterAutospacing="1"/>
              <w:jc w:val="center"/>
            </w:pPr>
            <w:r>
              <w:t>1</w:t>
            </w:r>
          </w:p>
        </w:tc>
        <w:tc>
          <w:tcPr>
            <w:tcW w:w="957" w:type="dxa"/>
            <w:tcBorders>
              <w:top w:val="single" w:sz="4" w:space="0" w:color="auto"/>
              <w:left w:val="single" w:sz="4" w:space="0" w:color="auto"/>
              <w:bottom w:val="single" w:sz="4" w:space="0" w:color="auto"/>
              <w:right w:val="single" w:sz="4" w:space="0" w:color="auto"/>
            </w:tcBorders>
            <w:hideMark/>
          </w:tcPr>
          <w:p w14:paraId="66E137C2" w14:textId="77777777" w:rsidR="006305E4" w:rsidRDefault="006305E4">
            <w:pPr>
              <w:spacing w:before="100" w:beforeAutospacing="1" w:after="100" w:afterAutospacing="1"/>
              <w:jc w:val="center"/>
            </w:pPr>
            <w:r>
              <w:t>1</w:t>
            </w:r>
          </w:p>
        </w:tc>
        <w:tc>
          <w:tcPr>
            <w:tcW w:w="887" w:type="dxa"/>
            <w:tcBorders>
              <w:top w:val="single" w:sz="4" w:space="0" w:color="auto"/>
              <w:left w:val="single" w:sz="4" w:space="0" w:color="auto"/>
              <w:bottom w:val="single" w:sz="4" w:space="0" w:color="auto"/>
              <w:right w:val="single" w:sz="4" w:space="0" w:color="auto"/>
            </w:tcBorders>
            <w:hideMark/>
          </w:tcPr>
          <w:p w14:paraId="69250702" w14:textId="77777777" w:rsidR="006305E4" w:rsidRDefault="006305E4">
            <w:pPr>
              <w:spacing w:before="100" w:beforeAutospacing="1" w:after="100" w:afterAutospacing="1"/>
              <w:jc w:val="center"/>
            </w:pPr>
            <w:r>
              <w:t>1</w:t>
            </w:r>
          </w:p>
        </w:tc>
      </w:tr>
      <w:tr w:rsidR="006305E4" w14:paraId="0FE8F708" w14:textId="77777777" w:rsidTr="006305E4">
        <w:tc>
          <w:tcPr>
            <w:tcW w:w="556" w:type="dxa"/>
            <w:tcBorders>
              <w:top w:val="single" w:sz="4" w:space="0" w:color="auto"/>
              <w:left w:val="single" w:sz="4" w:space="0" w:color="auto"/>
              <w:bottom w:val="single" w:sz="4" w:space="0" w:color="auto"/>
              <w:right w:val="single" w:sz="4" w:space="0" w:color="auto"/>
            </w:tcBorders>
            <w:hideMark/>
          </w:tcPr>
          <w:p w14:paraId="035CF03A" w14:textId="77777777" w:rsidR="006305E4" w:rsidRDefault="006305E4">
            <w:pPr>
              <w:spacing w:before="100" w:beforeAutospacing="1" w:after="100" w:afterAutospacing="1"/>
              <w:jc w:val="center"/>
            </w:pPr>
            <w:r>
              <w:t>10</w:t>
            </w:r>
          </w:p>
        </w:tc>
        <w:tc>
          <w:tcPr>
            <w:tcW w:w="3830" w:type="dxa"/>
            <w:tcBorders>
              <w:top w:val="single" w:sz="4" w:space="0" w:color="auto"/>
              <w:left w:val="single" w:sz="4" w:space="0" w:color="auto"/>
              <w:bottom w:val="single" w:sz="4" w:space="0" w:color="auto"/>
              <w:right w:val="single" w:sz="4" w:space="0" w:color="auto"/>
            </w:tcBorders>
            <w:hideMark/>
          </w:tcPr>
          <w:p w14:paraId="1F788DF4" w14:textId="77777777" w:rsidR="006305E4" w:rsidRDefault="006305E4">
            <w:pPr>
              <w:spacing w:before="100" w:beforeAutospacing="1" w:after="100" w:afterAutospacing="1"/>
            </w:pPr>
            <w:r>
              <w:t>Центр внешкольной работы</w:t>
            </w:r>
          </w:p>
        </w:tc>
        <w:tc>
          <w:tcPr>
            <w:tcW w:w="991" w:type="dxa"/>
            <w:tcBorders>
              <w:top w:val="single" w:sz="4" w:space="0" w:color="auto"/>
              <w:left w:val="single" w:sz="4" w:space="0" w:color="auto"/>
              <w:bottom w:val="single" w:sz="4" w:space="0" w:color="auto"/>
              <w:right w:val="single" w:sz="4" w:space="0" w:color="auto"/>
            </w:tcBorders>
            <w:hideMark/>
          </w:tcPr>
          <w:p w14:paraId="6EEA9BE9" w14:textId="77777777" w:rsidR="006305E4" w:rsidRDefault="006305E4">
            <w:pPr>
              <w:spacing w:before="100" w:beforeAutospacing="1" w:after="100" w:afterAutospacing="1"/>
              <w:jc w:val="center"/>
            </w:pPr>
            <w:r>
              <w:t>Ед.</w:t>
            </w:r>
          </w:p>
        </w:tc>
        <w:tc>
          <w:tcPr>
            <w:tcW w:w="849" w:type="dxa"/>
            <w:tcBorders>
              <w:top w:val="single" w:sz="4" w:space="0" w:color="auto"/>
              <w:left w:val="single" w:sz="4" w:space="0" w:color="auto"/>
              <w:bottom w:val="single" w:sz="4" w:space="0" w:color="auto"/>
              <w:right w:val="single" w:sz="4" w:space="0" w:color="auto"/>
            </w:tcBorders>
            <w:hideMark/>
          </w:tcPr>
          <w:p w14:paraId="396C246B" w14:textId="77777777" w:rsidR="006305E4" w:rsidRDefault="006305E4">
            <w:pPr>
              <w:spacing w:before="100" w:beforeAutospacing="1" w:after="100" w:afterAutospacing="1"/>
              <w:jc w:val="center"/>
            </w:pPr>
            <w:r>
              <w:t>1</w:t>
            </w:r>
          </w:p>
        </w:tc>
        <w:tc>
          <w:tcPr>
            <w:tcW w:w="992" w:type="dxa"/>
            <w:tcBorders>
              <w:top w:val="single" w:sz="4" w:space="0" w:color="auto"/>
              <w:left w:val="single" w:sz="4" w:space="0" w:color="auto"/>
              <w:bottom w:val="single" w:sz="4" w:space="0" w:color="auto"/>
              <w:right w:val="single" w:sz="4" w:space="0" w:color="auto"/>
            </w:tcBorders>
            <w:hideMark/>
          </w:tcPr>
          <w:p w14:paraId="04BDF092" w14:textId="77777777" w:rsidR="006305E4" w:rsidRDefault="006305E4">
            <w:pPr>
              <w:spacing w:before="100" w:beforeAutospacing="1" w:after="100" w:afterAutospacing="1"/>
              <w:jc w:val="center"/>
            </w:pPr>
            <w:r>
              <w:t>1</w:t>
            </w:r>
          </w:p>
        </w:tc>
        <w:tc>
          <w:tcPr>
            <w:tcW w:w="892" w:type="dxa"/>
            <w:tcBorders>
              <w:top w:val="single" w:sz="4" w:space="0" w:color="auto"/>
              <w:left w:val="single" w:sz="4" w:space="0" w:color="auto"/>
              <w:bottom w:val="single" w:sz="4" w:space="0" w:color="auto"/>
              <w:right w:val="single" w:sz="4" w:space="0" w:color="auto"/>
            </w:tcBorders>
            <w:hideMark/>
          </w:tcPr>
          <w:p w14:paraId="05C2C066" w14:textId="77777777" w:rsidR="006305E4" w:rsidRDefault="006305E4">
            <w:pPr>
              <w:spacing w:before="100" w:beforeAutospacing="1" w:after="100" w:afterAutospacing="1"/>
              <w:jc w:val="center"/>
            </w:pPr>
            <w:r>
              <w:t>1</w:t>
            </w:r>
          </w:p>
        </w:tc>
        <w:tc>
          <w:tcPr>
            <w:tcW w:w="957" w:type="dxa"/>
            <w:tcBorders>
              <w:top w:val="single" w:sz="4" w:space="0" w:color="auto"/>
              <w:left w:val="single" w:sz="4" w:space="0" w:color="auto"/>
              <w:bottom w:val="single" w:sz="4" w:space="0" w:color="auto"/>
              <w:right w:val="single" w:sz="4" w:space="0" w:color="auto"/>
            </w:tcBorders>
            <w:hideMark/>
          </w:tcPr>
          <w:p w14:paraId="1B5BB4BE" w14:textId="77777777" w:rsidR="006305E4" w:rsidRDefault="006305E4">
            <w:pPr>
              <w:spacing w:before="100" w:beforeAutospacing="1" w:after="100" w:afterAutospacing="1"/>
              <w:jc w:val="center"/>
            </w:pPr>
            <w:r>
              <w:t>1</w:t>
            </w:r>
          </w:p>
        </w:tc>
        <w:tc>
          <w:tcPr>
            <w:tcW w:w="887" w:type="dxa"/>
            <w:tcBorders>
              <w:top w:val="single" w:sz="4" w:space="0" w:color="auto"/>
              <w:left w:val="single" w:sz="4" w:space="0" w:color="auto"/>
              <w:bottom w:val="single" w:sz="4" w:space="0" w:color="auto"/>
              <w:right w:val="single" w:sz="4" w:space="0" w:color="auto"/>
            </w:tcBorders>
            <w:hideMark/>
          </w:tcPr>
          <w:p w14:paraId="28318C88" w14:textId="77777777" w:rsidR="006305E4" w:rsidRDefault="006305E4">
            <w:pPr>
              <w:spacing w:before="100" w:beforeAutospacing="1" w:after="100" w:afterAutospacing="1"/>
              <w:jc w:val="center"/>
            </w:pPr>
            <w:r>
              <w:t>1</w:t>
            </w:r>
          </w:p>
        </w:tc>
      </w:tr>
      <w:tr w:rsidR="006305E4" w14:paraId="0E94622B" w14:textId="77777777" w:rsidTr="006305E4">
        <w:tc>
          <w:tcPr>
            <w:tcW w:w="556" w:type="dxa"/>
            <w:tcBorders>
              <w:top w:val="single" w:sz="4" w:space="0" w:color="auto"/>
              <w:left w:val="single" w:sz="4" w:space="0" w:color="auto"/>
              <w:bottom w:val="single" w:sz="4" w:space="0" w:color="auto"/>
              <w:right w:val="single" w:sz="4" w:space="0" w:color="auto"/>
            </w:tcBorders>
            <w:hideMark/>
          </w:tcPr>
          <w:p w14:paraId="7759952A" w14:textId="77777777" w:rsidR="006305E4" w:rsidRDefault="006305E4">
            <w:pPr>
              <w:spacing w:before="100" w:beforeAutospacing="1" w:after="100" w:afterAutospacing="1"/>
              <w:jc w:val="center"/>
            </w:pPr>
            <w:r>
              <w:t>11</w:t>
            </w:r>
          </w:p>
        </w:tc>
        <w:tc>
          <w:tcPr>
            <w:tcW w:w="3830" w:type="dxa"/>
            <w:tcBorders>
              <w:top w:val="single" w:sz="4" w:space="0" w:color="auto"/>
              <w:left w:val="single" w:sz="4" w:space="0" w:color="auto"/>
              <w:bottom w:val="single" w:sz="4" w:space="0" w:color="auto"/>
              <w:right w:val="single" w:sz="4" w:space="0" w:color="auto"/>
            </w:tcBorders>
            <w:hideMark/>
          </w:tcPr>
          <w:p w14:paraId="42BC735B" w14:textId="77777777" w:rsidR="006305E4" w:rsidRDefault="006305E4">
            <w:pPr>
              <w:spacing w:before="100" w:beforeAutospacing="1" w:after="100" w:afterAutospacing="1"/>
            </w:pPr>
            <w:r>
              <w:t>Средний уровень заработной платы работников в сфере образования</w:t>
            </w:r>
          </w:p>
        </w:tc>
        <w:tc>
          <w:tcPr>
            <w:tcW w:w="991" w:type="dxa"/>
            <w:tcBorders>
              <w:top w:val="single" w:sz="4" w:space="0" w:color="auto"/>
              <w:left w:val="single" w:sz="4" w:space="0" w:color="auto"/>
              <w:bottom w:val="single" w:sz="4" w:space="0" w:color="auto"/>
              <w:right w:val="single" w:sz="4" w:space="0" w:color="auto"/>
            </w:tcBorders>
            <w:hideMark/>
          </w:tcPr>
          <w:p w14:paraId="52A230B7" w14:textId="77777777" w:rsidR="006305E4" w:rsidRDefault="006305E4">
            <w:pPr>
              <w:spacing w:before="100" w:beforeAutospacing="1" w:after="100" w:afterAutospacing="1"/>
              <w:jc w:val="center"/>
            </w:pPr>
            <w:r>
              <w:t>тыс. руб.</w:t>
            </w:r>
          </w:p>
        </w:tc>
        <w:tc>
          <w:tcPr>
            <w:tcW w:w="849" w:type="dxa"/>
            <w:tcBorders>
              <w:top w:val="single" w:sz="4" w:space="0" w:color="auto"/>
              <w:left w:val="single" w:sz="4" w:space="0" w:color="auto"/>
              <w:bottom w:val="single" w:sz="4" w:space="0" w:color="auto"/>
              <w:right w:val="single" w:sz="4" w:space="0" w:color="auto"/>
            </w:tcBorders>
            <w:hideMark/>
          </w:tcPr>
          <w:p w14:paraId="3333C156" w14:textId="77777777" w:rsidR="006305E4" w:rsidRDefault="006305E4">
            <w:pPr>
              <w:spacing w:before="100" w:beforeAutospacing="1" w:after="100" w:afterAutospacing="1"/>
              <w:jc w:val="center"/>
            </w:pPr>
            <w:r>
              <w:t>24,4</w:t>
            </w:r>
          </w:p>
        </w:tc>
        <w:tc>
          <w:tcPr>
            <w:tcW w:w="992" w:type="dxa"/>
            <w:tcBorders>
              <w:top w:val="single" w:sz="4" w:space="0" w:color="auto"/>
              <w:left w:val="single" w:sz="4" w:space="0" w:color="auto"/>
              <w:bottom w:val="single" w:sz="4" w:space="0" w:color="auto"/>
              <w:right w:val="single" w:sz="4" w:space="0" w:color="auto"/>
            </w:tcBorders>
            <w:hideMark/>
          </w:tcPr>
          <w:p w14:paraId="638CC673" w14:textId="77777777" w:rsidR="006305E4" w:rsidRDefault="006305E4">
            <w:pPr>
              <w:spacing w:before="100" w:beforeAutospacing="1" w:after="100" w:afterAutospacing="1"/>
              <w:jc w:val="center"/>
            </w:pPr>
            <w:r>
              <w:t>24,4</w:t>
            </w:r>
          </w:p>
        </w:tc>
        <w:tc>
          <w:tcPr>
            <w:tcW w:w="892" w:type="dxa"/>
            <w:tcBorders>
              <w:top w:val="single" w:sz="4" w:space="0" w:color="auto"/>
              <w:left w:val="single" w:sz="4" w:space="0" w:color="auto"/>
              <w:bottom w:val="single" w:sz="4" w:space="0" w:color="auto"/>
              <w:right w:val="single" w:sz="4" w:space="0" w:color="auto"/>
            </w:tcBorders>
            <w:hideMark/>
          </w:tcPr>
          <w:p w14:paraId="2AA60B30" w14:textId="77777777" w:rsidR="006305E4" w:rsidRDefault="006305E4">
            <w:pPr>
              <w:spacing w:before="100" w:beforeAutospacing="1" w:after="100" w:afterAutospacing="1"/>
              <w:jc w:val="center"/>
            </w:pPr>
            <w:r>
              <w:t>24,4</w:t>
            </w:r>
          </w:p>
        </w:tc>
        <w:tc>
          <w:tcPr>
            <w:tcW w:w="957" w:type="dxa"/>
            <w:tcBorders>
              <w:top w:val="single" w:sz="4" w:space="0" w:color="auto"/>
              <w:left w:val="single" w:sz="4" w:space="0" w:color="auto"/>
              <w:bottom w:val="single" w:sz="4" w:space="0" w:color="auto"/>
              <w:right w:val="single" w:sz="4" w:space="0" w:color="auto"/>
            </w:tcBorders>
            <w:hideMark/>
          </w:tcPr>
          <w:p w14:paraId="3F07E902" w14:textId="77777777" w:rsidR="006305E4" w:rsidRDefault="006305E4">
            <w:pPr>
              <w:spacing w:before="100" w:beforeAutospacing="1" w:after="100" w:afterAutospacing="1"/>
              <w:jc w:val="center"/>
            </w:pPr>
            <w:r>
              <w:t>24,4</w:t>
            </w:r>
          </w:p>
        </w:tc>
        <w:tc>
          <w:tcPr>
            <w:tcW w:w="887" w:type="dxa"/>
            <w:tcBorders>
              <w:top w:val="single" w:sz="4" w:space="0" w:color="auto"/>
              <w:left w:val="single" w:sz="4" w:space="0" w:color="auto"/>
              <w:bottom w:val="single" w:sz="4" w:space="0" w:color="auto"/>
              <w:right w:val="single" w:sz="4" w:space="0" w:color="auto"/>
            </w:tcBorders>
            <w:hideMark/>
          </w:tcPr>
          <w:p w14:paraId="2D82D0E3" w14:textId="77777777" w:rsidR="006305E4" w:rsidRDefault="006305E4">
            <w:pPr>
              <w:spacing w:before="100" w:beforeAutospacing="1" w:after="100" w:afterAutospacing="1"/>
              <w:jc w:val="center"/>
            </w:pPr>
            <w:r>
              <w:t>24,4</w:t>
            </w:r>
          </w:p>
        </w:tc>
      </w:tr>
    </w:tbl>
    <w:p w14:paraId="6D86CCF5" w14:textId="77777777" w:rsidR="006305E4" w:rsidRDefault="006305E4" w:rsidP="006305E4">
      <w:pPr>
        <w:jc w:val="center"/>
        <w:rPr>
          <w:b/>
        </w:rPr>
      </w:pPr>
    </w:p>
    <w:p w14:paraId="6771BBD4" w14:textId="77777777" w:rsidR="006305E4" w:rsidRDefault="006305E4" w:rsidP="006305E4">
      <w:pPr>
        <w:pStyle w:val="af2"/>
        <w:ind w:left="1979"/>
        <w:jc w:val="center"/>
        <w:rPr>
          <w:b/>
          <w:sz w:val="20"/>
          <w:szCs w:val="20"/>
        </w:rPr>
      </w:pPr>
      <w:r>
        <w:rPr>
          <w:sz w:val="20"/>
          <w:szCs w:val="20"/>
        </w:rPr>
        <w:t xml:space="preserve">2.16. </w:t>
      </w:r>
      <w:r>
        <w:rPr>
          <w:b/>
          <w:sz w:val="20"/>
          <w:szCs w:val="20"/>
        </w:rPr>
        <w:t>Показатели здравоохранения</w:t>
      </w:r>
    </w:p>
    <w:p w14:paraId="113F925B" w14:textId="77777777" w:rsidR="006305E4" w:rsidRDefault="006305E4" w:rsidP="006305E4">
      <w:pPr>
        <w:pStyle w:val="af2"/>
        <w:ind w:left="2699"/>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4356"/>
        <w:gridCol w:w="663"/>
        <w:gridCol w:w="802"/>
        <w:gridCol w:w="818"/>
        <w:gridCol w:w="892"/>
        <w:gridCol w:w="892"/>
        <w:gridCol w:w="892"/>
      </w:tblGrid>
      <w:tr w:rsidR="006305E4" w14:paraId="572C55FE" w14:textId="77777777" w:rsidTr="006305E4">
        <w:trPr>
          <w:cantSplit/>
          <w:trHeight w:val="645"/>
        </w:trPr>
        <w:tc>
          <w:tcPr>
            <w:tcW w:w="541" w:type="dxa"/>
            <w:tcBorders>
              <w:top w:val="single" w:sz="4" w:space="0" w:color="auto"/>
              <w:left w:val="single" w:sz="4" w:space="0" w:color="auto"/>
              <w:bottom w:val="single" w:sz="4" w:space="0" w:color="auto"/>
              <w:right w:val="single" w:sz="4" w:space="0" w:color="auto"/>
            </w:tcBorders>
            <w:hideMark/>
          </w:tcPr>
          <w:p w14:paraId="4EDE5478" w14:textId="77777777" w:rsidR="006305E4" w:rsidRDefault="006305E4">
            <w:pPr>
              <w:jc w:val="center"/>
            </w:pPr>
            <w:r>
              <w:t>№ п\п</w:t>
            </w:r>
          </w:p>
        </w:tc>
        <w:tc>
          <w:tcPr>
            <w:tcW w:w="4431" w:type="dxa"/>
            <w:tcBorders>
              <w:top w:val="single" w:sz="4" w:space="0" w:color="auto"/>
              <w:left w:val="single" w:sz="4" w:space="0" w:color="auto"/>
              <w:bottom w:val="single" w:sz="4" w:space="0" w:color="auto"/>
              <w:right w:val="single" w:sz="4" w:space="0" w:color="auto"/>
            </w:tcBorders>
            <w:hideMark/>
          </w:tcPr>
          <w:p w14:paraId="425B6E43" w14:textId="77777777" w:rsidR="006305E4" w:rsidRDefault="006305E4">
            <w:pPr>
              <w:spacing w:before="100" w:beforeAutospacing="1" w:after="100" w:afterAutospacing="1"/>
              <w:jc w:val="center"/>
            </w:pPr>
            <w:r>
              <w:t>Показатель</w:t>
            </w:r>
          </w:p>
        </w:tc>
        <w:tc>
          <w:tcPr>
            <w:tcW w:w="665" w:type="dxa"/>
            <w:tcBorders>
              <w:top w:val="single" w:sz="4" w:space="0" w:color="auto"/>
              <w:left w:val="single" w:sz="4" w:space="0" w:color="auto"/>
              <w:bottom w:val="single" w:sz="4" w:space="0" w:color="auto"/>
              <w:right w:val="single" w:sz="4" w:space="0" w:color="auto"/>
            </w:tcBorders>
            <w:hideMark/>
          </w:tcPr>
          <w:p w14:paraId="48A1E50B" w14:textId="77777777" w:rsidR="006305E4" w:rsidRDefault="006305E4">
            <w:pPr>
              <w:spacing w:before="100" w:beforeAutospacing="1" w:after="100" w:afterAutospacing="1"/>
              <w:jc w:val="center"/>
            </w:pPr>
            <w:r>
              <w:t>ед. изм.</w:t>
            </w:r>
          </w:p>
        </w:tc>
        <w:tc>
          <w:tcPr>
            <w:tcW w:w="807" w:type="dxa"/>
            <w:tcBorders>
              <w:top w:val="single" w:sz="4" w:space="0" w:color="auto"/>
              <w:left w:val="single" w:sz="4" w:space="0" w:color="auto"/>
              <w:bottom w:val="single" w:sz="4" w:space="0" w:color="auto"/>
              <w:right w:val="single" w:sz="4" w:space="0" w:color="auto"/>
            </w:tcBorders>
            <w:vAlign w:val="center"/>
            <w:hideMark/>
          </w:tcPr>
          <w:p w14:paraId="05DCB5A2" w14:textId="77777777" w:rsidR="006305E4" w:rsidRDefault="006305E4">
            <w:pPr>
              <w:jc w:val="center"/>
              <w:rPr>
                <w:bCs/>
              </w:rPr>
            </w:pPr>
            <w:r>
              <w:rPr>
                <w:bCs/>
              </w:rPr>
              <w:t>2019</w:t>
            </w:r>
          </w:p>
          <w:p w14:paraId="7F30CB22" w14:textId="77777777" w:rsidR="006305E4" w:rsidRDefault="006305E4">
            <w:pPr>
              <w:jc w:val="center"/>
              <w:rPr>
                <w:bCs/>
              </w:rPr>
            </w:pPr>
            <w:r>
              <w:rPr>
                <w:bCs/>
              </w:rPr>
              <w:t>факт</w:t>
            </w:r>
          </w:p>
        </w:tc>
        <w:tc>
          <w:tcPr>
            <w:tcW w:w="818" w:type="dxa"/>
            <w:tcBorders>
              <w:top w:val="single" w:sz="4" w:space="0" w:color="auto"/>
              <w:left w:val="single" w:sz="4" w:space="0" w:color="auto"/>
              <w:bottom w:val="single" w:sz="4" w:space="0" w:color="auto"/>
              <w:right w:val="single" w:sz="4" w:space="0" w:color="auto"/>
            </w:tcBorders>
            <w:vAlign w:val="center"/>
            <w:hideMark/>
          </w:tcPr>
          <w:p w14:paraId="0DEDDBE7" w14:textId="77777777" w:rsidR="006305E4" w:rsidRDefault="006305E4">
            <w:pPr>
              <w:jc w:val="center"/>
              <w:rPr>
                <w:bCs/>
              </w:rPr>
            </w:pPr>
            <w:r>
              <w:rPr>
                <w:bCs/>
              </w:rPr>
              <w:t>2020 оценка</w:t>
            </w:r>
          </w:p>
        </w:tc>
        <w:tc>
          <w:tcPr>
            <w:tcW w:w="864" w:type="dxa"/>
            <w:tcBorders>
              <w:top w:val="single" w:sz="4" w:space="0" w:color="auto"/>
              <w:left w:val="single" w:sz="4" w:space="0" w:color="auto"/>
              <w:bottom w:val="single" w:sz="4" w:space="0" w:color="auto"/>
              <w:right w:val="single" w:sz="4" w:space="0" w:color="auto"/>
            </w:tcBorders>
            <w:hideMark/>
          </w:tcPr>
          <w:p w14:paraId="7919ECD4" w14:textId="77777777" w:rsidR="006305E4" w:rsidRDefault="006305E4">
            <w:pPr>
              <w:jc w:val="center"/>
              <w:rPr>
                <w:bCs/>
              </w:rPr>
            </w:pPr>
            <w:r>
              <w:rPr>
                <w:bCs/>
              </w:rPr>
              <w:t>2021</w:t>
            </w:r>
          </w:p>
          <w:p w14:paraId="729F7EE4" w14:textId="77777777" w:rsidR="006305E4" w:rsidRDefault="006305E4">
            <w:pPr>
              <w:jc w:val="center"/>
              <w:rPr>
                <w:bCs/>
              </w:rPr>
            </w:pPr>
            <w:r>
              <w:rPr>
                <w:bCs/>
              </w:rPr>
              <w:t>прогноз</w:t>
            </w:r>
          </w:p>
        </w:tc>
        <w:tc>
          <w:tcPr>
            <w:tcW w:w="864" w:type="dxa"/>
            <w:tcBorders>
              <w:top w:val="single" w:sz="4" w:space="0" w:color="auto"/>
              <w:left w:val="single" w:sz="4" w:space="0" w:color="auto"/>
              <w:bottom w:val="single" w:sz="4" w:space="0" w:color="auto"/>
              <w:right w:val="single" w:sz="4" w:space="0" w:color="auto"/>
            </w:tcBorders>
            <w:hideMark/>
          </w:tcPr>
          <w:p w14:paraId="6BD3F706" w14:textId="77777777" w:rsidR="006305E4" w:rsidRDefault="006305E4">
            <w:pPr>
              <w:jc w:val="center"/>
              <w:rPr>
                <w:bCs/>
              </w:rPr>
            </w:pPr>
            <w:r>
              <w:rPr>
                <w:bCs/>
              </w:rPr>
              <w:t>2022</w:t>
            </w:r>
          </w:p>
          <w:p w14:paraId="3DB8874F" w14:textId="77777777" w:rsidR="006305E4" w:rsidRDefault="006305E4">
            <w:pPr>
              <w:jc w:val="center"/>
              <w:rPr>
                <w:bCs/>
              </w:rPr>
            </w:pPr>
            <w:r>
              <w:rPr>
                <w:bCs/>
              </w:rPr>
              <w:t>прогноз</w:t>
            </w:r>
          </w:p>
        </w:tc>
        <w:tc>
          <w:tcPr>
            <w:tcW w:w="864" w:type="dxa"/>
            <w:tcBorders>
              <w:top w:val="single" w:sz="4" w:space="0" w:color="auto"/>
              <w:left w:val="single" w:sz="4" w:space="0" w:color="auto"/>
              <w:bottom w:val="single" w:sz="4" w:space="0" w:color="auto"/>
              <w:right w:val="single" w:sz="4" w:space="0" w:color="auto"/>
            </w:tcBorders>
            <w:hideMark/>
          </w:tcPr>
          <w:p w14:paraId="6B2BAB5A" w14:textId="77777777" w:rsidR="006305E4" w:rsidRDefault="006305E4">
            <w:pPr>
              <w:jc w:val="center"/>
              <w:rPr>
                <w:bCs/>
              </w:rPr>
            </w:pPr>
            <w:r>
              <w:rPr>
                <w:bCs/>
              </w:rPr>
              <w:t>2023</w:t>
            </w:r>
          </w:p>
          <w:p w14:paraId="05598ABE" w14:textId="77777777" w:rsidR="006305E4" w:rsidRDefault="006305E4">
            <w:pPr>
              <w:jc w:val="center"/>
              <w:rPr>
                <w:bCs/>
              </w:rPr>
            </w:pPr>
            <w:r>
              <w:rPr>
                <w:bCs/>
              </w:rPr>
              <w:t>прогноз</w:t>
            </w:r>
          </w:p>
        </w:tc>
      </w:tr>
      <w:tr w:rsidR="006305E4" w14:paraId="4EB888B7" w14:textId="77777777" w:rsidTr="006305E4">
        <w:trPr>
          <w:trHeight w:val="232"/>
        </w:trPr>
        <w:tc>
          <w:tcPr>
            <w:tcW w:w="541" w:type="dxa"/>
            <w:tcBorders>
              <w:top w:val="single" w:sz="4" w:space="0" w:color="auto"/>
              <w:left w:val="single" w:sz="4" w:space="0" w:color="auto"/>
              <w:bottom w:val="single" w:sz="4" w:space="0" w:color="auto"/>
              <w:right w:val="single" w:sz="4" w:space="0" w:color="auto"/>
            </w:tcBorders>
            <w:hideMark/>
          </w:tcPr>
          <w:p w14:paraId="5AEBC93D" w14:textId="77777777" w:rsidR="006305E4" w:rsidRDefault="006305E4">
            <w:pPr>
              <w:jc w:val="center"/>
            </w:pPr>
            <w:r>
              <w:t>1</w:t>
            </w:r>
          </w:p>
        </w:tc>
        <w:tc>
          <w:tcPr>
            <w:tcW w:w="4431" w:type="dxa"/>
            <w:tcBorders>
              <w:top w:val="single" w:sz="4" w:space="0" w:color="auto"/>
              <w:left w:val="single" w:sz="4" w:space="0" w:color="auto"/>
              <w:bottom w:val="single" w:sz="4" w:space="0" w:color="auto"/>
              <w:right w:val="single" w:sz="4" w:space="0" w:color="auto"/>
            </w:tcBorders>
            <w:hideMark/>
          </w:tcPr>
          <w:p w14:paraId="22940C71" w14:textId="77777777" w:rsidR="006305E4" w:rsidRDefault="006305E4">
            <w:pPr>
              <w:spacing w:before="100" w:beforeAutospacing="1" w:after="100" w:afterAutospacing="1"/>
            </w:pPr>
            <w:r>
              <w:t>Аптечные киоски</w:t>
            </w:r>
          </w:p>
        </w:tc>
        <w:tc>
          <w:tcPr>
            <w:tcW w:w="665" w:type="dxa"/>
            <w:tcBorders>
              <w:top w:val="single" w:sz="4" w:space="0" w:color="auto"/>
              <w:left w:val="single" w:sz="4" w:space="0" w:color="auto"/>
              <w:bottom w:val="single" w:sz="4" w:space="0" w:color="auto"/>
              <w:right w:val="single" w:sz="4" w:space="0" w:color="auto"/>
            </w:tcBorders>
            <w:hideMark/>
          </w:tcPr>
          <w:p w14:paraId="24AE1861" w14:textId="77777777" w:rsidR="006305E4" w:rsidRDefault="006305E4">
            <w:pPr>
              <w:spacing w:before="100" w:beforeAutospacing="1" w:after="100" w:afterAutospacing="1"/>
              <w:jc w:val="center"/>
            </w:pPr>
            <w:r>
              <w:t>ед.</w:t>
            </w:r>
          </w:p>
        </w:tc>
        <w:tc>
          <w:tcPr>
            <w:tcW w:w="807" w:type="dxa"/>
            <w:tcBorders>
              <w:top w:val="single" w:sz="4" w:space="0" w:color="auto"/>
              <w:left w:val="single" w:sz="4" w:space="0" w:color="auto"/>
              <w:bottom w:val="single" w:sz="4" w:space="0" w:color="auto"/>
              <w:right w:val="single" w:sz="4" w:space="0" w:color="auto"/>
            </w:tcBorders>
            <w:hideMark/>
          </w:tcPr>
          <w:p w14:paraId="45EA0619" w14:textId="77777777" w:rsidR="006305E4" w:rsidRDefault="006305E4">
            <w:pPr>
              <w:spacing w:before="100" w:beforeAutospacing="1" w:after="100" w:afterAutospacing="1"/>
              <w:jc w:val="center"/>
            </w:pPr>
            <w:r>
              <w:t>3</w:t>
            </w:r>
          </w:p>
        </w:tc>
        <w:tc>
          <w:tcPr>
            <w:tcW w:w="818" w:type="dxa"/>
            <w:tcBorders>
              <w:top w:val="single" w:sz="4" w:space="0" w:color="auto"/>
              <w:left w:val="single" w:sz="4" w:space="0" w:color="auto"/>
              <w:bottom w:val="single" w:sz="4" w:space="0" w:color="auto"/>
              <w:right w:val="single" w:sz="4" w:space="0" w:color="auto"/>
            </w:tcBorders>
            <w:hideMark/>
          </w:tcPr>
          <w:p w14:paraId="3DF8C426" w14:textId="77777777" w:rsidR="006305E4" w:rsidRDefault="006305E4">
            <w:pPr>
              <w:spacing w:before="100" w:beforeAutospacing="1" w:after="100" w:afterAutospacing="1"/>
              <w:jc w:val="center"/>
            </w:pPr>
            <w:r>
              <w:t>3</w:t>
            </w:r>
          </w:p>
        </w:tc>
        <w:tc>
          <w:tcPr>
            <w:tcW w:w="864" w:type="dxa"/>
            <w:tcBorders>
              <w:top w:val="single" w:sz="4" w:space="0" w:color="auto"/>
              <w:left w:val="single" w:sz="4" w:space="0" w:color="auto"/>
              <w:bottom w:val="single" w:sz="4" w:space="0" w:color="auto"/>
              <w:right w:val="single" w:sz="4" w:space="0" w:color="auto"/>
            </w:tcBorders>
            <w:hideMark/>
          </w:tcPr>
          <w:p w14:paraId="0B89C232" w14:textId="77777777" w:rsidR="006305E4" w:rsidRDefault="006305E4">
            <w:pPr>
              <w:spacing w:before="100" w:beforeAutospacing="1" w:after="100" w:afterAutospacing="1"/>
              <w:jc w:val="center"/>
            </w:pPr>
            <w:r>
              <w:t>3</w:t>
            </w:r>
          </w:p>
        </w:tc>
        <w:tc>
          <w:tcPr>
            <w:tcW w:w="864" w:type="dxa"/>
            <w:tcBorders>
              <w:top w:val="single" w:sz="4" w:space="0" w:color="auto"/>
              <w:left w:val="single" w:sz="4" w:space="0" w:color="auto"/>
              <w:bottom w:val="single" w:sz="4" w:space="0" w:color="auto"/>
              <w:right w:val="single" w:sz="4" w:space="0" w:color="auto"/>
            </w:tcBorders>
            <w:hideMark/>
          </w:tcPr>
          <w:p w14:paraId="3EEBAA37" w14:textId="77777777" w:rsidR="006305E4" w:rsidRDefault="006305E4">
            <w:pPr>
              <w:spacing w:before="100" w:beforeAutospacing="1" w:after="100" w:afterAutospacing="1"/>
              <w:jc w:val="center"/>
            </w:pPr>
            <w:r>
              <w:t>3</w:t>
            </w:r>
          </w:p>
        </w:tc>
        <w:tc>
          <w:tcPr>
            <w:tcW w:w="864" w:type="dxa"/>
            <w:tcBorders>
              <w:top w:val="single" w:sz="4" w:space="0" w:color="auto"/>
              <w:left w:val="single" w:sz="4" w:space="0" w:color="auto"/>
              <w:bottom w:val="single" w:sz="4" w:space="0" w:color="auto"/>
              <w:right w:val="single" w:sz="4" w:space="0" w:color="auto"/>
            </w:tcBorders>
            <w:hideMark/>
          </w:tcPr>
          <w:p w14:paraId="71EDE6B4" w14:textId="77777777" w:rsidR="006305E4" w:rsidRDefault="006305E4">
            <w:pPr>
              <w:spacing w:before="100" w:beforeAutospacing="1" w:after="100" w:afterAutospacing="1"/>
              <w:jc w:val="center"/>
            </w:pPr>
            <w:r>
              <w:t>3</w:t>
            </w:r>
          </w:p>
        </w:tc>
      </w:tr>
      <w:tr w:rsidR="006305E4" w14:paraId="25E4AAE6" w14:textId="77777777" w:rsidTr="006305E4">
        <w:trPr>
          <w:trHeight w:val="232"/>
        </w:trPr>
        <w:tc>
          <w:tcPr>
            <w:tcW w:w="541" w:type="dxa"/>
            <w:tcBorders>
              <w:top w:val="single" w:sz="4" w:space="0" w:color="auto"/>
              <w:left w:val="single" w:sz="4" w:space="0" w:color="auto"/>
              <w:bottom w:val="single" w:sz="4" w:space="0" w:color="auto"/>
              <w:right w:val="single" w:sz="4" w:space="0" w:color="auto"/>
            </w:tcBorders>
            <w:hideMark/>
          </w:tcPr>
          <w:p w14:paraId="1861C21A" w14:textId="77777777" w:rsidR="006305E4" w:rsidRDefault="006305E4">
            <w:pPr>
              <w:spacing w:before="100" w:beforeAutospacing="1" w:after="100" w:afterAutospacing="1"/>
              <w:jc w:val="center"/>
            </w:pPr>
            <w:r>
              <w:t>2</w:t>
            </w:r>
          </w:p>
        </w:tc>
        <w:tc>
          <w:tcPr>
            <w:tcW w:w="4431" w:type="dxa"/>
            <w:tcBorders>
              <w:top w:val="single" w:sz="4" w:space="0" w:color="auto"/>
              <w:left w:val="single" w:sz="4" w:space="0" w:color="auto"/>
              <w:bottom w:val="single" w:sz="4" w:space="0" w:color="auto"/>
              <w:right w:val="single" w:sz="4" w:space="0" w:color="auto"/>
            </w:tcBorders>
            <w:hideMark/>
          </w:tcPr>
          <w:p w14:paraId="79602F51" w14:textId="77777777" w:rsidR="006305E4" w:rsidRDefault="006305E4">
            <w:pPr>
              <w:spacing w:before="100" w:beforeAutospacing="1" w:after="100" w:afterAutospacing="1"/>
            </w:pPr>
            <w:r>
              <w:t xml:space="preserve">Амбулаторно-поликлинические учреждения </w:t>
            </w:r>
          </w:p>
        </w:tc>
        <w:tc>
          <w:tcPr>
            <w:tcW w:w="665" w:type="dxa"/>
            <w:tcBorders>
              <w:top w:val="single" w:sz="4" w:space="0" w:color="auto"/>
              <w:left w:val="single" w:sz="4" w:space="0" w:color="auto"/>
              <w:bottom w:val="single" w:sz="4" w:space="0" w:color="auto"/>
              <w:right w:val="single" w:sz="4" w:space="0" w:color="auto"/>
            </w:tcBorders>
            <w:hideMark/>
          </w:tcPr>
          <w:p w14:paraId="7A042863" w14:textId="77777777" w:rsidR="006305E4" w:rsidRDefault="006305E4">
            <w:pPr>
              <w:spacing w:before="100" w:beforeAutospacing="1" w:after="100" w:afterAutospacing="1"/>
              <w:ind w:left="-129" w:firstLine="129"/>
              <w:jc w:val="center"/>
            </w:pPr>
            <w:r>
              <w:t>ед.</w:t>
            </w:r>
          </w:p>
        </w:tc>
        <w:tc>
          <w:tcPr>
            <w:tcW w:w="807" w:type="dxa"/>
            <w:tcBorders>
              <w:top w:val="single" w:sz="4" w:space="0" w:color="auto"/>
              <w:left w:val="single" w:sz="4" w:space="0" w:color="auto"/>
              <w:bottom w:val="single" w:sz="4" w:space="0" w:color="auto"/>
              <w:right w:val="single" w:sz="4" w:space="0" w:color="auto"/>
            </w:tcBorders>
            <w:hideMark/>
          </w:tcPr>
          <w:p w14:paraId="0C8E68CF" w14:textId="77777777" w:rsidR="006305E4" w:rsidRDefault="006305E4">
            <w:pPr>
              <w:spacing w:before="100" w:beforeAutospacing="1" w:after="100" w:afterAutospacing="1"/>
              <w:jc w:val="center"/>
            </w:pPr>
            <w:r>
              <w:t>1</w:t>
            </w:r>
          </w:p>
        </w:tc>
        <w:tc>
          <w:tcPr>
            <w:tcW w:w="818" w:type="dxa"/>
            <w:tcBorders>
              <w:top w:val="single" w:sz="4" w:space="0" w:color="auto"/>
              <w:left w:val="single" w:sz="4" w:space="0" w:color="auto"/>
              <w:bottom w:val="single" w:sz="4" w:space="0" w:color="auto"/>
              <w:right w:val="single" w:sz="4" w:space="0" w:color="auto"/>
            </w:tcBorders>
            <w:hideMark/>
          </w:tcPr>
          <w:p w14:paraId="4E579701" w14:textId="77777777" w:rsidR="006305E4" w:rsidRDefault="006305E4">
            <w:pPr>
              <w:spacing w:before="100" w:beforeAutospacing="1" w:after="100" w:afterAutospacing="1"/>
              <w:jc w:val="center"/>
            </w:pPr>
            <w:r>
              <w:t>3</w:t>
            </w:r>
          </w:p>
        </w:tc>
        <w:tc>
          <w:tcPr>
            <w:tcW w:w="864" w:type="dxa"/>
            <w:tcBorders>
              <w:top w:val="single" w:sz="4" w:space="0" w:color="auto"/>
              <w:left w:val="single" w:sz="4" w:space="0" w:color="auto"/>
              <w:bottom w:val="single" w:sz="4" w:space="0" w:color="auto"/>
              <w:right w:val="single" w:sz="4" w:space="0" w:color="auto"/>
            </w:tcBorders>
            <w:hideMark/>
          </w:tcPr>
          <w:p w14:paraId="1148D7FC" w14:textId="77777777" w:rsidR="006305E4" w:rsidRDefault="006305E4">
            <w:pPr>
              <w:spacing w:before="100" w:beforeAutospacing="1" w:after="100" w:afterAutospacing="1"/>
              <w:jc w:val="center"/>
            </w:pPr>
            <w:r>
              <w:t>3</w:t>
            </w:r>
          </w:p>
        </w:tc>
        <w:tc>
          <w:tcPr>
            <w:tcW w:w="864" w:type="dxa"/>
            <w:tcBorders>
              <w:top w:val="single" w:sz="4" w:space="0" w:color="auto"/>
              <w:left w:val="single" w:sz="4" w:space="0" w:color="auto"/>
              <w:bottom w:val="single" w:sz="4" w:space="0" w:color="auto"/>
              <w:right w:val="single" w:sz="4" w:space="0" w:color="auto"/>
            </w:tcBorders>
            <w:hideMark/>
          </w:tcPr>
          <w:p w14:paraId="32929120" w14:textId="77777777" w:rsidR="006305E4" w:rsidRDefault="006305E4">
            <w:pPr>
              <w:spacing w:before="100" w:beforeAutospacing="1" w:after="100" w:afterAutospacing="1"/>
              <w:jc w:val="center"/>
            </w:pPr>
            <w:r>
              <w:t>3</w:t>
            </w:r>
          </w:p>
        </w:tc>
        <w:tc>
          <w:tcPr>
            <w:tcW w:w="864" w:type="dxa"/>
            <w:tcBorders>
              <w:top w:val="single" w:sz="4" w:space="0" w:color="auto"/>
              <w:left w:val="single" w:sz="4" w:space="0" w:color="auto"/>
              <w:bottom w:val="single" w:sz="4" w:space="0" w:color="auto"/>
              <w:right w:val="single" w:sz="4" w:space="0" w:color="auto"/>
            </w:tcBorders>
            <w:hideMark/>
          </w:tcPr>
          <w:p w14:paraId="3BD64367" w14:textId="77777777" w:rsidR="006305E4" w:rsidRDefault="006305E4">
            <w:pPr>
              <w:spacing w:before="100" w:beforeAutospacing="1" w:after="100" w:afterAutospacing="1"/>
              <w:jc w:val="center"/>
            </w:pPr>
            <w:r>
              <w:t>3</w:t>
            </w:r>
          </w:p>
        </w:tc>
      </w:tr>
      <w:tr w:rsidR="006305E4" w14:paraId="1829306A" w14:textId="77777777" w:rsidTr="006305E4">
        <w:trPr>
          <w:trHeight w:val="232"/>
        </w:trPr>
        <w:tc>
          <w:tcPr>
            <w:tcW w:w="541" w:type="dxa"/>
            <w:tcBorders>
              <w:top w:val="single" w:sz="4" w:space="0" w:color="auto"/>
              <w:left w:val="single" w:sz="4" w:space="0" w:color="auto"/>
              <w:bottom w:val="single" w:sz="4" w:space="0" w:color="auto"/>
              <w:right w:val="single" w:sz="4" w:space="0" w:color="auto"/>
            </w:tcBorders>
            <w:hideMark/>
          </w:tcPr>
          <w:p w14:paraId="507D0349" w14:textId="77777777" w:rsidR="006305E4" w:rsidRDefault="006305E4">
            <w:pPr>
              <w:spacing w:before="100" w:beforeAutospacing="1" w:after="100" w:afterAutospacing="1"/>
              <w:jc w:val="center"/>
            </w:pPr>
            <w:r>
              <w:t>3</w:t>
            </w:r>
          </w:p>
        </w:tc>
        <w:tc>
          <w:tcPr>
            <w:tcW w:w="4431" w:type="dxa"/>
            <w:tcBorders>
              <w:top w:val="single" w:sz="4" w:space="0" w:color="auto"/>
              <w:left w:val="single" w:sz="4" w:space="0" w:color="auto"/>
              <w:bottom w:val="single" w:sz="4" w:space="0" w:color="auto"/>
              <w:right w:val="single" w:sz="4" w:space="0" w:color="auto"/>
            </w:tcBorders>
            <w:hideMark/>
          </w:tcPr>
          <w:p w14:paraId="66F3D72B" w14:textId="77777777" w:rsidR="006305E4" w:rsidRDefault="006305E4">
            <w:pPr>
              <w:spacing w:before="100" w:beforeAutospacing="1" w:after="100" w:afterAutospacing="1"/>
            </w:pPr>
            <w:r>
              <w:t>Центр общей врачебной практики</w:t>
            </w:r>
          </w:p>
        </w:tc>
        <w:tc>
          <w:tcPr>
            <w:tcW w:w="665" w:type="dxa"/>
            <w:tcBorders>
              <w:top w:val="single" w:sz="4" w:space="0" w:color="auto"/>
              <w:left w:val="single" w:sz="4" w:space="0" w:color="auto"/>
              <w:bottom w:val="single" w:sz="4" w:space="0" w:color="auto"/>
              <w:right w:val="single" w:sz="4" w:space="0" w:color="auto"/>
            </w:tcBorders>
            <w:hideMark/>
          </w:tcPr>
          <w:p w14:paraId="339269AF" w14:textId="77777777" w:rsidR="006305E4" w:rsidRDefault="006305E4">
            <w:pPr>
              <w:spacing w:before="100" w:beforeAutospacing="1" w:after="100" w:afterAutospacing="1"/>
              <w:jc w:val="center"/>
            </w:pPr>
            <w:proofErr w:type="spellStart"/>
            <w:r>
              <w:t>ед</w:t>
            </w:r>
            <w:proofErr w:type="spellEnd"/>
          </w:p>
        </w:tc>
        <w:tc>
          <w:tcPr>
            <w:tcW w:w="807" w:type="dxa"/>
            <w:tcBorders>
              <w:top w:val="single" w:sz="4" w:space="0" w:color="auto"/>
              <w:left w:val="single" w:sz="4" w:space="0" w:color="auto"/>
              <w:bottom w:val="single" w:sz="4" w:space="0" w:color="auto"/>
              <w:right w:val="single" w:sz="4" w:space="0" w:color="auto"/>
            </w:tcBorders>
            <w:hideMark/>
          </w:tcPr>
          <w:p w14:paraId="12ED28FB" w14:textId="77777777" w:rsidR="006305E4" w:rsidRDefault="006305E4">
            <w:pPr>
              <w:spacing w:before="100" w:beforeAutospacing="1" w:after="100" w:afterAutospacing="1"/>
              <w:jc w:val="center"/>
            </w:pPr>
            <w:r>
              <w:t>1</w:t>
            </w:r>
          </w:p>
        </w:tc>
        <w:tc>
          <w:tcPr>
            <w:tcW w:w="818" w:type="dxa"/>
            <w:tcBorders>
              <w:top w:val="single" w:sz="4" w:space="0" w:color="auto"/>
              <w:left w:val="single" w:sz="4" w:space="0" w:color="auto"/>
              <w:bottom w:val="single" w:sz="4" w:space="0" w:color="auto"/>
              <w:right w:val="single" w:sz="4" w:space="0" w:color="auto"/>
            </w:tcBorders>
            <w:hideMark/>
          </w:tcPr>
          <w:p w14:paraId="2F49E6D2" w14:textId="77777777" w:rsidR="006305E4" w:rsidRDefault="006305E4">
            <w:pPr>
              <w:spacing w:before="100" w:beforeAutospacing="1" w:after="100" w:afterAutospacing="1"/>
              <w:jc w:val="center"/>
            </w:pPr>
            <w:r>
              <w:t>0</w:t>
            </w:r>
          </w:p>
        </w:tc>
        <w:tc>
          <w:tcPr>
            <w:tcW w:w="864" w:type="dxa"/>
            <w:tcBorders>
              <w:top w:val="single" w:sz="4" w:space="0" w:color="auto"/>
              <w:left w:val="single" w:sz="4" w:space="0" w:color="auto"/>
              <w:bottom w:val="single" w:sz="4" w:space="0" w:color="auto"/>
              <w:right w:val="single" w:sz="4" w:space="0" w:color="auto"/>
            </w:tcBorders>
            <w:hideMark/>
          </w:tcPr>
          <w:p w14:paraId="4128E4A0" w14:textId="77777777" w:rsidR="006305E4" w:rsidRDefault="006305E4">
            <w:pPr>
              <w:spacing w:before="100" w:beforeAutospacing="1" w:after="100" w:afterAutospacing="1"/>
              <w:jc w:val="center"/>
            </w:pPr>
            <w:r>
              <w:t>0</w:t>
            </w:r>
          </w:p>
        </w:tc>
        <w:tc>
          <w:tcPr>
            <w:tcW w:w="864" w:type="dxa"/>
            <w:tcBorders>
              <w:top w:val="single" w:sz="4" w:space="0" w:color="auto"/>
              <w:left w:val="single" w:sz="4" w:space="0" w:color="auto"/>
              <w:bottom w:val="single" w:sz="4" w:space="0" w:color="auto"/>
              <w:right w:val="single" w:sz="4" w:space="0" w:color="auto"/>
            </w:tcBorders>
            <w:hideMark/>
          </w:tcPr>
          <w:p w14:paraId="58D79BE6" w14:textId="77777777" w:rsidR="006305E4" w:rsidRDefault="006305E4">
            <w:pPr>
              <w:spacing w:before="100" w:beforeAutospacing="1" w:after="100" w:afterAutospacing="1"/>
              <w:jc w:val="center"/>
            </w:pPr>
            <w:r>
              <w:t>0</w:t>
            </w:r>
          </w:p>
        </w:tc>
        <w:tc>
          <w:tcPr>
            <w:tcW w:w="864" w:type="dxa"/>
            <w:tcBorders>
              <w:top w:val="single" w:sz="4" w:space="0" w:color="auto"/>
              <w:left w:val="single" w:sz="4" w:space="0" w:color="auto"/>
              <w:bottom w:val="single" w:sz="4" w:space="0" w:color="auto"/>
              <w:right w:val="single" w:sz="4" w:space="0" w:color="auto"/>
            </w:tcBorders>
            <w:hideMark/>
          </w:tcPr>
          <w:p w14:paraId="6284B539" w14:textId="77777777" w:rsidR="006305E4" w:rsidRDefault="006305E4">
            <w:pPr>
              <w:spacing w:before="100" w:beforeAutospacing="1" w:after="100" w:afterAutospacing="1"/>
              <w:jc w:val="center"/>
            </w:pPr>
            <w:r>
              <w:t>0</w:t>
            </w:r>
          </w:p>
        </w:tc>
      </w:tr>
    </w:tbl>
    <w:p w14:paraId="7F330AC7" w14:textId="77777777" w:rsidR="006305E4" w:rsidRDefault="006305E4" w:rsidP="006305E4">
      <w:pPr>
        <w:ind w:left="1979"/>
        <w:jc w:val="center"/>
      </w:pPr>
    </w:p>
    <w:p w14:paraId="64315DF1" w14:textId="77777777" w:rsidR="006305E4" w:rsidRDefault="006305E4" w:rsidP="006305E4">
      <w:pPr>
        <w:pStyle w:val="af2"/>
        <w:ind w:left="1979"/>
        <w:jc w:val="center"/>
        <w:rPr>
          <w:sz w:val="20"/>
          <w:szCs w:val="20"/>
        </w:rPr>
      </w:pPr>
      <w:r>
        <w:rPr>
          <w:sz w:val="20"/>
          <w:szCs w:val="20"/>
        </w:rPr>
        <w:t>2.17</w:t>
      </w:r>
      <w:r>
        <w:rPr>
          <w:b/>
          <w:sz w:val="20"/>
          <w:szCs w:val="20"/>
        </w:rPr>
        <w:t>. Показатели культуры</w:t>
      </w:r>
    </w:p>
    <w:p w14:paraId="54EDC4E2" w14:textId="77777777" w:rsidR="006305E4" w:rsidRDefault="006305E4" w:rsidP="006305E4">
      <w:pPr>
        <w:ind w:left="1979"/>
      </w:pP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286"/>
        <w:gridCol w:w="929"/>
        <w:gridCol w:w="701"/>
        <w:gridCol w:w="805"/>
        <w:gridCol w:w="892"/>
        <w:gridCol w:w="892"/>
        <w:gridCol w:w="892"/>
      </w:tblGrid>
      <w:tr w:rsidR="006305E4" w14:paraId="2E64D4EC" w14:textId="77777777" w:rsidTr="006305E4">
        <w:trPr>
          <w:cantSplit/>
          <w:trHeight w:val="650"/>
        </w:trPr>
        <w:tc>
          <w:tcPr>
            <w:tcW w:w="539" w:type="dxa"/>
            <w:tcBorders>
              <w:top w:val="single" w:sz="4" w:space="0" w:color="auto"/>
              <w:left w:val="single" w:sz="4" w:space="0" w:color="auto"/>
              <w:bottom w:val="single" w:sz="4" w:space="0" w:color="auto"/>
              <w:right w:val="single" w:sz="4" w:space="0" w:color="auto"/>
            </w:tcBorders>
            <w:hideMark/>
          </w:tcPr>
          <w:p w14:paraId="40A7063E" w14:textId="77777777" w:rsidR="006305E4" w:rsidRDefault="006305E4">
            <w:pPr>
              <w:jc w:val="center"/>
            </w:pPr>
            <w:r>
              <w:t>№ п\п</w:t>
            </w:r>
          </w:p>
        </w:tc>
        <w:tc>
          <w:tcPr>
            <w:tcW w:w="4385" w:type="dxa"/>
            <w:tcBorders>
              <w:top w:val="single" w:sz="4" w:space="0" w:color="auto"/>
              <w:left w:val="single" w:sz="4" w:space="0" w:color="auto"/>
              <w:bottom w:val="single" w:sz="4" w:space="0" w:color="auto"/>
              <w:right w:val="single" w:sz="4" w:space="0" w:color="auto"/>
            </w:tcBorders>
            <w:hideMark/>
          </w:tcPr>
          <w:p w14:paraId="62A740D4" w14:textId="77777777" w:rsidR="006305E4" w:rsidRDefault="006305E4">
            <w:pPr>
              <w:spacing w:before="100" w:beforeAutospacing="1" w:after="100" w:afterAutospacing="1"/>
              <w:jc w:val="center"/>
            </w:pPr>
            <w:r>
              <w:t>Показатель</w:t>
            </w:r>
          </w:p>
        </w:tc>
        <w:tc>
          <w:tcPr>
            <w:tcW w:w="905" w:type="dxa"/>
            <w:tcBorders>
              <w:top w:val="single" w:sz="4" w:space="0" w:color="auto"/>
              <w:left w:val="single" w:sz="4" w:space="0" w:color="auto"/>
              <w:bottom w:val="single" w:sz="4" w:space="0" w:color="auto"/>
              <w:right w:val="single" w:sz="4" w:space="0" w:color="auto"/>
            </w:tcBorders>
            <w:hideMark/>
          </w:tcPr>
          <w:p w14:paraId="456EE9B8" w14:textId="77777777" w:rsidR="006305E4" w:rsidRDefault="006305E4">
            <w:pPr>
              <w:spacing w:before="100" w:beforeAutospacing="1" w:after="100" w:afterAutospacing="1"/>
              <w:jc w:val="center"/>
            </w:pPr>
            <w:r>
              <w:t>ед. изм.</w:t>
            </w:r>
          </w:p>
        </w:tc>
        <w:tc>
          <w:tcPr>
            <w:tcW w:w="704" w:type="dxa"/>
            <w:tcBorders>
              <w:top w:val="single" w:sz="4" w:space="0" w:color="auto"/>
              <w:left w:val="single" w:sz="4" w:space="0" w:color="auto"/>
              <w:bottom w:val="single" w:sz="4" w:space="0" w:color="auto"/>
              <w:right w:val="single" w:sz="4" w:space="0" w:color="auto"/>
            </w:tcBorders>
            <w:vAlign w:val="center"/>
            <w:hideMark/>
          </w:tcPr>
          <w:p w14:paraId="4B09167A" w14:textId="77777777" w:rsidR="006305E4" w:rsidRDefault="006305E4">
            <w:pPr>
              <w:jc w:val="center"/>
              <w:rPr>
                <w:bCs/>
              </w:rPr>
            </w:pPr>
            <w:r>
              <w:rPr>
                <w:bCs/>
              </w:rPr>
              <w:t>2019</w:t>
            </w:r>
          </w:p>
          <w:p w14:paraId="36B02FF8" w14:textId="77777777" w:rsidR="006305E4" w:rsidRDefault="006305E4">
            <w:pPr>
              <w:jc w:val="center"/>
              <w:rPr>
                <w:bCs/>
              </w:rPr>
            </w:pPr>
            <w:r>
              <w:rPr>
                <w:bCs/>
              </w:rPr>
              <w:t>факт</w:t>
            </w:r>
          </w:p>
        </w:tc>
        <w:tc>
          <w:tcPr>
            <w:tcW w:w="794" w:type="dxa"/>
            <w:tcBorders>
              <w:top w:val="single" w:sz="4" w:space="0" w:color="auto"/>
              <w:left w:val="single" w:sz="4" w:space="0" w:color="auto"/>
              <w:bottom w:val="single" w:sz="4" w:space="0" w:color="auto"/>
              <w:right w:val="single" w:sz="4" w:space="0" w:color="auto"/>
            </w:tcBorders>
            <w:vAlign w:val="center"/>
            <w:hideMark/>
          </w:tcPr>
          <w:p w14:paraId="202D1B48" w14:textId="77777777" w:rsidR="006305E4" w:rsidRDefault="006305E4">
            <w:pPr>
              <w:jc w:val="center"/>
              <w:rPr>
                <w:bCs/>
              </w:rPr>
            </w:pPr>
            <w:r>
              <w:rPr>
                <w:bCs/>
              </w:rPr>
              <w:t>2020 оценка</w:t>
            </w:r>
          </w:p>
        </w:tc>
        <w:tc>
          <w:tcPr>
            <w:tcW w:w="869" w:type="dxa"/>
            <w:tcBorders>
              <w:top w:val="single" w:sz="4" w:space="0" w:color="auto"/>
              <w:left w:val="single" w:sz="4" w:space="0" w:color="auto"/>
              <w:bottom w:val="single" w:sz="4" w:space="0" w:color="auto"/>
              <w:right w:val="single" w:sz="4" w:space="0" w:color="auto"/>
            </w:tcBorders>
            <w:hideMark/>
          </w:tcPr>
          <w:p w14:paraId="7D7C58FE" w14:textId="77777777" w:rsidR="006305E4" w:rsidRDefault="006305E4">
            <w:pPr>
              <w:jc w:val="center"/>
              <w:rPr>
                <w:bCs/>
              </w:rPr>
            </w:pPr>
            <w:r>
              <w:rPr>
                <w:bCs/>
              </w:rPr>
              <w:t>2021</w:t>
            </w:r>
          </w:p>
          <w:p w14:paraId="266EFF30" w14:textId="77777777" w:rsidR="006305E4" w:rsidRDefault="006305E4">
            <w:pPr>
              <w:jc w:val="center"/>
              <w:rPr>
                <w:bCs/>
              </w:rPr>
            </w:pPr>
            <w:r>
              <w:rPr>
                <w:bCs/>
              </w:rPr>
              <w:t>прогноз</w:t>
            </w:r>
          </w:p>
        </w:tc>
        <w:tc>
          <w:tcPr>
            <w:tcW w:w="869" w:type="dxa"/>
            <w:tcBorders>
              <w:top w:val="single" w:sz="4" w:space="0" w:color="auto"/>
              <w:left w:val="single" w:sz="4" w:space="0" w:color="auto"/>
              <w:bottom w:val="single" w:sz="4" w:space="0" w:color="auto"/>
              <w:right w:val="single" w:sz="4" w:space="0" w:color="auto"/>
            </w:tcBorders>
            <w:hideMark/>
          </w:tcPr>
          <w:p w14:paraId="0B40921B" w14:textId="77777777" w:rsidR="006305E4" w:rsidRDefault="006305E4">
            <w:pPr>
              <w:jc w:val="center"/>
              <w:rPr>
                <w:bCs/>
              </w:rPr>
            </w:pPr>
            <w:r>
              <w:rPr>
                <w:bCs/>
              </w:rPr>
              <w:t>2022</w:t>
            </w:r>
          </w:p>
          <w:p w14:paraId="4731DC17" w14:textId="77777777" w:rsidR="006305E4" w:rsidRDefault="006305E4">
            <w:pPr>
              <w:jc w:val="center"/>
              <w:rPr>
                <w:bCs/>
              </w:rPr>
            </w:pPr>
            <w:r>
              <w:rPr>
                <w:bCs/>
              </w:rPr>
              <w:t>прогноз</w:t>
            </w:r>
          </w:p>
        </w:tc>
        <w:tc>
          <w:tcPr>
            <w:tcW w:w="869" w:type="dxa"/>
            <w:tcBorders>
              <w:top w:val="single" w:sz="4" w:space="0" w:color="auto"/>
              <w:left w:val="single" w:sz="4" w:space="0" w:color="auto"/>
              <w:bottom w:val="single" w:sz="4" w:space="0" w:color="auto"/>
              <w:right w:val="single" w:sz="4" w:space="0" w:color="auto"/>
            </w:tcBorders>
            <w:hideMark/>
          </w:tcPr>
          <w:p w14:paraId="5ED546BB" w14:textId="77777777" w:rsidR="006305E4" w:rsidRDefault="006305E4">
            <w:pPr>
              <w:jc w:val="center"/>
              <w:rPr>
                <w:bCs/>
              </w:rPr>
            </w:pPr>
            <w:r>
              <w:rPr>
                <w:bCs/>
              </w:rPr>
              <w:t>2023</w:t>
            </w:r>
          </w:p>
          <w:p w14:paraId="37074EBF" w14:textId="77777777" w:rsidR="006305E4" w:rsidRDefault="006305E4">
            <w:pPr>
              <w:jc w:val="center"/>
              <w:rPr>
                <w:bCs/>
              </w:rPr>
            </w:pPr>
            <w:r>
              <w:rPr>
                <w:bCs/>
              </w:rPr>
              <w:t>прогноз</w:t>
            </w:r>
          </w:p>
        </w:tc>
      </w:tr>
      <w:tr w:rsidR="006305E4" w14:paraId="1101B890" w14:textId="77777777" w:rsidTr="006305E4">
        <w:trPr>
          <w:trHeight w:val="226"/>
        </w:trPr>
        <w:tc>
          <w:tcPr>
            <w:tcW w:w="539" w:type="dxa"/>
            <w:tcBorders>
              <w:top w:val="single" w:sz="4" w:space="0" w:color="auto"/>
              <w:left w:val="single" w:sz="4" w:space="0" w:color="auto"/>
              <w:bottom w:val="single" w:sz="4" w:space="0" w:color="auto"/>
              <w:right w:val="single" w:sz="4" w:space="0" w:color="auto"/>
            </w:tcBorders>
            <w:hideMark/>
          </w:tcPr>
          <w:p w14:paraId="6D492BE9" w14:textId="77777777" w:rsidR="006305E4" w:rsidRDefault="006305E4">
            <w:pPr>
              <w:jc w:val="center"/>
            </w:pPr>
            <w:r>
              <w:t>1</w:t>
            </w:r>
          </w:p>
        </w:tc>
        <w:tc>
          <w:tcPr>
            <w:tcW w:w="4385" w:type="dxa"/>
            <w:tcBorders>
              <w:top w:val="single" w:sz="4" w:space="0" w:color="auto"/>
              <w:left w:val="single" w:sz="4" w:space="0" w:color="auto"/>
              <w:bottom w:val="single" w:sz="4" w:space="0" w:color="auto"/>
              <w:right w:val="single" w:sz="4" w:space="0" w:color="auto"/>
            </w:tcBorders>
            <w:hideMark/>
          </w:tcPr>
          <w:p w14:paraId="2B26831B" w14:textId="77777777" w:rsidR="006305E4" w:rsidRDefault="006305E4">
            <w:pPr>
              <w:spacing w:before="100" w:beforeAutospacing="1" w:after="100" w:afterAutospacing="1"/>
            </w:pPr>
            <w:r>
              <w:t>МАУ «Дом молодежи</w:t>
            </w:r>
          </w:p>
        </w:tc>
        <w:tc>
          <w:tcPr>
            <w:tcW w:w="905" w:type="dxa"/>
            <w:tcBorders>
              <w:top w:val="single" w:sz="4" w:space="0" w:color="auto"/>
              <w:left w:val="single" w:sz="4" w:space="0" w:color="auto"/>
              <w:bottom w:val="single" w:sz="4" w:space="0" w:color="auto"/>
              <w:right w:val="single" w:sz="4" w:space="0" w:color="auto"/>
            </w:tcBorders>
            <w:hideMark/>
          </w:tcPr>
          <w:p w14:paraId="7F806737" w14:textId="77777777" w:rsidR="006305E4" w:rsidRDefault="006305E4">
            <w:pPr>
              <w:spacing w:before="100" w:beforeAutospacing="1" w:after="100" w:afterAutospacing="1"/>
              <w:jc w:val="center"/>
            </w:pPr>
            <w:r>
              <w:t>ед.</w:t>
            </w:r>
          </w:p>
        </w:tc>
        <w:tc>
          <w:tcPr>
            <w:tcW w:w="704" w:type="dxa"/>
            <w:tcBorders>
              <w:top w:val="single" w:sz="4" w:space="0" w:color="auto"/>
              <w:left w:val="single" w:sz="4" w:space="0" w:color="auto"/>
              <w:bottom w:val="single" w:sz="4" w:space="0" w:color="auto"/>
              <w:right w:val="single" w:sz="4" w:space="0" w:color="auto"/>
            </w:tcBorders>
            <w:hideMark/>
          </w:tcPr>
          <w:p w14:paraId="7C04A2F6" w14:textId="77777777" w:rsidR="006305E4" w:rsidRDefault="006305E4">
            <w:pPr>
              <w:spacing w:before="100" w:beforeAutospacing="1" w:after="100" w:afterAutospacing="1"/>
              <w:jc w:val="center"/>
            </w:pPr>
            <w:r>
              <w:t>1</w:t>
            </w:r>
          </w:p>
        </w:tc>
        <w:tc>
          <w:tcPr>
            <w:tcW w:w="794" w:type="dxa"/>
            <w:tcBorders>
              <w:top w:val="single" w:sz="4" w:space="0" w:color="auto"/>
              <w:left w:val="single" w:sz="4" w:space="0" w:color="auto"/>
              <w:bottom w:val="single" w:sz="4" w:space="0" w:color="auto"/>
              <w:right w:val="single" w:sz="4" w:space="0" w:color="auto"/>
            </w:tcBorders>
            <w:hideMark/>
          </w:tcPr>
          <w:p w14:paraId="58ECAC7B" w14:textId="77777777" w:rsidR="006305E4" w:rsidRDefault="006305E4">
            <w:pPr>
              <w:spacing w:before="100" w:beforeAutospacing="1" w:after="100" w:afterAutospacing="1"/>
              <w:jc w:val="center"/>
            </w:pPr>
            <w:r>
              <w:t>1</w:t>
            </w:r>
          </w:p>
        </w:tc>
        <w:tc>
          <w:tcPr>
            <w:tcW w:w="869" w:type="dxa"/>
            <w:tcBorders>
              <w:top w:val="single" w:sz="4" w:space="0" w:color="auto"/>
              <w:left w:val="single" w:sz="4" w:space="0" w:color="auto"/>
              <w:bottom w:val="single" w:sz="4" w:space="0" w:color="auto"/>
              <w:right w:val="single" w:sz="4" w:space="0" w:color="auto"/>
            </w:tcBorders>
            <w:hideMark/>
          </w:tcPr>
          <w:p w14:paraId="0AA1C0EE" w14:textId="77777777" w:rsidR="006305E4" w:rsidRDefault="006305E4">
            <w:pPr>
              <w:spacing w:before="100" w:beforeAutospacing="1" w:after="100" w:afterAutospacing="1"/>
              <w:jc w:val="center"/>
            </w:pPr>
            <w:r>
              <w:t>1</w:t>
            </w:r>
          </w:p>
        </w:tc>
        <w:tc>
          <w:tcPr>
            <w:tcW w:w="869" w:type="dxa"/>
            <w:tcBorders>
              <w:top w:val="single" w:sz="4" w:space="0" w:color="auto"/>
              <w:left w:val="single" w:sz="4" w:space="0" w:color="auto"/>
              <w:bottom w:val="single" w:sz="4" w:space="0" w:color="auto"/>
              <w:right w:val="single" w:sz="4" w:space="0" w:color="auto"/>
            </w:tcBorders>
            <w:hideMark/>
          </w:tcPr>
          <w:p w14:paraId="7A73208E" w14:textId="77777777" w:rsidR="006305E4" w:rsidRDefault="006305E4">
            <w:pPr>
              <w:spacing w:before="100" w:beforeAutospacing="1" w:after="100" w:afterAutospacing="1"/>
              <w:jc w:val="center"/>
            </w:pPr>
            <w:r>
              <w:t>1</w:t>
            </w:r>
          </w:p>
        </w:tc>
        <w:tc>
          <w:tcPr>
            <w:tcW w:w="869" w:type="dxa"/>
            <w:tcBorders>
              <w:top w:val="single" w:sz="4" w:space="0" w:color="auto"/>
              <w:left w:val="single" w:sz="4" w:space="0" w:color="auto"/>
              <w:bottom w:val="single" w:sz="4" w:space="0" w:color="auto"/>
              <w:right w:val="single" w:sz="4" w:space="0" w:color="auto"/>
            </w:tcBorders>
            <w:hideMark/>
          </w:tcPr>
          <w:p w14:paraId="2DB4ED56" w14:textId="77777777" w:rsidR="006305E4" w:rsidRDefault="006305E4">
            <w:pPr>
              <w:spacing w:before="100" w:beforeAutospacing="1" w:after="100" w:afterAutospacing="1"/>
              <w:jc w:val="center"/>
            </w:pPr>
            <w:r>
              <w:t>1</w:t>
            </w:r>
          </w:p>
        </w:tc>
      </w:tr>
      <w:tr w:rsidR="006305E4" w14:paraId="69EBFECC" w14:textId="77777777" w:rsidTr="006305E4">
        <w:trPr>
          <w:trHeight w:val="226"/>
        </w:trPr>
        <w:tc>
          <w:tcPr>
            <w:tcW w:w="539" w:type="dxa"/>
            <w:tcBorders>
              <w:top w:val="single" w:sz="4" w:space="0" w:color="auto"/>
              <w:left w:val="single" w:sz="4" w:space="0" w:color="auto"/>
              <w:bottom w:val="single" w:sz="4" w:space="0" w:color="auto"/>
              <w:right w:val="single" w:sz="4" w:space="0" w:color="auto"/>
            </w:tcBorders>
            <w:hideMark/>
          </w:tcPr>
          <w:p w14:paraId="0A122842" w14:textId="77777777" w:rsidR="006305E4" w:rsidRDefault="006305E4">
            <w:pPr>
              <w:spacing w:before="100" w:beforeAutospacing="1" w:after="100" w:afterAutospacing="1"/>
              <w:jc w:val="center"/>
            </w:pPr>
            <w:r>
              <w:t>2</w:t>
            </w:r>
          </w:p>
        </w:tc>
        <w:tc>
          <w:tcPr>
            <w:tcW w:w="4385" w:type="dxa"/>
            <w:tcBorders>
              <w:top w:val="single" w:sz="4" w:space="0" w:color="auto"/>
              <w:left w:val="single" w:sz="4" w:space="0" w:color="auto"/>
              <w:bottom w:val="single" w:sz="4" w:space="0" w:color="auto"/>
              <w:right w:val="single" w:sz="4" w:space="0" w:color="auto"/>
            </w:tcBorders>
            <w:hideMark/>
          </w:tcPr>
          <w:p w14:paraId="759F2B70" w14:textId="77777777" w:rsidR="006305E4" w:rsidRDefault="006305E4">
            <w:pPr>
              <w:spacing w:before="100" w:beforeAutospacing="1" w:after="100" w:afterAutospacing="1"/>
            </w:pPr>
            <w:r>
              <w:t>Библиотеки</w:t>
            </w:r>
          </w:p>
        </w:tc>
        <w:tc>
          <w:tcPr>
            <w:tcW w:w="905" w:type="dxa"/>
            <w:tcBorders>
              <w:top w:val="single" w:sz="4" w:space="0" w:color="auto"/>
              <w:left w:val="single" w:sz="4" w:space="0" w:color="auto"/>
              <w:bottom w:val="single" w:sz="4" w:space="0" w:color="auto"/>
              <w:right w:val="single" w:sz="4" w:space="0" w:color="auto"/>
            </w:tcBorders>
            <w:hideMark/>
          </w:tcPr>
          <w:p w14:paraId="7652621E" w14:textId="77777777" w:rsidR="006305E4" w:rsidRDefault="006305E4">
            <w:pPr>
              <w:spacing w:before="100" w:beforeAutospacing="1" w:after="100" w:afterAutospacing="1"/>
              <w:jc w:val="center"/>
            </w:pPr>
            <w:r>
              <w:t>ед.</w:t>
            </w:r>
          </w:p>
        </w:tc>
        <w:tc>
          <w:tcPr>
            <w:tcW w:w="704" w:type="dxa"/>
            <w:tcBorders>
              <w:top w:val="single" w:sz="4" w:space="0" w:color="auto"/>
              <w:left w:val="single" w:sz="4" w:space="0" w:color="auto"/>
              <w:bottom w:val="single" w:sz="4" w:space="0" w:color="auto"/>
              <w:right w:val="single" w:sz="4" w:space="0" w:color="auto"/>
            </w:tcBorders>
            <w:hideMark/>
          </w:tcPr>
          <w:p w14:paraId="518B119B" w14:textId="77777777" w:rsidR="006305E4" w:rsidRDefault="006305E4">
            <w:pPr>
              <w:spacing w:before="100" w:beforeAutospacing="1" w:after="100" w:afterAutospacing="1"/>
              <w:jc w:val="center"/>
            </w:pPr>
            <w:r>
              <w:t>1</w:t>
            </w:r>
          </w:p>
        </w:tc>
        <w:tc>
          <w:tcPr>
            <w:tcW w:w="794" w:type="dxa"/>
            <w:tcBorders>
              <w:top w:val="single" w:sz="4" w:space="0" w:color="auto"/>
              <w:left w:val="single" w:sz="4" w:space="0" w:color="auto"/>
              <w:bottom w:val="single" w:sz="4" w:space="0" w:color="auto"/>
              <w:right w:val="single" w:sz="4" w:space="0" w:color="auto"/>
            </w:tcBorders>
            <w:hideMark/>
          </w:tcPr>
          <w:p w14:paraId="5F2F5920" w14:textId="77777777" w:rsidR="006305E4" w:rsidRDefault="006305E4">
            <w:pPr>
              <w:spacing w:before="100" w:beforeAutospacing="1" w:after="100" w:afterAutospacing="1"/>
              <w:jc w:val="center"/>
            </w:pPr>
            <w:r>
              <w:t>1</w:t>
            </w:r>
          </w:p>
        </w:tc>
        <w:tc>
          <w:tcPr>
            <w:tcW w:w="869" w:type="dxa"/>
            <w:tcBorders>
              <w:top w:val="single" w:sz="4" w:space="0" w:color="auto"/>
              <w:left w:val="single" w:sz="4" w:space="0" w:color="auto"/>
              <w:bottom w:val="single" w:sz="4" w:space="0" w:color="auto"/>
              <w:right w:val="single" w:sz="4" w:space="0" w:color="auto"/>
            </w:tcBorders>
            <w:hideMark/>
          </w:tcPr>
          <w:p w14:paraId="367AF718" w14:textId="77777777" w:rsidR="006305E4" w:rsidRDefault="006305E4">
            <w:pPr>
              <w:spacing w:before="100" w:beforeAutospacing="1" w:after="100" w:afterAutospacing="1"/>
              <w:jc w:val="center"/>
            </w:pPr>
            <w:r>
              <w:t>1</w:t>
            </w:r>
          </w:p>
        </w:tc>
        <w:tc>
          <w:tcPr>
            <w:tcW w:w="869" w:type="dxa"/>
            <w:tcBorders>
              <w:top w:val="single" w:sz="4" w:space="0" w:color="auto"/>
              <w:left w:val="single" w:sz="4" w:space="0" w:color="auto"/>
              <w:bottom w:val="single" w:sz="4" w:space="0" w:color="auto"/>
              <w:right w:val="single" w:sz="4" w:space="0" w:color="auto"/>
            </w:tcBorders>
            <w:hideMark/>
          </w:tcPr>
          <w:p w14:paraId="26661EB9" w14:textId="77777777" w:rsidR="006305E4" w:rsidRDefault="006305E4">
            <w:pPr>
              <w:spacing w:before="100" w:beforeAutospacing="1" w:after="100" w:afterAutospacing="1"/>
              <w:jc w:val="center"/>
            </w:pPr>
            <w:r>
              <w:t>1</w:t>
            </w:r>
          </w:p>
        </w:tc>
        <w:tc>
          <w:tcPr>
            <w:tcW w:w="869" w:type="dxa"/>
            <w:tcBorders>
              <w:top w:val="single" w:sz="4" w:space="0" w:color="auto"/>
              <w:left w:val="single" w:sz="4" w:space="0" w:color="auto"/>
              <w:bottom w:val="single" w:sz="4" w:space="0" w:color="auto"/>
              <w:right w:val="single" w:sz="4" w:space="0" w:color="auto"/>
            </w:tcBorders>
            <w:hideMark/>
          </w:tcPr>
          <w:p w14:paraId="36B5723A" w14:textId="77777777" w:rsidR="006305E4" w:rsidRDefault="006305E4">
            <w:pPr>
              <w:spacing w:before="100" w:beforeAutospacing="1" w:after="100" w:afterAutospacing="1"/>
              <w:jc w:val="center"/>
            </w:pPr>
            <w:r>
              <w:t>1</w:t>
            </w:r>
          </w:p>
        </w:tc>
      </w:tr>
      <w:tr w:rsidR="006305E4" w14:paraId="12D7B134" w14:textId="77777777" w:rsidTr="006305E4">
        <w:trPr>
          <w:trHeight w:val="226"/>
        </w:trPr>
        <w:tc>
          <w:tcPr>
            <w:tcW w:w="539" w:type="dxa"/>
            <w:tcBorders>
              <w:top w:val="single" w:sz="4" w:space="0" w:color="auto"/>
              <w:left w:val="single" w:sz="4" w:space="0" w:color="auto"/>
              <w:bottom w:val="single" w:sz="4" w:space="0" w:color="auto"/>
              <w:right w:val="single" w:sz="4" w:space="0" w:color="auto"/>
            </w:tcBorders>
            <w:hideMark/>
          </w:tcPr>
          <w:p w14:paraId="1D9ACF3F" w14:textId="77777777" w:rsidR="006305E4" w:rsidRDefault="006305E4">
            <w:pPr>
              <w:spacing w:before="100" w:beforeAutospacing="1" w:after="100" w:afterAutospacing="1"/>
              <w:jc w:val="center"/>
            </w:pPr>
            <w:r>
              <w:t>3</w:t>
            </w:r>
          </w:p>
        </w:tc>
        <w:tc>
          <w:tcPr>
            <w:tcW w:w="4385" w:type="dxa"/>
            <w:tcBorders>
              <w:top w:val="single" w:sz="4" w:space="0" w:color="auto"/>
              <w:left w:val="single" w:sz="4" w:space="0" w:color="auto"/>
              <w:bottom w:val="single" w:sz="4" w:space="0" w:color="auto"/>
              <w:right w:val="single" w:sz="4" w:space="0" w:color="auto"/>
            </w:tcBorders>
            <w:hideMark/>
          </w:tcPr>
          <w:p w14:paraId="570D7662" w14:textId="77777777" w:rsidR="006305E4" w:rsidRDefault="006305E4">
            <w:pPr>
              <w:spacing w:before="100" w:beforeAutospacing="1" w:after="100" w:afterAutospacing="1"/>
            </w:pPr>
            <w:r>
              <w:t>Музеи</w:t>
            </w:r>
          </w:p>
        </w:tc>
        <w:tc>
          <w:tcPr>
            <w:tcW w:w="905" w:type="dxa"/>
            <w:tcBorders>
              <w:top w:val="single" w:sz="4" w:space="0" w:color="auto"/>
              <w:left w:val="single" w:sz="4" w:space="0" w:color="auto"/>
              <w:bottom w:val="single" w:sz="4" w:space="0" w:color="auto"/>
              <w:right w:val="single" w:sz="4" w:space="0" w:color="auto"/>
            </w:tcBorders>
            <w:hideMark/>
          </w:tcPr>
          <w:p w14:paraId="3A8366EB" w14:textId="77777777" w:rsidR="006305E4" w:rsidRDefault="006305E4">
            <w:pPr>
              <w:spacing w:before="100" w:beforeAutospacing="1" w:after="100" w:afterAutospacing="1"/>
              <w:jc w:val="center"/>
            </w:pPr>
            <w:r>
              <w:t>ед.</w:t>
            </w:r>
          </w:p>
        </w:tc>
        <w:tc>
          <w:tcPr>
            <w:tcW w:w="704" w:type="dxa"/>
            <w:tcBorders>
              <w:top w:val="single" w:sz="4" w:space="0" w:color="auto"/>
              <w:left w:val="single" w:sz="4" w:space="0" w:color="auto"/>
              <w:bottom w:val="single" w:sz="4" w:space="0" w:color="auto"/>
              <w:right w:val="single" w:sz="4" w:space="0" w:color="auto"/>
            </w:tcBorders>
            <w:hideMark/>
          </w:tcPr>
          <w:p w14:paraId="5E100CA0" w14:textId="77777777" w:rsidR="006305E4" w:rsidRDefault="006305E4">
            <w:pPr>
              <w:spacing w:before="100" w:beforeAutospacing="1" w:after="100" w:afterAutospacing="1"/>
              <w:jc w:val="center"/>
            </w:pPr>
            <w:r>
              <w:t>1</w:t>
            </w:r>
          </w:p>
        </w:tc>
        <w:tc>
          <w:tcPr>
            <w:tcW w:w="794" w:type="dxa"/>
            <w:tcBorders>
              <w:top w:val="single" w:sz="4" w:space="0" w:color="auto"/>
              <w:left w:val="single" w:sz="4" w:space="0" w:color="auto"/>
              <w:bottom w:val="single" w:sz="4" w:space="0" w:color="auto"/>
              <w:right w:val="single" w:sz="4" w:space="0" w:color="auto"/>
            </w:tcBorders>
            <w:hideMark/>
          </w:tcPr>
          <w:p w14:paraId="28C14C5D" w14:textId="77777777" w:rsidR="006305E4" w:rsidRDefault="006305E4">
            <w:pPr>
              <w:spacing w:before="100" w:beforeAutospacing="1" w:after="100" w:afterAutospacing="1"/>
              <w:jc w:val="center"/>
            </w:pPr>
            <w:r>
              <w:t>1</w:t>
            </w:r>
          </w:p>
        </w:tc>
        <w:tc>
          <w:tcPr>
            <w:tcW w:w="869" w:type="dxa"/>
            <w:tcBorders>
              <w:top w:val="single" w:sz="4" w:space="0" w:color="auto"/>
              <w:left w:val="single" w:sz="4" w:space="0" w:color="auto"/>
              <w:bottom w:val="single" w:sz="4" w:space="0" w:color="auto"/>
              <w:right w:val="single" w:sz="4" w:space="0" w:color="auto"/>
            </w:tcBorders>
            <w:hideMark/>
          </w:tcPr>
          <w:p w14:paraId="1A9B5764" w14:textId="77777777" w:rsidR="006305E4" w:rsidRDefault="006305E4">
            <w:pPr>
              <w:spacing w:before="100" w:beforeAutospacing="1" w:after="100" w:afterAutospacing="1"/>
              <w:jc w:val="center"/>
            </w:pPr>
            <w:r>
              <w:t>1</w:t>
            </w:r>
          </w:p>
        </w:tc>
        <w:tc>
          <w:tcPr>
            <w:tcW w:w="869" w:type="dxa"/>
            <w:tcBorders>
              <w:top w:val="single" w:sz="4" w:space="0" w:color="auto"/>
              <w:left w:val="single" w:sz="4" w:space="0" w:color="auto"/>
              <w:bottom w:val="single" w:sz="4" w:space="0" w:color="auto"/>
              <w:right w:val="single" w:sz="4" w:space="0" w:color="auto"/>
            </w:tcBorders>
            <w:hideMark/>
          </w:tcPr>
          <w:p w14:paraId="5474555E" w14:textId="77777777" w:rsidR="006305E4" w:rsidRDefault="006305E4">
            <w:pPr>
              <w:spacing w:before="100" w:beforeAutospacing="1" w:after="100" w:afterAutospacing="1"/>
              <w:jc w:val="center"/>
            </w:pPr>
            <w:r>
              <w:t>1</w:t>
            </w:r>
          </w:p>
        </w:tc>
        <w:tc>
          <w:tcPr>
            <w:tcW w:w="869" w:type="dxa"/>
            <w:tcBorders>
              <w:top w:val="single" w:sz="4" w:space="0" w:color="auto"/>
              <w:left w:val="single" w:sz="4" w:space="0" w:color="auto"/>
              <w:bottom w:val="single" w:sz="4" w:space="0" w:color="auto"/>
              <w:right w:val="single" w:sz="4" w:space="0" w:color="auto"/>
            </w:tcBorders>
            <w:hideMark/>
          </w:tcPr>
          <w:p w14:paraId="0DFBE047" w14:textId="77777777" w:rsidR="006305E4" w:rsidRDefault="006305E4">
            <w:pPr>
              <w:spacing w:before="100" w:beforeAutospacing="1" w:after="100" w:afterAutospacing="1"/>
              <w:jc w:val="center"/>
            </w:pPr>
            <w:r>
              <w:t>1</w:t>
            </w:r>
          </w:p>
        </w:tc>
      </w:tr>
      <w:tr w:rsidR="006305E4" w14:paraId="5BB0C598" w14:textId="77777777" w:rsidTr="006305E4">
        <w:trPr>
          <w:trHeight w:val="226"/>
        </w:trPr>
        <w:tc>
          <w:tcPr>
            <w:tcW w:w="539" w:type="dxa"/>
            <w:tcBorders>
              <w:top w:val="single" w:sz="4" w:space="0" w:color="auto"/>
              <w:left w:val="single" w:sz="4" w:space="0" w:color="auto"/>
              <w:bottom w:val="single" w:sz="4" w:space="0" w:color="auto"/>
              <w:right w:val="single" w:sz="4" w:space="0" w:color="auto"/>
            </w:tcBorders>
            <w:hideMark/>
          </w:tcPr>
          <w:p w14:paraId="77B5CE36" w14:textId="77777777" w:rsidR="006305E4" w:rsidRDefault="006305E4">
            <w:pPr>
              <w:spacing w:before="100" w:beforeAutospacing="1" w:after="100" w:afterAutospacing="1"/>
              <w:jc w:val="center"/>
            </w:pPr>
            <w:r>
              <w:t>4</w:t>
            </w:r>
          </w:p>
        </w:tc>
        <w:tc>
          <w:tcPr>
            <w:tcW w:w="4385" w:type="dxa"/>
            <w:tcBorders>
              <w:top w:val="single" w:sz="4" w:space="0" w:color="auto"/>
              <w:left w:val="single" w:sz="4" w:space="0" w:color="auto"/>
              <w:bottom w:val="single" w:sz="4" w:space="0" w:color="auto"/>
              <w:right w:val="single" w:sz="4" w:space="0" w:color="auto"/>
            </w:tcBorders>
            <w:hideMark/>
          </w:tcPr>
          <w:p w14:paraId="14B4E1E9" w14:textId="77777777" w:rsidR="006305E4" w:rsidRDefault="006305E4">
            <w:pPr>
              <w:spacing w:before="100" w:beforeAutospacing="1" w:after="100" w:afterAutospacing="1"/>
            </w:pPr>
            <w:r>
              <w:t xml:space="preserve">Парки </w:t>
            </w:r>
          </w:p>
        </w:tc>
        <w:tc>
          <w:tcPr>
            <w:tcW w:w="905" w:type="dxa"/>
            <w:tcBorders>
              <w:top w:val="single" w:sz="4" w:space="0" w:color="auto"/>
              <w:left w:val="single" w:sz="4" w:space="0" w:color="auto"/>
              <w:bottom w:val="single" w:sz="4" w:space="0" w:color="auto"/>
              <w:right w:val="single" w:sz="4" w:space="0" w:color="auto"/>
            </w:tcBorders>
            <w:hideMark/>
          </w:tcPr>
          <w:p w14:paraId="7A4B5785" w14:textId="77777777" w:rsidR="006305E4" w:rsidRDefault="006305E4">
            <w:pPr>
              <w:spacing w:before="100" w:beforeAutospacing="1" w:after="100" w:afterAutospacing="1"/>
              <w:jc w:val="center"/>
            </w:pPr>
            <w:r>
              <w:t>ед.</w:t>
            </w:r>
          </w:p>
        </w:tc>
        <w:tc>
          <w:tcPr>
            <w:tcW w:w="704" w:type="dxa"/>
            <w:tcBorders>
              <w:top w:val="single" w:sz="4" w:space="0" w:color="auto"/>
              <w:left w:val="single" w:sz="4" w:space="0" w:color="auto"/>
              <w:bottom w:val="single" w:sz="4" w:space="0" w:color="auto"/>
              <w:right w:val="single" w:sz="4" w:space="0" w:color="auto"/>
            </w:tcBorders>
          </w:tcPr>
          <w:p w14:paraId="37698C24" w14:textId="77777777" w:rsidR="006305E4" w:rsidRDefault="006305E4">
            <w:pPr>
              <w:spacing w:before="100" w:beforeAutospacing="1" w:after="100" w:afterAutospacing="1"/>
              <w:jc w:val="center"/>
            </w:pPr>
          </w:p>
        </w:tc>
        <w:tc>
          <w:tcPr>
            <w:tcW w:w="794" w:type="dxa"/>
            <w:tcBorders>
              <w:top w:val="single" w:sz="4" w:space="0" w:color="auto"/>
              <w:left w:val="single" w:sz="4" w:space="0" w:color="auto"/>
              <w:bottom w:val="single" w:sz="4" w:space="0" w:color="auto"/>
              <w:right w:val="single" w:sz="4" w:space="0" w:color="auto"/>
            </w:tcBorders>
          </w:tcPr>
          <w:p w14:paraId="6732209C" w14:textId="77777777" w:rsidR="006305E4" w:rsidRDefault="006305E4">
            <w:pPr>
              <w:spacing w:before="100" w:beforeAutospacing="1" w:after="100" w:afterAutospacing="1"/>
              <w:jc w:val="center"/>
            </w:pPr>
          </w:p>
        </w:tc>
        <w:tc>
          <w:tcPr>
            <w:tcW w:w="869" w:type="dxa"/>
            <w:tcBorders>
              <w:top w:val="single" w:sz="4" w:space="0" w:color="auto"/>
              <w:left w:val="single" w:sz="4" w:space="0" w:color="auto"/>
              <w:bottom w:val="single" w:sz="4" w:space="0" w:color="auto"/>
              <w:right w:val="single" w:sz="4" w:space="0" w:color="auto"/>
            </w:tcBorders>
          </w:tcPr>
          <w:p w14:paraId="0919F138" w14:textId="77777777" w:rsidR="006305E4" w:rsidRDefault="006305E4">
            <w:pPr>
              <w:spacing w:before="100" w:beforeAutospacing="1" w:after="100" w:afterAutospacing="1"/>
              <w:jc w:val="center"/>
            </w:pPr>
          </w:p>
        </w:tc>
        <w:tc>
          <w:tcPr>
            <w:tcW w:w="869" w:type="dxa"/>
            <w:tcBorders>
              <w:top w:val="single" w:sz="4" w:space="0" w:color="auto"/>
              <w:left w:val="single" w:sz="4" w:space="0" w:color="auto"/>
              <w:bottom w:val="single" w:sz="4" w:space="0" w:color="auto"/>
              <w:right w:val="single" w:sz="4" w:space="0" w:color="auto"/>
            </w:tcBorders>
          </w:tcPr>
          <w:p w14:paraId="43479E13" w14:textId="77777777" w:rsidR="006305E4" w:rsidRDefault="006305E4">
            <w:pPr>
              <w:spacing w:before="100" w:beforeAutospacing="1" w:after="100" w:afterAutospacing="1"/>
              <w:jc w:val="center"/>
            </w:pPr>
          </w:p>
        </w:tc>
        <w:tc>
          <w:tcPr>
            <w:tcW w:w="869" w:type="dxa"/>
            <w:tcBorders>
              <w:top w:val="single" w:sz="4" w:space="0" w:color="auto"/>
              <w:left w:val="single" w:sz="4" w:space="0" w:color="auto"/>
              <w:bottom w:val="single" w:sz="4" w:space="0" w:color="auto"/>
              <w:right w:val="single" w:sz="4" w:space="0" w:color="auto"/>
            </w:tcBorders>
          </w:tcPr>
          <w:p w14:paraId="2D88299A" w14:textId="77777777" w:rsidR="006305E4" w:rsidRDefault="006305E4">
            <w:pPr>
              <w:spacing w:before="100" w:beforeAutospacing="1" w:after="100" w:afterAutospacing="1"/>
              <w:jc w:val="center"/>
            </w:pPr>
          </w:p>
        </w:tc>
      </w:tr>
      <w:tr w:rsidR="006305E4" w14:paraId="2FE30539" w14:textId="77777777" w:rsidTr="006305E4">
        <w:trPr>
          <w:trHeight w:val="226"/>
        </w:trPr>
        <w:tc>
          <w:tcPr>
            <w:tcW w:w="539" w:type="dxa"/>
            <w:tcBorders>
              <w:top w:val="single" w:sz="4" w:space="0" w:color="auto"/>
              <w:left w:val="single" w:sz="4" w:space="0" w:color="auto"/>
              <w:bottom w:val="single" w:sz="4" w:space="0" w:color="auto"/>
              <w:right w:val="single" w:sz="4" w:space="0" w:color="auto"/>
            </w:tcBorders>
            <w:hideMark/>
          </w:tcPr>
          <w:p w14:paraId="27995174" w14:textId="77777777" w:rsidR="006305E4" w:rsidRDefault="006305E4">
            <w:pPr>
              <w:spacing w:before="100" w:beforeAutospacing="1" w:after="100" w:afterAutospacing="1"/>
              <w:jc w:val="center"/>
            </w:pPr>
            <w:r>
              <w:t>5</w:t>
            </w:r>
          </w:p>
        </w:tc>
        <w:tc>
          <w:tcPr>
            <w:tcW w:w="4385" w:type="dxa"/>
            <w:tcBorders>
              <w:top w:val="single" w:sz="4" w:space="0" w:color="auto"/>
              <w:left w:val="single" w:sz="4" w:space="0" w:color="auto"/>
              <w:bottom w:val="single" w:sz="4" w:space="0" w:color="auto"/>
              <w:right w:val="single" w:sz="4" w:space="0" w:color="auto"/>
            </w:tcBorders>
            <w:hideMark/>
          </w:tcPr>
          <w:p w14:paraId="3FD6A4EF" w14:textId="77777777" w:rsidR="006305E4" w:rsidRDefault="006305E4">
            <w:pPr>
              <w:spacing w:before="100" w:beforeAutospacing="1" w:after="100" w:afterAutospacing="1"/>
            </w:pPr>
            <w:r>
              <w:t>Количество клубных формирований в поселении</w:t>
            </w:r>
          </w:p>
        </w:tc>
        <w:tc>
          <w:tcPr>
            <w:tcW w:w="905" w:type="dxa"/>
            <w:tcBorders>
              <w:top w:val="single" w:sz="4" w:space="0" w:color="auto"/>
              <w:left w:val="single" w:sz="4" w:space="0" w:color="auto"/>
              <w:bottom w:val="single" w:sz="4" w:space="0" w:color="auto"/>
              <w:right w:val="single" w:sz="4" w:space="0" w:color="auto"/>
            </w:tcBorders>
            <w:hideMark/>
          </w:tcPr>
          <w:p w14:paraId="28823DD7" w14:textId="77777777" w:rsidR="006305E4" w:rsidRDefault="006305E4">
            <w:pPr>
              <w:spacing w:before="100" w:beforeAutospacing="1" w:after="100" w:afterAutospacing="1"/>
              <w:jc w:val="center"/>
            </w:pPr>
            <w:r>
              <w:t>ед.</w:t>
            </w:r>
          </w:p>
        </w:tc>
        <w:tc>
          <w:tcPr>
            <w:tcW w:w="704" w:type="dxa"/>
            <w:tcBorders>
              <w:top w:val="single" w:sz="4" w:space="0" w:color="auto"/>
              <w:left w:val="single" w:sz="4" w:space="0" w:color="auto"/>
              <w:bottom w:val="single" w:sz="4" w:space="0" w:color="auto"/>
              <w:right w:val="single" w:sz="4" w:space="0" w:color="auto"/>
            </w:tcBorders>
            <w:hideMark/>
          </w:tcPr>
          <w:p w14:paraId="278B32DB" w14:textId="77777777" w:rsidR="006305E4" w:rsidRDefault="006305E4">
            <w:pPr>
              <w:spacing w:before="100" w:beforeAutospacing="1" w:after="100" w:afterAutospacing="1"/>
              <w:jc w:val="center"/>
            </w:pPr>
            <w:r>
              <w:t>24</w:t>
            </w:r>
          </w:p>
        </w:tc>
        <w:tc>
          <w:tcPr>
            <w:tcW w:w="794" w:type="dxa"/>
            <w:tcBorders>
              <w:top w:val="single" w:sz="4" w:space="0" w:color="auto"/>
              <w:left w:val="single" w:sz="4" w:space="0" w:color="auto"/>
              <w:bottom w:val="single" w:sz="4" w:space="0" w:color="auto"/>
              <w:right w:val="single" w:sz="4" w:space="0" w:color="auto"/>
            </w:tcBorders>
            <w:hideMark/>
          </w:tcPr>
          <w:p w14:paraId="222AB58E" w14:textId="77777777" w:rsidR="006305E4" w:rsidRDefault="006305E4">
            <w:pPr>
              <w:spacing w:before="100" w:beforeAutospacing="1" w:after="100" w:afterAutospacing="1"/>
              <w:jc w:val="center"/>
            </w:pPr>
            <w:r>
              <w:t>29</w:t>
            </w:r>
          </w:p>
        </w:tc>
        <w:tc>
          <w:tcPr>
            <w:tcW w:w="869" w:type="dxa"/>
            <w:tcBorders>
              <w:top w:val="single" w:sz="4" w:space="0" w:color="auto"/>
              <w:left w:val="single" w:sz="4" w:space="0" w:color="auto"/>
              <w:bottom w:val="single" w:sz="4" w:space="0" w:color="auto"/>
              <w:right w:val="single" w:sz="4" w:space="0" w:color="auto"/>
            </w:tcBorders>
            <w:hideMark/>
          </w:tcPr>
          <w:p w14:paraId="5B83D2B0" w14:textId="77777777" w:rsidR="006305E4" w:rsidRDefault="006305E4">
            <w:r>
              <w:t>29</w:t>
            </w:r>
          </w:p>
        </w:tc>
        <w:tc>
          <w:tcPr>
            <w:tcW w:w="869" w:type="dxa"/>
            <w:tcBorders>
              <w:top w:val="single" w:sz="4" w:space="0" w:color="auto"/>
              <w:left w:val="single" w:sz="4" w:space="0" w:color="auto"/>
              <w:bottom w:val="single" w:sz="4" w:space="0" w:color="auto"/>
              <w:right w:val="single" w:sz="4" w:space="0" w:color="auto"/>
            </w:tcBorders>
            <w:hideMark/>
          </w:tcPr>
          <w:p w14:paraId="6B369C6D" w14:textId="77777777" w:rsidR="006305E4" w:rsidRDefault="006305E4">
            <w:r>
              <w:t>29</w:t>
            </w:r>
          </w:p>
        </w:tc>
        <w:tc>
          <w:tcPr>
            <w:tcW w:w="869" w:type="dxa"/>
            <w:tcBorders>
              <w:top w:val="single" w:sz="4" w:space="0" w:color="auto"/>
              <w:left w:val="single" w:sz="4" w:space="0" w:color="auto"/>
              <w:bottom w:val="single" w:sz="4" w:space="0" w:color="auto"/>
              <w:right w:val="single" w:sz="4" w:space="0" w:color="auto"/>
            </w:tcBorders>
            <w:hideMark/>
          </w:tcPr>
          <w:p w14:paraId="291BF06B" w14:textId="77777777" w:rsidR="006305E4" w:rsidRDefault="006305E4">
            <w:pPr>
              <w:spacing w:before="100" w:beforeAutospacing="1" w:after="100" w:afterAutospacing="1"/>
              <w:jc w:val="center"/>
            </w:pPr>
            <w:r>
              <w:t>29</w:t>
            </w:r>
          </w:p>
        </w:tc>
      </w:tr>
      <w:tr w:rsidR="006305E4" w14:paraId="77272BDB" w14:textId="77777777" w:rsidTr="006305E4">
        <w:trPr>
          <w:trHeight w:val="452"/>
        </w:trPr>
        <w:tc>
          <w:tcPr>
            <w:tcW w:w="539" w:type="dxa"/>
            <w:tcBorders>
              <w:top w:val="single" w:sz="4" w:space="0" w:color="auto"/>
              <w:left w:val="single" w:sz="4" w:space="0" w:color="auto"/>
              <w:bottom w:val="single" w:sz="4" w:space="0" w:color="auto"/>
              <w:right w:val="single" w:sz="4" w:space="0" w:color="auto"/>
            </w:tcBorders>
            <w:hideMark/>
          </w:tcPr>
          <w:p w14:paraId="334C3912" w14:textId="77777777" w:rsidR="006305E4" w:rsidRDefault="006305E4">
            <w:pPr>
              <w:spacing w:before="100" w:beforeAutospacing="1" w:after="100" w:afterAutospacing="1"/>
              <w:jc w:val="center"/>
            </w:pPr>
            <w:r>
              <w:t>6</w:t>
            </w:r>
          </w:p>
        </w:tc>
        <w:tc>
          <w:tcPr>
            <w:tcW w:w="4385" w:type="dxa"/>
            <w:tcBorders>
              <w:top w:val="single" w:sz="4" w:space="0" w:color="auto"/>
              <w:left w:val="single" w:sz="4" w:space="0" w:color="auto"/>
              <w:bottom w:val="single" w:sz="4" w:space="0" w:color="auto"/>
              <w:right w:val="single" w:sz="4" w:space="0" w:color="auto"/>
            </w:tcBorders>
            <w:hideMark/>
          </w:tcPr>
          <w:p w14:paraId="0E362775" w14:textId="77777777" w:rsidR="006305E4" w:rsidRDefault="006305E4">
            <w:pPr>
              <w:spacing w:before="100" w:beforeAutospacing="1" w:after="100" w:afterAutospacing="1"/>
            </w:pPr>
            <w:r>
              <w:t xml:space="preserve">Количество мероприятий различной направленности, проводимых в сфере культуры </w:t>
            </w:r>
          </w:p>
        </w:tc>
        <w:tc>
          <w:tcPr>
            <w:tcW w:w="905" w:type="dxa"/>
            <w:tcBorders>
              <w:top w:val="single" w:sz="4" w:space="0" w:color="auto"/>
              <w:left w:val="single" w:sz="4" w:space="0" w:color="auto"/>
              <w:bottom w:val="single" w:sz="4" w:space="0" w:color="auto"/>
              <w:right w:val="single" w:sz="4" w:space="0" w:color="auto"/>
            </w:tcBorders>
            <w:hideMark/>
          </w:tcPr>
          <w:p w14:paraId="4E9464A8" w14:textId="77777777" w:rsidR="006305E4" w:rsidRDefault="006305E4">
            <w:pPr>
              <w:jc w:val="center"/>
            </w:pPr>
            <w:r>
              <w:t>ед.</w:t>
            </w:r>
          </w:p>
        </w:tc>
        <w:tc>
          <w:tcPr>
            <w:tcW w:w="704" w:type="dxa"/>
            <w:tcBorders>
              <w:top w:val="single" w:sz="4" w:space="0" w:color="auto"/>
              <w:left w:val="single" w:sz="4" w:space="0" w:color="auto"/>
              <w:bottom w:val="single" w:sz="4" w:space="0" w:color="auto"/>
              <w:right w:val="single" w:sz="4" w:space="0" w:color="auto"/>
            </w:tcBorders>
            <w:hideMark/>
          </w:tcPr>
          <w:p w14:paraId="2DE660DE" w14:textId="77777777" w:rsidR="006305E4" w:rsidRDefault="006305E4">
            <w:pPr>
              <w:spacing w:before="100" w:beforeAutospacing="1" w:after="100" w:afterAutospacing="1"/>
              <w:jc w:val="center"/>
            </w:pPr>
            <w:r>
              <w:t>85</w:t>
            </w:r>
          </w:p>
        </w:tc>
        <w:tc>
          <w:tcPr>
            <w:tcW w:w="794" w:type="dxa"/>
            <w:tcBorders>
              <w:top w:val="single" w:sz="4" w:space="0" w:color="auto"/>
              <w:left w:val="single" w:sz="4" w:space="0" w:color="auto"/>
              <w:bottom w:val="single" w:sz="4" w:space="0" w:color="auto"/>
              <w:right w:val="single" w:sz="4" w:space="0" w:color="auto"/>
            </w:tcBorders>
            <w:hideMark/>
          </w:tcPr>
          <w:p w14:paraId="7A1EE456" w14:textId="77777777" w:rsidR="006305E4" w:rsidRDefault="006305E4">
            <w:pPr>
              <w:spacing w:before="100" w:beforeAutospacing="1" w:after="100" w:afterAutospacing="1"/>
              <w:jc w:val="center"/>
            </w:pPr>
            <w:r>
              <w:t>86</w:t>
            </w:r>
          </w:p>
        </w:tc>
        <w:tc>
          <w:tcPr>
            <w:tcW w:w="869" w:type="dxa"/>
            <w:tcBorders>
              <w:top w:val="single" w:sz="4" w:space="0" w:color="auto"/>
              <w:left w:val="single" w:sz="4" w:space="0" w:color="auto"/>
              <w:bottom w:val="single" w:sz="4" w:space="0" w:color="auto"/>
              <w:right w:val="single" w:sz="4" w:space="0" w:color="auto"/>
            </w:tcBorders>
            <w:hideMark/>
          </w:tcPr>
          <w:p w14:paraId="0E2AA038" w14:textId="77777777" w:rsidR="006305E4" w:rsidRDefault="006305E4">
            <w:pPr>
              <w:spacing w:before="100" w:beforeAutospacing="1" w:after="100" w:afterAutospacing="1"/>
              <w:jc w:val="center"/>
            </w:pPr>
            <w:r>
              <w:t>86</w:t>
            </w:r>
          </w:p>
        </w:tc>
        <w:tc>
          <w:tcPr>
            <w:tcW w:w="869" w:type="dxa"/>
            <w:tcBorders>
              <w:top w:val="single" w:sz="4" w:space="0" w:color="auto"/>
              <w:left w:val="single" w:sz="4" w:space="0" w:color="auto"/>
              <w:bottom w:val="single" w:sz="4" w:space="0" w:color="auto"/>
              <w:right w:val="single" w:sz="4" w:space="0" w:color="auto"/>
            </w:tcBorders>
            <w:hideMark/>
          </w:tcPr>
          <w:p w14:paraId="14514A41" w14:textId="77777777" w:rsidR="006305E4" w:rsidRDefault="006305E4">
            <w:pPr>
              <w:spacing w:before="100" w:beforeAutospacing="1" w:after="100" w:afterAutospacing="1"/>
              <w:jc w:val="center"/>
            </w:pPr>
            <w:r>
              <w:t>86</w:t>
            </w:r>
          </w:p>
        </w:tc>
        <w:tc>
          <w:tcPr>
            <w:tcW w:w="869" w:type="dxa"/>
            <w:tcBorders>
              <w:top w:val="single" w:sz="4" w:space="0" w:color="auto"/>
              <w:left w:val="single" w:sz="4" w:space="0" w:color="auto"/>
              <w:bottom w:val="single" w:sz="4" w:space="0" w:color="auto"/>
              <w:right w:val="single" w:sz="4" w:space="0" w:color="auto"/>
            </w:tcBorders>
            <w:hideMark/>
          </w:tcPr>
          <w:p w14:paraId="0D9A6526" w14:textId="77777777" w:rsidR="006305E4" w:rsidRDefault="006305E4">
            <w:pPr>
              <w:spacing w:before="100" w:beforeAutospacing="1" w:after="100" w:afterAutospacing="1"/>
              <w:jc w:val="center"/>
            </w:pPr>
            <w:r>
              <w:t>86</w:t>
            </w:r>
          </w:p>
        </w:tc>
      </w:tr>
      <w:tr w:rsidR="006305E4" w14:paraId="31EC5899" w14:textId="77777777" w:rsidTr="006305E4">
        <w:trPr>
          <w:trHeight w:val="452"/>
        </w:trPr>
        <w:tc>
          <w:tcPr>
            <w:tcW w:w="539" w:type="dxa"/>
            <w:tcBorders>
              <w:top w:val="single" w:sz="4" w:space="0" w:color="auto"/>
              <w:left w:val="single" w:sz="4" w:space="0" w:color="auto"/>
              <w:bottom w:val="single" w:sz="4" w:space="0" w:color="auto"/>
              <w:right w:val="single" w:sz="4" w:space="0" w:color="auto"/>
            </w:tcBorders>
            <w:hideMark/>
          </w:tcPr>
          <w:p w14:paraId="34CA7495" w14:textId="77777777" w:rsidR="006305E4" w:rsidRDefault="006305E4">
            <w:pPr>
              <w:spacing w:before="100" w:beforeAutospacing="1" w:after="100" w:afterAutospacing="1"/>
              <w:jc w:val="center"/>
            </w:pPr>
            <w:r>
              <w:t>7</w:t>
            </w:r>
          </w:p>
        </w:tc>
        <w:tc>
          <w:tcPr>
            <w:tcW w:w="4385" w:type="dxa"/>
            <w:tcBorders>
              <w:top w:val="single" w:sz="4" w:space="0" w:color="auto"/>
              <w:left w:val="single" w:sz="4" w:space="0" w:color="auto"/>
              <w:bottom w:val="single" w:sz="4" w:space="0" w:color="auto"/>
              <w:right w:val="single" w:sz="4" w:space="0" w:color="auto"/>
            </w:tcBorders>
            <w:hideMark/>
          </w:tcPr>
          <w:p w14:paraId="55E75411" w14:textId="77777777" w:rsidR="006305E4" w:rsidRDefault="006305E4">
            <w:pPr>
              <w:spacing w:before="100" w:beforeAutospacing="1" w:after="100" w:afterAutospacing="1"/>
            </w:pPr>
            <w:r>
              <w:t>Средний уровень заработной платы работников отрасли культура</w:t>
            </w:r>
          </w:p>
        </w:tc>
        <w:tc>
          <w:tcPr>
            <w:tcW w:w="905" w:type="dxa"/>
            <w:tcBorders>
              <w:top w:val="single" w:sz="4" w:space="0" w:color="auto"/>
              <w:left w:val="single" w:sz="4" w:space="0" w:color="auto"/>
              <w:bottom w:val="single" w:sz="4" w:space="0" w:color="auto"/>
              <w:right w:val="single" w:sz="4" w:space="0" w:color="auto"/>
            </w:tcBorders>
            <w:hideMark/>
          </w:tcPr>
          <w:p w14:paraId="2690E525" w14:textId="77777777" w:rsidR="006305E4" w:rsidRDefault="006305E4">
            <w:pPr>
              <w:jc w:val="center"/>
            </w:pPr>
            <w:proofErr w:type="spellStart"/>
            <w:r>
              <w:t>тыс.руб</w:t>
            </w:r>
            <w:proofErr w:type="spellEnd"/>
            <w:r>
              <w:t>.</w:t>
            </w:r>
          </w:p>
        </w:tc>
        <w:tc>
          <w:tcPr>
            <w:tcW w:w="704" w:type="dxa"/>
            <w:tcBorders>
              <w:top w:val="single" w:sz="4" w:space="0" w:color="auto"/>
              <w:left w:val="single" w:sz="4" w:space="0" w:color="auto"/>
              <w:bottom w:val="single" w:sz="4" w:space="0" w:color="auto"/>
              <w:right w:val="single" w:sz="4" w:space="0" w:color="auto"/>
            </w:tcBorders>
            <w:hideMark/>
          </w:tcPr>
          <w:p w14:paraId="1FB39589" w14:textId="77777777" w:rsidR="006305E4" w:rsidRDefault="006305E4">
            <w:pPr>
              <w:spacing w:before="100" w:beforeAutospacing="1" w:after="100" w:afterAutospacing="1"/>
              <w:jc w:val="center"/>
            </w:pPr>
            <w:r>
              <w:t>31,8</w:t>
            </w:r>
          </w:p>
        </w:tc>
        <w:tc>
          <w:tcPr>
            <w:tcW w:w="794" w:type="dxa"/>
            <w:tcBorders>
              <w:top w:val="single" w:sz="4" w:space="0" w:color="auto"/>
              <w:left w:val="single" w:sz="4" w:space="0" w:color="auto"/>
              <w:bottom w:val="single" w:sz="4" w:space="0" w:color="auto"/>
              <w:right w:val="single" w:sz="4" w:space="0" w:color="auto"/>
            </w:tcBorders>
            <w:hideMark/>
          </w:tcPr>
          <w:p w14:paraId="477C5B1F" w14:textId="77777777" w:rsidR="006305E4" w:rsidRDefault="006305E4">
            <w:pPr>
              <w:spacing w:before="100" w:beforeAutospacing="1" w:after="100" w:afterAutospacing="1"/>
              <w:jc w:val="center"/>
            </w:pPr>
            <w:r>
              <w:t>31,8</w:t>
            </w:r>
          </w:p>
        </w:tc>
        <w:tc>
          <w:tcPr>
            <w:tcW w:w="869" w:type="dxa"/>
            <w:tcBorders>
              <w:top w:val="single" w:sz="4" w:space="0" w:color="auto"/>
              <w:left w:val="single" w:sz="4" w:space="0" w:color="auto"/>
              <w:bottom w:val="single" w:sz="4" w:space="0" w:color="auto"/>
              <w:right w:val="single" w:sz="4" w:space="0" w:color="auto"/>
            </w:tcBorders>
            <w:hideMark/>
          </w:tcPr>
          <w:p w14:paraId="08C09081" w14:textId="77777777" w:rsidR="006305E4" w:rsidRDefault="006305E4">
            <w:pPr>
              <w:spacing w:before="100" w:beforeAutospacing="1" w:after="100" w:afterAutospacing="1"/>
              <w:jc w:val="center"/>
            </w:pPr>
            <w:r>
              <w:t>31,8</w:t>
            </w:r>
          </w:p>
        </w:tc>
        <w:tc>
          <w:tcPr>
            <w:tcW w:w="869" w:type="dxa"/>
            <w:tcBorders>
              <w:top w:val="single" w:sz="4" w:space="0" w:color="auto"/>
              <w:left w:val="single" w:sz="4" w:space="0" w:color="auto"/>
              <w:bottom w:val="single" w:sz="4" w:space="0" w:color="auto"/>
              <w:right w:val="single" w:sz="4" w:space="0" w:color="auto"/>
            </w:tcBorders>
            <w:hideMark/>
          </w:tcPr>
          <w:p w14:paraId="5E7448FA" w14:textId="77777777" w:rsidR="006305E4" w:rsidRDefault="006305E4">
            <w:pPr>
              <w:spacing w:before="100" w:beforeAutospacing="1" w:after="100" w:afterAutospacing="1"/>
              <w:jc w:val="center"/>
            </w:pPr>
            <w:r>
              <w:t>31,8</w:t>
            </w:r>
          </w:p>
        </w:tc>
        <w:tc>
          <w:tcPr>
            <w:tcW w:w="869" w:type="dxa"/>
            <w:tcBorders>
              <w:top w:val="single" w:sz="4" w:space="0" w:color="auto"/>
              <w:left w:val="single" w:sz="4" w:space="0" w:color="auto"/>
              <w:bottom w:val="single" w:sz="4" w:space="0" w:color="auto"/>
              <w:right w:val="single" w:sz="4" w:space="0" w:color="auto"/>
            </w:tcBorders>
            <w:hideMark/>
          </w:tcPr>
          <w:p w14:paraId="2E208DCA" w14:textId="77777777" w:rsidR="006305E4" w:rsidRDefault="006305E4">
            <w:pPr>
              <w:spacing w:before="100" w:beforeAutospacing="1" w:after="100" w:afterAutospacing="1"/>
              <w:jc w:val="center"/>
            </w:pPr>
            <w:r>
              <w:t>31,8</w:t>
            </w:r>
          </w:p>
        </w:tc>
      </w:tr>
    </w:tbl>
    <w:p w14:paraId="530FB3BB" w14:textId="77777777" w:rsidR="006305E4" w:rsidRDefault="006305E4" w:rsidP="006305E4">
      <w:pPr>
        <w:jc w:val="center"/>
        <w:rPr>
          <w:b/>
        </w:rPr>
      </w:pPr>
    </w:p>
    <w:p w14:paraId="1C6EF815" w14:textId="77777777" w:rsidR="006305E4" w:rsidRDefault="006305E4" w:rsidP="006305E4">
      <w:pPr>
        <w:pStyle w:val="af2"/>
        <w:ind w:left="1979"/>
        <w:jc w:val="center"/>
        <w:rPr>
          <w:sz w:val="20"/>
          <w:szCs w:val="20"/>
        </w:rPr>
      </w:pPr>
      <w:r>
        <w:rPr>
          <w:sz w:val="20"/>
          <w:szCs w:val="20"/>
        </w:rPr>
        <w:t xml:space="preserve">2.18. </w:t>
      </w:r>
      <w:r>
        <w:rPr>
          <w:b/>
          <w:sz w:val="20"/>
          <w:szCs w:val="20"/>
        </w:rPr>
        <w:t>Показатели спорта</w:t>
      </w:r>
    </w:p>
    <w:p w14:paraId="68300DBA" w14:textId="77777777" w:rsidR="006305E4" w:rsidRDefault="006305E4" w:rsidP="006305E4">
      <w:pPr>
        <w:pStyle w:val="af2"/>
        <w:ind w:left="2699"/>
        <w:rPr>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914"/>
        <w:gridCol w:w="983"/>
        <w:gridCol w:w="844"/>
        <w:gridCol w:w="850"/>
        <w:gridCol w:w="892"/>
        <w:gridCol w:w="892"/>
        <w:gridCol w:w="984"/>
      </w:tblGrid>
      <w:tr w:rsidR="006305E4" w14:paraId="2A2AE797" w14:textId="77777777" w:rsidTr="006305E4">
        <w:trPr>
          <w:cantSplit/>
          <w:trHeight w:val="817"/>
        </w:trPr>
        <w:tc>
          <w:tcPr>
            <w:tcW w:w="559" w:type="dxa"/>
            <w:tcBorders>
              <w:top w:val="single" w:sz="4" w:space="0" w:color="auto"/>
              <w:left w:val="single" w:sz="4" w:space="0" w:color="auto"/>
              <w:bottom w:val="single" w:sz="4" w:space="0" w:color="auto"/>
              <w:right w:val="single" w:sz="4" w:space="0" w:color="auto"/>
            </w:tcBorders>
            <w:hideMark/>
          </w:tcPr>
          <w:p w14:paraId="168B7915" w14:textId="77777777" w:rsidR="006305E4" w:rsidRDefault="006305E4">
            <w:pPr>
              <w:jc w:val="center"/>
            </w:pPr>
            <w:r>
              <w:t>№ п\п</w:t>
            </w:r>
          </w:p>
        </w:tc>
        <w:tc>
          <w:tcPr>
            <w:tcW w:w="3914" w:type="dxa"/>
            <w:tcBorders>
              <w:top w:val="single" w:sz="4" w:space="0" w:color="auto"/>
              <w:left w:val="single" w:sz="4" w:space="0" w:color="auto"/>
              <w:bottom w:val="single" w:sz="4" w:space="0" w:color="auto"/>
              <w:right w:val="single" w:sz="4" w:space="0" w:color="auto"/>
            </w:tcBorders>
            <w:hideMark/>
          </w:tcPr>
          <w:p w14:paraId="7FB0CC4E" w14:textId="77777777" w:rsidR="006305E4" w:rsidRDefault="006305E4">
            <w:pPr>
              <w:spacing w:before="100" w:beforeAutospacing="1" w:after="100" w:afterAutospacing="1"/>
              <w:jc w:val="center"/>
            </w:pPr>
            <w:r>
              <w:t>Показатель</w:t>
            </w:r>
          </w:p>
        </w:tc>
        <w:tc>
          <w:tcPr>
            <w:tcW w:w="983" w:type="dxa"/>
            <w:tcBorders>
              <w:top w:val="single" w:sz="4" w:space="0" w:color="auto"/>
              <w:left w:val="single" w:sz="4" w:space="0" w:color="auto"/>
              <w:bottom w:val="single" w:sz="4" w:space="0" w:color="auto"/>
              <w:right w:val="single" w:sz="4" w:space="0" w:color="auto"/>
            </w:tcBorders>
            <w:hideMark/>
          </w:tcPr>
          <w:p w14:paraId="3C9AB696" w14:textId="77777777" w:rsidR="006305E4" w:rsidRDefault="006305E4">
            <w:pPr>
              <w:spacing w:before="100" w:beforeAutospacing="1" w:after="100" w:afterAutospacing="1"/>
              <w:jc w:val="center"/>
            </w:pPr>
            <w:r>
              <w:t>ед. изм.</w:t>
            </w:r>
          </w:p>
        </w:tc>
        <w:tc>
          <w:tcPr>
            <w:tcW w:w="844" w:type="dxa"/>
            <w:tcBorders>
              <w:top w:val="single" w:sz="4" w:space="0" w:color="auto"/>
              <w:left w:val="single" w:sz="4" w:space="0" w:color="auto"/>
              <w:bottom w:val="single" w:sz="4" w:space="0" w:color="auto"/>
              <w:right w:val="single" w:sz="4" w:space="0" w:color="auto"/>
            </w:tcBorders>
            <w:vAlign w:val="center"/>
            <w:hideMark/>
          </w:tcPr>
          <w:p w14:paraId="165B61DA" w14:textId="77777777" w:rsidR="006305E4" w:rsidRDefault="006305E4">
            <w:pPr>
              <w:jc w:val="center"/>
              <w:rPr>
                <w:bCs/>
              </w:rPr>
            </w:pPr>
            <w:r>
              <w:rPr>
                <w:bCs/>
              </w:rPr>
              <w:t>2019</w:t>
            </w:r>
          </w:p>
          <w:p w14:paraId="4AC59501" w14:textId="77777777" w:rsidR="006305E4" w:rsidRDefault="006305E4">
            <w:pPr>
              <w:jc w:val="center"/>
              <w:rPr>
                <w:bCs/>
              </w:rPr>
            </w:pPr>
            <w:r>
              <w:rPr>
                <w:bCs/>
              </w:rPr>
              <w:t>факт</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F212AB" w14:textId="77777777" w:rsidR="006305E4" w:rsidRDefault="006305E4">
            <w:pPr>
              <w:jc w:val="center"/>
              <w:rPr>
                <w:bCs/>
              </w:rPr>
            </w:pPr>
            <w:r>
              <w:rPr>
                <w:bCs/>
              </w:rPr>
              <w:t>2020 оценка</w:t>
            </w:r>
          </w:p>
        </w:tc>
        <w:tc>
          <w:tcPr>
            <w:tcW w:w="892" w:type="dxa"/>
            <w:tcBorders>
              <w:top w:val="single" w:sz="4" w:space="0" w:color="auto"/>
              <w:left w:val="single" w:sz="4" w:space="0" w:color="auto"/>
              <w:bottom w:val="single" w:sz="4" w:space="0" w:color="auto"/>
              <w:right w:val="single" w:sz="4" w:space="0" w:color="auto"/>
            </w:tcBorders>
            <w:hideMark/>
          </w:tcPr>
          <w:p w14:paraId="19C2F2A8" w14:textId="77777777" w:rsidR="006305E4" w:rsidRDefault="006305E4">
            <w:pPr>
              <w:jc w:val="center"/>
              <w:rPr>
                <w:bCs/>
              </w:rPr>
            </w:pPr>
            <w:r>
              <w:rPr>
                <w:bCs/>
              </w:rPr>
              <w:t>2021</w:t>
            </w:r>
          </w:p>
          <w:p w14:paraId="66E3C3E9" w14:textId="77777777" w:rsidR="006305E4" w:rsidRDefault="006305E4">
            <w:pPr>
              <w:jc w:val="center"/>
              <w:rPr>
                <w:bCs/>
              </w:rPr>
            </w:pPr>
            <w:r>
              <w:rPr>
                <w:bCs/>
              </w:rPr>
              <w:t>прогноз</w:t>
            </w:r>
          </w:p>
        </w:tc>
        <w:tc>
          <w:tcPr>
            <w:tcW w:w="892" w:type="dxa"/>
            <w:tcBorders>
              <w:top w:val="single" w:sz="4" w:space="0" w:color="auto"/>
              <w:left w:val="single" w:sz="4" w:space="0" w:color="auto"/>
              <w:bottom w:val="single" w:sz="4" w:space="0" w:color="auto"/>
              <w:right w:val="single" w:sz="4" w:space="0" w:color="auto"/>
            </w:tcBorders>
            <w:hideMark/>
          </w:tcPr>
          <w:p w14:paraId="4ADFBA47" w14:textId="77777777" w:rsidR="006305E4" w:rsidRDefault="006305E4">
            <w:pPr>
              <w:jc w:val="center"/>
              <w:rPr>
                <w:bCs/>
              </w:rPr>
            </w:pPr>
            <w:r>
              <w:rPr>
                <w:bCs/>
              </w:rPr>
              <w:t>2022</w:t>
            </w:r>
          </w:p>
          <w:p w14:paraId="03FA2092" w14:textId="77777777" w:rsidR="006305E4" w:rsidRDefault="006305E4">
            <w:pPr>
              <w:jc w:val="center"/>
              <w:rPr>
                <w:bCs/>
              </w:rPr>
            </w:pPr>
            <w:r>
              <w:rPr>
                <w:bCs/>
              </w:rPr>
              <w:t>прогноз</w:t>
            </w:r>
          </w:p>
        </w:tc>
        <w:tc>
          <w:tcPr>
            <w:tcW w:w="984" w:type="dxa"/>
            <w:tcBorders>
              <w:top w:val="single" w:sz="4" w:space="0" w:color="auto"/>
              <w:left w:val="single" w:sz="4" w:space="0" w:color="auto"/>
              <w:bottom w:val="single" w:sz="4" w:space="0" w:color="auto"/>
              <w:right w:val="single" w:sz="4" w:space="0" w:color="auto"/>
            </w:tcBorders>
            <w:hideMark/>
          </w:tcPr>
          <w:p w14:paraId="2DC02E4C" w14:textId="77777777" w:rsidR="006305E4" w:rsidRDefault="006305E4">
            <w:pPr>
              <w:jc w:val="center"/>
              <w:rPr>
                <w:bCs/>
              </w:rPr>
            </w:pPr>
            <w:r>
              <w:rPr>
                <w:bCs/>
              </w:rPr>
              <w:t>2023</w:t>
            </w:r>
          </w:p>
          <w:p w14:paraId="40BCE85C" w14:textId="77777777" w:rsidR="006305E4" w:rsidRDefault="006305E4">
            <w:pPr>
              <w:jc w:val="center"/>
              <w:rPr>
                <w:bCs/>
              </w:rPr>
            </w:pPr>
            <w:r>
              <w:rPr>
                <w:bCs/>
              </w:rPr>
              <w:t>прогноз</w:t>
            </w:r>
          </w:p>
        </w:tc>
      </w:tr>
      <w:tr w:rsidR="006305E4" w14:paraId="5CD1D918" w14:textId="77777777" w:rsidTr="006305E4">
        <w:tc>
          <w:tcPr>
            <w:tcW w:w="559" w:type="dxa"/>
            <w:vMerge w:val="restart"/>
            <w:tcBorders>
              <w:top w:val="single" w:sz="4" w:space="0" w:color="auto"/>
              <w:left w:val="single" w:sz="4" w:space="0" w:color="auto"/>
              <w:bottom w:val="single" w:sz="4" w:space="0" w:color="auto"/>
              <w:right w:val="single" w:sz="4" w:space="0" w:color="auto"/>
            </w:tcBorders>
            <w:hideMark/>
          </w:tcPr>
          <w:p w14:paraId="4B036159" w14:textId="77777777" w:rsidR="006305E4" w:rsidRDefault="006305E4">
            <w:pPr>
              <w:jc w:val="center"/>
            </w:pPr>
            <w:r>
              <w:t>1</w:t>
            </w:r>
          </w:p>
        </w:tc>
        <w:tc>
          <w:tcPr>
            <w:tcW w:w="3914" w:type="dxa"/>
            <w:tcBorders>
              <w:top w:val="single" w:sz="4" w:space="0" w:color="auto"/>
              <w:left w:val="single" w:sz="4" w:space="0" w:color="auto"/>
              <w:bottom w:val="single" w:sz="4" w:space="0" w:color="auto"/>
              <w:right w:val="single" w:sz="4" w:space="0" w:color="auto"/>
            </w:tcBorders>
            <w:hideMark/>
          </w:tcPr>
          <w:p w14:paraId="5BBA76D6" w14:textId="77777777" w:rsidR="006305E4" w:rsidRDefault="006305E4">
            <w:pPr>
              <w:spacing w:before="100" w:beforeAutospacing="1" w:after="100" w:afterAutospacing="1"/>
            </w:pPr>
            <w:r>
              <w:t>Стадионы</w:t>
            </w:r>
          </w:p>
        </w:tc>
        <w:tc>
          <w:tcPr>
            <w:tcW w:w="983" w:type="dxa"/>
            <w:tcBorders>
              <w:top w:val="single" w:sz="4" w:space="0" w:color="auto"/>
              <w:left w:val="single" w:sz="4" w:space="0" w:color="auto"/>
              <w:bottom w:val="single" w:sz="4" w:space="0" w:color="auto"/>
              <w:right w:val="single" w:sz="4" w:space="0" w:color="auto"/>
            </w:tcBorders>
            <w:hideMark/>
          </w:tcPr>
          <w:p w14:paraId="1B6DD1FA"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hideMark/>
          </w:tcPr>
          <w:p w14:paraId="5F1D1C51" w14:textId="77777777" w:rsidR="006305E4" w:rsidRDefault="006305E4">
            <w:pPr>
              <w:spacing w:before="100" w:beforeAutospacing="1" w:after="100" w:afterAutospacing="1"/>
              <w:jc w:val="center"/>
            </w:pPr>
            <w:r>
              <w:t>1</w:t>
            </w:r>
          </w:p>
        </w:tc>
        <w:tc>
          <w:tcPr>
            <w:tcW w:w="850" w:type="dxa"/>
            <w:tcBorders>
              <w:top w:val="single" w:sz="4" w:space="0" w:color="auto"/>
              <w:left w:val="single" w:sz="4" w:space="0" w:color="auto"/>
              <w:bottom w:val="single" w:sz="4" w:space="0" w:color="auto"/>
              <w:right w:val="single" w:sz="4" w:space="0" w:color="auto"/>
            </w:tcBorders>
            <w:hideMark/>
          </w:tcPr>
          <w:p w14:paraId="7AD4279D" w14:textId="77777777" w:rsidR="006305E4" w:rsidRDefault="006305E4">
            <w:pPr>
              <w:spacing w:before="100" w:beforeAutospacing="1" w:after="100" w:afterAutospacing="1"/>
              <w:jc w:val="center"/>
            </w:pPr>
            <w:r>
              <w:t>1</w:t>
            </w:r>
          </w:p>
        </w:tc>
        <w:tc>
          <w:tcPr>
            <w:tcW w:w="892" w:type="dxa"/>
            <w:tcBorders>
              <w:top w:val="single" w:sz="4" w:space="0" w:color="auto"/>
              <w:left w:val="single" w:sz="4" w:space="0" w:color="auto"/>
              <w:bottom w:val="single" w:sz="4" w:space="0" w:color="auto"/>
              <w:right w:val="single" w:sz="4" w:space="0" w:color="auto"/>
            </w:tcBorders>
            <w:hideMark/>
          </w:tcPr>
          <w:p w14:paraId="3800AA39" w14:textId="77777777" w:rsidR="006305E4" w:rsidRDefault="006305E4">
            <w:pPr>
              <w:spacing w:before="100" w:beforeAutospacing="1" w:after="100" w:afterAutospacing="1"/>
              <w:jc w:val="center"/>
            </w:pPr>
            <w:r>
              <w:t>1</w:t>
            </w:r>
          </w:p>
        </w:tc>
        <w:tc>
          <w:tcPr>
            <w:tcW w:w="892" w:type="dxa"/>
            <w:tcBorders>
              <w:top w:val="single" w:sz="4" w:space="0" w:color="auto"/>
              <w:left w:val="single" w:sz="4" w:space="0" w:color="auto"/>
              <w:bottom w:val="single" w:sz="4" w:space="0" w:color="auto"/>
              <w:right w:val="single" w:sz="4" w:space="0" w:color="auto"/>
            </w:tcBorders>
            <w:hideMark/>
          </w:tcPr>
          <w:p w14:paraId="0C8F0DAC" w14:textId="77777777" w:rsidR="006305E4" w:rsidRDefault="006305E4">
            <w:pPr>
              <w:spacing w:before="100" w:beforeAutospacing="1" w:after="100" w:afterAutospacing="1"/>
              <w:jc w:val="center"/>
            </w:pPr>
            <w:r>
              <w:t>1</w:t>
            </w:r>
          </w:p>
        </w:tc>
        <w:tc>
          <w:tcPr>
            <w:tcW w:w="984" w:type="dxa"/>
            <w:tcBorders>
              <w:top w:val="single" w:sz="4" w:space="0" w:color="auto"/>
              <w:left w:val="single" w:sz="4" w:space="0" w:color="auto"/>
              <w:bottom w:val="single" w:sz="4" w:space="0" w:color="auto"/>
              <w:right w:val="single" w:sz="4" w:space="0" w:color="auto"/>
            </w:tcBorders>
            <w:hideMark/>
          </w:tcPr>
          <w:p w14:paraId="670C4577" w14:textId="77777777" w:rsidR="006305E4" w:rsidRDefault="006305E4">
            <w:pPr>
              <w:spacing w:before="100" w:beforeAutospacing="1" w:after="100" w:afterAutospacing="1"/>
              <w:jc w:val="center"/>
            </w:pPr>
            <w:r>
              <w:t>1</w:t>
            </w:r>
          </w:p>
        </w:tc>
      </w:tr>
      <w:tr w:rsidR="006305E4" w14:paraId="2BF50325" w14:textId="77777777" w:rsidTr="006305E4">
        <w:tc>
          <w:tcPr>
            <w:tcW w:w="0" w:type="auto"/>
            <w:vMerge/>
            <w:tcBorders>
              <w:top w:val="single" w:sz="4" w:space="0" w:color="auto"/>
              <w:left w:val="single" w:sz="4" w:space="0" w:color="auto"/>
              <w:bottom w:val="single" w:sz="4" w:space="0" w:color="auto"/>
              <w:right w:val="single" w:sz="4" w:space="0" w:color="auto"/>
            </w:tcBorders>
            <w:vAlign w:val="center"/>
            <w:hideMark/>
          </w:tcPr>
          <w:p w14:paraId="79825903" w14:textId="77777777" w:rsidR="006305E4" w:rsidRDefault="006305E4">
            <w:pPr>
              <w:autoSpaceDE/>
              <w:autoSpaceDN/>
            </w:pPr>
          </w:p>
        </w:tc>
        <w:tc>
          <w:tcPr>
            <w:tcW w:w="3914" w:type="dxa"/>
            <w:tcBorders>
              <w:top w:val="single" w:sz="4" w:space="0" w:color="auto"/>
              <w:left w:val="single" w:sz="4" w:space="0" w:color="auto"/>
              <w:bottom w:val="single" w:sz="4" w:space="0" w:color="auto"/>
              <w:right w:val="single" w:sz="4" w:space="0" w:color="auto"/>
            </w:tcBorders>
            <w:hideMark/>
          </w:tcPr>
          <w:p w14:paraId="189DCC7E" w14:textId="77777777" w:rsidR="006305E4" w:rsidRDefault="006305E4">
            <w:pPr>
              <w:spacing w:before="100" w:beforeAutospacing="1" w:after="100" w:afterAutospacing="1"/>
            </w:pPr>
            <w:r>
              <w:t xml:space="preserve">в т.ч. </w:t>
            </w:r>
            <w:proofErr w:type="gramStart"/>
            <w:r>
              <w:t>находящиеся  в</w:t>
            </w:r>
            <w:proofErr w:type="gramEnd"/>
            <w:r>
              <w:t xml:space="preserve"> муниципальной собственности</w:t>
            </w:r>
          </w:p>
        </w:tc>
        <w:tc>
          <w:tcPr>
            <w:tcW w:w="983" w:type="dxa"/>
            <w:tcBorders>
              <w:top w:val="single" w:sz="4" w:space="0" w:color="auto"/>
              <w:left w:val="single" w:sz="4" w:space="0" w:color="auto"/>
              <w:bottom w:val="single" w:sz="4" w:space="0" w:color="auto"/>
              <w:right w:val="single" w:sz="4" w:space="0" w:color="auto"/>
            </w:tcBorders>
            <w:hideMark/>
          </w:tcPr>
          <w:p w14:paraId="78BAAFBF"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hideMark/>
          </w:tcPr>
          <w:p w14:paraId="2CF53883" w14:textId="77777777" w:rsidR="006305E4" w:rsidRDefault="006305E4">
            <w:pPr>
              <w:spacing w:before="100" w:beforeAutospacing="1" w:after="100" w:afterAutospacing="1"/>
              <w:jc w:val="center"/>
            </w:pPr>
            <w:r>
              <w:t>0</w:t>
            </w:r>
          </w:p>
        </w:tc>
        <w:tc>
          <w:tcPr>
            <w:tcW w:w="850" w:type="dxa"/>
            <w:tcBorders>
              <w:top w:val="single" w:sz="4" w:space="0" w:color="auto"/>
              <w:left w:val="single" w:sz="4" w:space="0" w:color="auto"/>
              <w:bottom w:val="single" w:sz="4" w:space="0" w:color="auto"/>
              <w:right w:val="single" w:sz="4" w:space="0" w:color="auto"/>
            </w:tcBorders>
            <w:hideMark/>
          </w:tcPr>
          <w:p w14:paraId="5685B276" w14:textId="77777777" w:rsidR="006305E4" w:rsidRDefault="006305E4">
            <w:pPr>
              <w:spacing w:before="100" w:beforeAutospacing="1" w:after="100" w:afterAutospacing="1"/>
              <w:jc w:val="center"/>
            </w:pPr>
            <w:r>
              <w:t>1</w:t>
            </w:r>
          </w:p>
        </w:tc>
        <w:tc>
          <w:tcPr>
            <w:tcW w:w="892" w:type="dxa"/>
            <w:tcBorders>
              <w:top w:val="single" w:sz="4" w:space="0" w:color="auto"/>
              <w:left w:val="single" w:sz="4" w:space="0" w:color="auto"/>
              <w:bottom w:val="single" w:sz="4" w:space="0" w:color="auto"/>
              <w:right w:val="single" w:sz="4" w:space="0" w:color="auto"/>
            </w:tcBorders>
            <w:hideMark/>
          </w:tcPr>
          <w:p w14:paraId="621C2D89" w14:textId="77777777" w:rsidR="006305E4" w:rsidRDefault="006305E4">
            <w:pPr>
              <w:spacing w:before="100" w:beforeAutospacing="1" w:after="100" w:afterAutospacing="1"/>
              <w:jc w:val="center"/>
            </w:pPr>
            <w:r>
              <w:t>1</w:t>
            </w:r>
          </w:p>
        </w:tc>
        <w:tc>
          <w:tcPr>
            <w:tcW w:w="892" w:type="dxa"/>
            <w:tcBorders>
              <w:top w:val="single" w:sz="4" w:space="0" w:color="auto"/>
              <w:left w:val="single" w:sz="4" w:space="0" w:color="auto"/>
              <w:bottom w:val="single" w:sz="4" w:space="0" w:color="auto"/>
              <w:right w:val="single" w:sz="4" w:space="0" w:color="auto"/>
            </w:tcBorders>
            <w:hideMark/>
          </w:tcPr>
          <w:p w14:paraId="6E0BC459" w14:textId="77777777" w:rsidR="006305E4" w:rsidRDefault="006305E4">
            <w:pPr>
              <w:spacing w:before="100" w:beforeAutospacing="1" w:after="100" w:afterAutospacing="1"/>
              <w:jc w:val="center"/>
            </w:pPr>
            <w:r>
              <w:t>1</w:t>
            </w:r>
          </w:p>
        </w:tc>
        <w:tc>
          <w:tcPr>
            <w:tcW w:w="984" w:type="dxa"/>
            <w:tcBorders>
              <w:top w:val="single" w:sz="4" w:space="0" w:color="auto"/>
              <w:left w:val="single" w:sz="4" w:space="0" w:color="auto"/>
              <w:bottom w:val="single" w:sz="4" w:space="0" w:color="auto"/>
              <w:right w:val="single" w:sz="4" w:space="0" w:color="auto"/>
            </w:tcBorders>
            <w:hideMark/>
          </w:tcPr>
          <w:p w14:paraId="54787388" w14:textId="77777777" w:rsidR="006305E4" w:rsidRDefault="006305E4">
            <w:pPr>
              <w:spacing w:before="100" w:beforeAutospacing="1" w:after="100" w:afterAutospacing="1"/>
              <w:jc w:val="center"/>
            </w:pPr>
            <w:r>
              <w:t>1</w:t>
            </w:r>
          </w:p>
        </w:tc>
      </w:tr>
      <w:tr w:rsidR="006305E4" w14:paraId="166D2B4D" w14:textId="77777777" w:rsidTr="006305E4">
        <w:tc>
          <w:tcPr>
            <w:tcW w:w="559" w:type="dxa"/>
            <w:vMerge w:val="restart"/>
            <w:tcBorders>
              <w:top w:val="single" w:sz="4" w:space="0" w:color="auto"/>
              <w:left w:val="single" w:sz="4" w:space="0" w:color="auto"/>
              <w:bottom w:val="single" w:sz="4" w:space="0" w:color="auto"/>
              <w:right w:val="single" w:sz="4" w:space="0" w:color="auto"/>
            </w:tcBorders>
            <w:hideMark/>
          </w:tcPr>
          <w:p w14:paraId="71867B01" w14:textId="77777777" w:rsidR="006305E4" w:rsidRDefault="006305E4">
            <w:pPr>
              <w:jc w:val="center"/>
            </w:pPr>
            <w:r>
              <w:t>2</w:t>
            </w:r>
          </w:p>
        </w:tc>
        <w:tc>
          <w:tcPr>
            <w:tcW w:w="3914" w:type="dxa"/>
            <w:tcBorders>
              <w:top w:val="single" w:sz="4" w:space="0" w:color="auto"/>
              <w:left w:val="single" w:sz="4" w:space="0" w:color="auto"/>
              <w:bottom w:val="single" w:sz="4" w:space="0" w:color="auto"/>
              <w:right w:val="single" w:sz="4" w:space="0" w:color="auto"/>
            </w:tcBorders>
            <w:hideMark/>
          </w:tcPr>
          <w:p w14:paraId="4F29CA07" w14:textId="77777777" w:rsidR="006305E4" w:rsidRDefault="006305E4">
            <w:pPr>
              <w:spacing w:before="100" w:beforeAutospacing="1" w:after="100" w:afterAutospacing="1"/>
            </w:pPr>
            <w:r>
              <w:t>Спортивные (тренажерные) залы</w:t>
            </w:r>
          </w:p>
        </w:tc>
        <w:tc>
          <w:tcPr>
            <w:tcW w:w="983" w:type="dxa"/>
            <w:tcBorders>
              <w:top w:val="single" w:sz="4" w:space="0" w:color="auto"/>
              <w:left w:val="single" w:sz="4" w:space="0" w:color="auto"/>
              <w:bottom w:val="single" w:sz="4" w:space="0" w:color="auto"/>
              <w:right w:val="single" w:sz="4" w:space="0" w:color="auto"/>
            </w:tcBorders>
            <w:hideMark/>
          </w:tcPr>
          <w:p w14:paraId="11384158"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hideMark/>
          </w:tcPr>
          <w:p w14:paraId="362F756E" w14:textId="77777777" w:rsidR="006305E4" w:rsidRDefault="006305E4">
            <w:pPr>
              <w:spacing w:before="100" w:beforeAutospacing="1" w:after="100" w:afterAutospacing="1"/>
              <w:jc w:val="center"/>
            </w:pPr>
            <w:r>
              <w:t>4</w:t>
            </w:r>
          </w:p>
        </w:tc>
        <w:tc>
          <w:tcPr>
            <w:tcW w:w="850" w:type="dxa"/>
            <w:tcBorders>
              <w:top w:val="single" w:sz="4" w:space="0" w:color="auto"/>
              <w:left w:val="single" w:sz="4" w:space="0" w:color="auto"/>
              <w:bottom w:val="single" w:sz="4" w:space="0" w:color="auto"/>
              <w:right w:val="single" w:sz="4" w:space="0" w:color="auto"/>
            </w:tcBorders>
            <w:hideMark/>
          </w:tcPr>
          <w:p w14:paraId="55B8DA19" w14:textId="77777777" w:rsidR="006305E4" w:rsidRDefault="006305E4">
            <w:pPr>
              <w:spacing w:before="100" w:beforeAutospacing="1" w:after="100" w:afterAutospacing="1"/>
              <w:jc w:val="center"/>
            </w:pPr>
            <w:r>
              <w:t>4</w:t>
            </w:r>
          </w:p>
        </w:tc>
        <w:tc>
          <w:tcPr>
            <w:tcW w:w="892" w:type="dxa"/>
            <w:tcBorders>
              <w:top w:val="single" w:sz="4" w:space="0" w:color="auto"/>
              <w:left w:val="single" w:sz="4" w:space="0" w:color="auto"/>
              <w:bottom w:val="single" w:sz="4" w:space="0" w:color="auto"/>
              <w:right w:val="single" w:sz="4" w:space="0" w:color="auto"/>
            </w:tcBorders>
            <w:hideMark/>
          </w:tcPr>
          <w:p w14:paraId="2F93C275" w14:textId="77777777" w:rsidR="006305E4" w:rsidRDefault="006305E4">
            <w:pPr>
              <w:spacing w:before="100" w:beforeAutospacing="1" w:after="100" w:afterAutospacing="1"/>
              <w:jc w:val="center"/>
            </w:pPr>
            <w:r>
              <w:t>4</w:t>
            </w:r>
          </w:p>
        </w:tc>
        <w:tc>
          <w:tcPr>
            <w:tcW w:w="892" w:type="dxa"/>
            <w:tcBorders>
              <w:top w:val="single" w:sz="4" w:space="0" w:color="auto"/>
              <w:left w:val="single" w:sz="4" w:space="0" w:color="auto"/>
              <w:bottom w:val="single" w:sz="4" w:space="0" w:color="auto"/>
              <w:right w:val="single" w:sz="4" w:space="0" w:color="auto"/>
            </w:tcBorders>
            <w:hideMark/>
          </w:tcPr>
          <w:p w14:paraId="5297C005" w14:textId="77777777" w:rsidR="006305E4" w:rsidRDefault="006305E4">
            <w:pPr>
              <w:spacing w:before="100" w:beforeAutospacing="1" w:after="100" w:afterAutospacing="1"/>
              <w:jc w:val="center"/>
            </w:pPr>
            <w:r>
              <w:t>4</w:t>
            </w:r>
          </w:p>
        </w:tc>
        <w:tc>
          <w:tcPr>
            <w:tcW w:w="984" w:type="dxa"/>
            <w:tcBorders>
              <w:top w:val="single" w:sz="4" w:space="0" w:color="auto"/>
              <w:left w:val="single" w:sz="4" w:space="0" w:color="auto"/>
              <w:bottom w:val="single" w:sz="4" w:space="0" w:color="auto"/>
              <w:right w:val="single" w:sz="4" w:space="0" w:color="auto"/>
            </w:tcBorders>
            <w:hideMark/>
          </w:tcPr>
          <w:p w14:paraId="22AE5E87" w14:textId="77777777" w:rsidR="006305E4" w:rsidRDefault="006305E4">
            <w:pPr>
              <w:spacing w:before="100" w:beforeAutospacing="1" w:after="100" w:afterAutospacing="1"/>
              <w:jc w:val="center"/>
            </w:pPr>
            <w:r>
              <w:t>4</w:t>
            </w:r>
          </w:p>
        </w:tc>
      </w:tr>
      <w:tr w:rsidR="006305E4" w14:paraId="5B6B327F" w14:textId="77777777" w:rsidTr="006305E4">
        <w:tc>
          <w:tcPr>
            <w:tcW w:w="0" w:type="auto"/>
            <w:vMerge/>
            <w:tcBorders>
              <w:top w:val="single" w:sz="4" w:space="0" w:color="auto"/>
              <w:left w:val="single" w:sz="4" w:space="0" w:color="auto"/>
              <w:bottom w:val="single" w:sz="4" w:space="0" w:color="auto"/>
              <w:right w:val="single" w:sz="4" w:space="0" w:color="auto"/>
            </w:tcBorders>
            <w:vAlign w:val="center"/>
            <w:hideMark/>
          </w:tcPr>
          <w:p w14:paraId="7522DCAC" w14:textId="77777777" w:rsidR="006305E4" w:rsidRDefault="006305E4">
            <w:pPr>
              <w:autoSpaceDE/>
              <w:autoSpaceDN/>
            </w:pPr>
          </w:p>
        </w:tc>
        <w:tc>
          <w:tcPr>
            <w:tcW w:w="3914" w:type="dxa"/>
            <w:tcBorders>
              <w:top w:val="single" w:sz="4" w:space="0" w:color="auto"/>
              <w:left w:val="single" w:sz="4" w:space="0" w:color="auto"/>
              <w:bottom w:val="single" w:sz="4" w:space="0" w:color="auto"/>
              <w:right w:val="single" w:sz="4" w:space="0" w:color="auto"/>
            </w:tcBorders>
            <w:hideMark/>
          </w:tcPr>
          <w:p w14:paraId="5578990F" w14:textId="77777777" w:rsidR="006305E4" w:rsidRDefault="006305E4">
            <w:pPr>
              <w:spacing w:before="100" w:beforeAutospacing="1" w:after="100" w:afterAutospacing="1"/>
            </w:pPr>
            <w:r>
              <w:t xml:space="preserve">в т.ч. </w:t>
            </w:r>
            <w:proofErr w:type="gramStart"/>
            <w:r>
              <w:t>находящиеся  в</w:t>
            </w:r>
            <w:proofErr w:type="gramEnd"/>
            <w:r>
              <w:t xml:space="preserve"> муниципальной собственности</w:t>
            </w:r>
          </w:p>
        </w:tc>
        <w:tc>
          <w:tcPr>
            <w:tcW w:w="983" w:type="dxa"/>
            <w:tcBorders>
              <w:top w:val="single" w:sz="4" w:space="0" w:color="auto"/>
              <w:left w:val="single" w:sz="4" w:space="0" w:color="auto"/>
              <w:bottom w:val="single" w:sz="4" w:space="0" w:color="auto"/>
              <w:right w:val="single" w:sz="4" w:space="0" w:color="auto"/>
            </w:tcBorders>
            <w:hideMark/>
          </w:tcPr>
          <w:p w14:paraId="0E94C7EB"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hideMark/>
          </w:tcPr>
          <w:p w14:paraId="7CC63252" w14:textId="77777777" w:rsidR="006305E4" w:rsidRDefault="006305E4">
            <w:pPr>
              <w:spacing w:before="100" w:beforeAutospacing="1" w:after="100" w:afterAutospacing="1"/>
              <w:jc w:val="center"/>
            </w:pPr>
            <w:r>
              <w:t>2</w:t>
            </w:r>
          </w:p>
        </w:tc>
        <w:tc>
          <w:tcPr>
            <w:tcW w:w="850" w:type="dxa"/>
            <w:tcBorders>
              <w:top w:val="single" w:sz="4" w:space="0" w:color="auto"/>
              <w:left w:val="single" w:sz="4" w:space="0" w:color="auto"/>
              <w:bottom w:val="single" w:sz="4" w:space="0" w:color="auto"/>
              <w:right w:val="single" w:sz="4" w:space="0" w:color="auto"/>
            </w:tcBorders>
            <w:hideMark/>
          </w:tcPr>
          <w:p w14:paraId="5A857D95" w14:textId="77777777" w:rsidR="006305E4" w:rsidRDefault="006305E4">
            <w:pPr>
              <w:spacing w:before="100" w:beforeAutospacing="1" w:after="100" w:afterAutospacing="1"/>
              <w:jc w:val="center"/>
            </w:pPr>
            <w:r>
              <w:t>2</w:t>
            </w:r>
          </w:p>
        </w:tc>
        <w:tc>
          <w:tcPr>
            <w:tcW w:w="892" w:type="dxa"/>
            <w:tcBorders>
              <w:top w:val="single" w:sz="4" w:space="0" w:color="auto"/>
              <w:left w:val="single" w:sz="4" w:space="0" w:color="auto"/>
              <w:bottom w:val="single" w:sz="4" w:space="0" w:color="auto"/>
              <w:right w:val="single" w:sz="4" w:space="0" w:color="auto"/>
            </w:tcBorders>
            <w:hideMark/>
          </w:tcPr>
          <w:p w14:paraId="4E2F9877" w14:textId="77777777" w:rsidR="006305E4" w:rsidRDefault="006305E4">
            <w:pPr>
              <w:spacing w:before="100" w:beforeAutospacing="1" w:after="100" w:afterAutospacing="1"/>
              <w:jc w:val="center"/>
            </w:pPr>
            <w:r>
              <w:t>2</w:t>
            </w:r>
          </w:p>
        </w:tc>
        <w:tc>
          <w:tcPr>
            <w:tcW w:w="892" w:type="dxa"/>
            <w:tcBorders>
              <w:top w:val="single" w:sz="4" w:space="0" w:color="auto"/>
              <w:left w:val="single" w:sz="4" w:space="0" w:color="auto"/>
              <w:bottom w:val="single" w:sz="4" w:space="0" w:color="auto"/>
              <w:right w:val="single" w:sz="4" w:space="0" w:color="auto"/>
            </w:tcBorders>
            <w:hideMark/>
          </w:tcPr>
          <w:p w14:paraId="12F8F72F" w14:textId="77777777" w:rsidR="006305E4" w:rsidRDefault="006305E4">
            <w:pPr>
              <w:spacing w:before="100" w:beforeAutospacing="1" w:after="100" w:afterAutospacing="1"/>
              <w:jc w:val="center"/>
            </w:pPr>
            <w:r>
              <w:t>2</w:t>
            </w:r>
          </w:p>
        </w:tc>
        <w:tc>
          <w:tcPr>
            <w:tcW w:w="984" w:type="dxa"/>
            <w:tcBorders>
              <w:top w:val="single" w:sz="4" w:space="0" w:color="auto"/>
              <w:left w:val="single" w:sz="4" w:space="0" w:color="auto"/>
              <w:bottom w:val="single" w:sz="4" w:space="0" w:color="auto"/>
              <w:right w:val="single" w:sz="4" w:space="0" w:color="auto"/>
            </w:tcBorders>
            <w:hideMark/>
          </w:tcPr>
          <w:p w14:paraId="742F7367" w14:textId="77777777" w:rsidR="006305E4" w:rsidRDefault="006305E4">
            <w:pPr>
              <w:spacing w:before="100" w:beforeAutospacing="1" w:after="100" w:afterAutospacing="1"/>
              <w:jc w:val="center"/>
            </w:pPr>
            <w:r>
              <w:t>2</w:t>
            </w:r>
          </w:p>
        </w:tc>
      </w:tr>
      <w:tr w:rsidR="006305E4" w14:paraId="4528BD12" w14:textId="77777777" w:rsidTr="006305E4">
        <w:tc>
          <w:tcPr>
            <w:tcW w:w="559" w:type="dxa"/>
            <w:vMerge w:val="restart"/>
            <w:tcBorders>
              <w:top w:val="single" w:sz="4" w:space="0" w:color="auto"/>
              <w:left w:val="single" w:sz="4" w:space="0" w:color="auto"/>
              <w:bottom w:val="single" w:sz="4" w:space="0" w:color="auto"/>
              <w:right w:val="single" w:sz="4" w:space="0" w:color="auto"/>
            </w:tcBorders>
            <w:hideMark/>
          </w:tcPr>
          <w:p w14:paraId="3A7D2A8C" w14:textId="77777777" w:rsidR="006305E4" w:rsidRDefault="006305E4">
            <w:pPr>
              <w:jc w:val="center"/>
            </w:pPr>
            <w:r>
              <w:t>3</w:t>
            </w:r>
          </w:p>
        </w:tc>
        <w:tc>
          <w:tcPr>
            <w:tcW w:w="3914" w:type="dxa"/>
            <w:tcBorders>
              <w:top w:val="single" w:sz="4" w:space="0" w:color="auto"/>
              <w:left w:val="single" w:sz="4" w:space="0" w:color="auto"/>
              <w:bottom w:val="single" w:sz="4" w:space="0" w:color="auto"/>
              <w:right w:val="single" w:sz="4" w:space="0" w:color="auto"/>
            </w:tcBorders>
            <w:hideMark/>
          </w:tcPr>
          <w:p w14:paraId="6ED612BA" w14:textId="77777777" w:rsidR="006305E4" w:rsidRDefault="006305E4">
            <w:pPr>
              <w:spacing w:before="100" w:beforeAutospacing="1" w:after="100" w:afterAutospacing="1"/>
            </w:pPr>
            <w:r>
              <w:t>Бассейны плавательные</w:t>
            </w:r>
          </w:p>
        </w:tc>
        <w:tc>
          <w:tcPr>
            <w:tcW w:w="983" w:type="dxa"/>
            <w:tcBorders>
              <w:top w:val="single" w:sz="4" w:space="0" w:color="auto"/>
              <w:left w:val="single" w:sz="4" w:space="0" w:color="auto"/>
              <w:bottom w:val="single" w:sz="4" w:space="0" w:color="auto"/>
              <w:right w:val="single" w:sz="4" w:space="0" w:color="auto"/>
            </w:tcBorders>
            <w:hideMark/>
          </w:tcPr>
          <w:p w14:paraId="2599498E"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tcPr>
          <w:p w14:paraId="04A79A4A" w14:textId="77777777" w:rsidR="006305E4" w:rsidRDefault="006305E4">
            <w:pPr>
              <w:spacing w:before="100" w:beforeAutospacing="1" w:after="100" w:afterAutospacing="1"/>
              <w:jc w:val="center"/>
            </w:pPr>
          </w:p>
        </w:tc>
        <w:tc>
          <w:tcPr>
            <w:tcW w:w="850" w:type="dxa"/>
            <w:tcBorders>
              <w:top w:val="single" w:sz="4" w:space="0" w:color="auto"/>
              <w:left w:val="single" w:sz="4" w:space="0" w:color="auto"/>
              <w:bottom w:val="single" w:sz="4" w:space="0" w:color="auto"/>
              <w:right w:val="single" w:sz="4" w:space="0" w:color="auto"/>
            </w:tcBorders>
          </w:tcPr>
          <w:p w14:paraId="2CD6CA39" w14:textId="77777777" w:rsidR="006305E4" w:rsidRDefault="006305E4">
            <w:pPr>
              <w:spacing w:before="100" w:beforeAutospacing="1" w:after="100" w:afterAutospacing="1"/>
              <w:jc w:val="center"/>
            </w:pPr>
          </w:p>
        </w:tc>
        <w:tc>
          <w:tcPr>
            <w:tcW w:w="892" w:type="dxa"/>
            <w:tcBorders>
              <w:top w:val="single" w:sz="4" w:space="0" w:color="auto"/>
              <w:left w:val="single" w:sz="4" w:space="0" w:color="auto"/>
              <w:bottom w:val="single" w:sz="4" w:space="0" w:color="auto"/>
              <w:right w:val="single" w:sz="4" w:space="0" w:color="auto"/>
            </w:tcBorders>
          </w:tcPr>
          <w:p w14:paraId="4718AF2B" w14:textId="77777777" w:rsidR="006305E4" w:rsidRDefault="006305E4">
            <w:pPr>
              <w:spacing w:before="100" w:beforeAutospacing="1" w:after="100" w:afterAutospacing="1"/>
              <w:jc w:val="center"/>
            </w:pPr>
          </w:p>
        </w:tc>
        <w:tc>
          <w:tcPr>
            <w:tcW w:w="892" w:type="dxa"/>
            <w:tcBorders>
              <w:top w:val="single" w:sz="4" w:space="0" w:color="auto"/>
              <w:left w:val="single" w:sz="4" w:space="0" w:color="auto"/>
              <w:bottom w:val="single" w:sz="4" w:space="0" w:color="auto"/>
              <w:right w:val="single" w:sz="4" w:space="0" w:color="auto"/>
            </w:tcBorders>
          </w:tcPr>
          <w:p w14:paraId="1904E2E2" w14:textId="77777777" w:rsidR="006305E4" w:rsidRDefault="006305E4">
            <w:pPr>
              <w:spacing w:before="100" w:beforeAutospacing="1" w:after="100" w:afterAutospacing="1"/>
              <w:jc w:val="center"/>
            </w:pPr>
          </w:p>
        </w:tc>
        <w:tc>
          <w:tcPr>
            <w:tcW w:w="984" w:type="dxa"/>
            <w:tcBorders>
              <w:top w:val="single" w:sz="4" w:space="0" w:color="auto"/>
              <w:left w:val="single" w:sz="4" w:space="0" w:color="auto"/>
              <w:bottom w:val="single" w:sz="4" w:space="0" w:color="auto"/>
              <w:right w:val="single" w:sz="4" w:space="0" w:color="auto"/>
            </w:tcBorders>
          </w:tcPr>
          <w:p w14:paraId="6B80BEE8" w14:textId="77777777" w:rsidR="006305E4" w:rsidRDefault="006305E4">
            <w:pPr>
              <w:spacing w:before="100" w:beforeAutospacing="1" w:after="100" w:afterAutospacing="1"/>
              <w:jc w:val="center"/>
            </w:pPr>
          </w:p>
        </w:tc>
      </w:tr>
      <w:tr w:rsidR="006305E4" w14:paraId="44E6DA20" w14:textId="77777777" w:rsidTr="006305E4">
        <w:tc>
          <w:tcPr>
            <w:tcW w:w="0" w:type="auto"/>
            <w:vMerge/>
            <w:tcBorders>
              <w:top w:val="single" w:sz="4" w:space="0" w:color="auto"/>
              <w:left w:val="single" w:sz="4" w:space="0" w:color="auto"/>
              <w:bottom w:val="single" w:sz="4" w:space="0" w:color="auto"/>
              <w:right w:val="single" w:sz="4" w:space="0" w:color="auto"/>
            </w:tcBorders>
            <w:vAlign w:val="center"/>
            <w:hideMark/>
          </w:tcPr>
          <w:p w14:paraId="46EA3FDE" w14:textId="77777777" w:rsidR="006305E4" w:rsidRDefault="006305E4">
            <w:pPr>
              <w:autoSpaceDE/>
              <w:autoSpaceDN/>
            </w:pPr>
          </w:p>
        </w:tc>
        <w:tc>
          <w:tcPr>
            <w:tcW w:w="3914" w:type="dxa"/>
            <w:tcBorders>
              <w:top w:val="single" w:sz="4" w:space="0" w:color="auto"/>
              <w:left w:val="single" w:sz="4" w:space="0" w:color="auto"/>
              <w:bottom w:val="single" w:sz="4" w:space="0" w:color="auto"/>
              <w:right w:val="single" w:sz="4" w:space="0" w:color="auto"/>
            </w:tcBorders>
            <w:hideMark/>
          </w:tcPr>
          <w:p w14:paraId="23A109CE" w14:textId="77777777" w:rsidR="006305E4" w:rsidRDefault="006305E4">
            <w:pPr>
              <w:spacing w:before="100" w:beforeAutospacing="1" w:after="100" w:afterAutospacing="1"/>
            </w:pPr>
            <w:r>
              <w:t xml:space="preserve">в т.ч. </w:t>
            </w:r>
            <w:proofErr w:type="gramStart"/>
            <w:r>
              <w:t>находящиеся  в</w:t>
            </w:r>
            <w:proofErr w:type="gramEnd"/>
            <w:r>
              <w:t xml:space="preserve"> муниципальной собственности</w:t>
            </w:r>
          </w:p>
        </w:tc>
        <w:tc>
          <w:tcPr>
            <w:tcW w:w="983" w:type="dxa"/>
            <w:tcBorders>
              <w:top w:val="single" w:sz="4" w:space="0" w:color="auto"/>
              <w:left w:val="single" w:sz="4" w:space="0" w:color="auto"/>
              <w:bottom w:val="single" w:sz="4" w:space="0" w:color="auto"/>
              <w:right w:val="single" w:sz="4" w:space="0" w:color="auto"/>
            </w:tcBorders>
            <w:hideMark/>
          </w:tcPr>
          <w:p w14:paraId="7401FBB9"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tcPr>
          <w:p w14:paraId="0B22EAE3" w14:textId="77777777" w:rsidR="006305E4" w:rsidRDefault="006305E4">
            <w:pPr>
              <w:spacing w:before="100" w:beforeAutospacing="1" w:after="100" w:afterAutospacing="1"/>
              <w:jc w:val="center"/>
            </w:pPr>
          </w:p>
        </w:tc>
        <w:tc>
          <w:tcPr>
            <w:tcW w:w="850" w:type="dxa"/>
            <w:tcBorders>
              <w:top w:val="single" w:sz="4" w:space="0" w:color="auto"/>
              <w:left w:val="single" w:sz="4" w:space="0" w:color="auto"/>
              <w:bottom w:val="single" w:sz="4" w:space="0" w:color="auto"/>
              <w:right w:val="single" w:sz="4" w:space="0" w:color="auto"/>
            </w:tcBorders>
          </w:tcPr>
          <w:p w14:paraId="5599B18C" w14:textId="77777777" w:rsidR="006305E4" w:rsidRDefault="006305E4">
            <w:pPr>
              <w:spacing w:before="100" w:beforeAutospacing="1" w:after="100" w:afterAutospacing="1"/>
              <w:jc w:val="center"/>
            </w:pPr>
          </w:p>
        </w:tc>
        <w:tc>
          <w:tcPr>
            <w:tcW w:w="892" w:type="dxa"/>
            <w:tcBorders>
              <w:top w:val="single" w:sz="4" w:space="0" w:color="auto"/>
              <w:left w:val="single" w:sz="4" w:space="0" w:color="auto"/>
              <w:bottom w:val="single" w:sz="4" w:space="0" w:color="auto"/>
              <w:right w:val="single" w:sz="4" w:space="0" w:color="auto"/>
            </w:tcBorders>
          </w:tcPr>
          <w:p w14:paraId="043D32B6" w14:textId="77777777" w:rsidR="006305E4" w:rsidRDefault="006305E4">
            <w:pPr>
              <w:spacing w:before="100" w:beforeAutospacing="1" w:after="100" w:afterAutospacing="1"/>
              <w:jc w:val="center"/>
            </w:pPr>
          </w:p>
        </w:tc>
        <w:tc>
          <w:tcPr>
            <w:tcW w:w="892" w:type="dxa"/>
            <w:tcBorders>
              <w:top w:val="single" w:sz="4" w:space="0" w:color="auto"/>
              <w:left w:val="single" w:sz="4" w:space="0" w:color="auto"/>
              <w:bottom w:val="single" w:sz="4" w:space="0" w:color="auto"/>
              <w:right w:val="single" w:sz="4" w:space="0" w:color="auto"/>
            </w:tcBorders>
          </w:tcPr>
          <w:p w14:paraId="3ACF2458" w14:textId="77777777" w:rsidR="006305E4" w:rsidRDefault="006305E4">
            <w:pPr>
              <w:spacing w:before="100" w:beforeAutospacing="1" w:after="100" w:afterAutospacing="1"/>
              <w:jc w:val="center"/>
            </w:pPr>
          </w:p>
        </w:tc>
        <w:tc>
          <w:tcPr>
            <w:tcW w:w="984" w:type="dxa"/>
            <w:tcBorders>
              <w:top w:val="single" w:sz="4" w:space="0" w:color="auto"/>
              <w:left w:val="single" w:sz="4" w:space="0" w:color="auto"/>
              <w:bottom w:val="single" w:sz="4" w:space="0" w:color="auto"/>
              <w:right w:val="single" w:sz="4" w:space="0" w:color="auto"/>
            </w:tcBorders>
          </w:tcPr>
          <w:p w14:paraId="37B20E99" w14:textId="77777777" w:rsidR="006305E4" w:rsidRDefault="006305E4">
            <w:pPr>
              <w:spacing w:before="100" w:beforeAutospacing="1" w:after="100" w:afterAutospacing="1"/>
              <w:jc w:val="center"/>
            </w:pPr>
          </w:p>
        </w:tc>
      </w:tr>
      <w:tr w:rsidR="006305E4" w14:paraId="5D2D6D7E" w14:textId="77777777" w:rsidTr="006305E4">
        <w:tc>
          <w:tcPr>
            <w:tcW w:w="559" w:type="dxa"/>
            <w:vMerge w:val="restart"/>
            <w:tcBorders>
              <w:top w:val="single" w:sz="4" w:space="0" w:color="auto"/>
              <w:left w:val="single" w:sz="4" w:space="0" w:color="auto"/>
              <w:bottom w:val="single" w:sz="4" w:space="0" w:color="auto"/>
              <w:right w:val="single" w:sz="4" w:space="0" w:color="auto"/>
            </w:tcBorders>
            <w:hideMark/>
          </w:tcPr>
          <w:p w14:paraId="674ACF98" w14:textId="77777777" w:rsidR="006305E4" w:rsidRDefault="006305E4">
            <w:pPr>
              <w:jc w:val="center"/>
            </w:pPr>
            <w:r>
              <w:t>4</w:t>
            </w:r>
          </w:p>
        </w:tc>
        <w:tc>
          <w:tcPr>
            <w:tcW w:w="3914" w:type="dxa"/>
            <w:tcBorders>
              <w:top w:val="single" w:sz="4" w:space="0" w:color="auto"/>
              <w:left w:val="single" w:sz="4" w:space="0" w:color="auto"/>
              <w:bottom w:val="single" w:sz="4" w:space="0" w:color="auto"/>
              <w:right w:val="single" w:sz="4" w:space="0" w:color="auto"/>
            </w:tcBorders>
            <w:hideMark/>
          </w:tcPr>
          <w:p w14:paraId="3C0AEF7B" w14:textId="77777777" w:rsidR="006305E4" w:rsidRDefault="006305E4">
            <w:pPr>
              <w:spacing w:before="100" w:beforeAutospacing="1" w:after="100" w:afterAutospacing="1"/>
            </w:pPr>
            <w:r>
              <w:t>Детские оздоровительные лагеря</w:t>
            </w:r>
          </w:p>
        </w:tc>
        <w:tc>
          <w:tcPr>
            <w:tcW w:w="983" w:type="dxa"/>
            <w:tcBorders>
              <w:top w:val="single" w:sz="4" w:space="0" w:color="auto"/>
              <w:left w:val="single" w:sz="4" w:space="0" w:color="auto"/>
              <w:bottom w:val="single" w:sz="4" w:space="0" w:color="auto"/>
              <w:right w:val="single" w:sz="4" w:space="0" w:color="auto"/>
            </w:tcBorders>
            <w:hideMark/>
          </w:tcPr>
          <w:p w14:paraId="0A9225CB"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tcPr>
          <w:p w14:paraId="23C083A3" w14:textId="77777777" w:rsidR="006305E4" w:rsidRDefault="006305E4">
            <w:pPr>
              <w:spacing w:before="100" w:beforeAutospacing="1" w:after="100" w:afterAutospacing="1"/>
              <w:jc w:val="center"/>
            </w:pPr>
          </w:p>
        </w:tc>
        <w:tc>
          <w:tcPr>
            <w:tcW w:w="850" w:type="dxa"/>
            <w:tcBorders>
              <w:top w:val="single" w:sz="4" w:space="0" w:color="auto"/>
              <w:left w:val="single" w:sz="4" w:space="0" w:color="auto"/>
              <w:bottom w:val="single" w:sz="4" w:space="0" w:color="auto"/>
              <w:right w:val="single" w:sz="4" w:space="0" w:color="auto"/>
            </w:tcBorders>
          </w:tcPr>
          <w:p w14:paraId="2B86C21B" w14:textId="77777777" w:rsidR="006305E4" w:rsidRDefault="006305E4">
            <w:pPr>
              <w:spacing w:before="100" w:beforeAutospacing="1" w:after="100" w:afterAutospacing="1"/>
              <w:jc w:val="center"/>
            </w:pPr>
          </w:p>
        </w:tc>
        <w:tc>
          <w:tcPr>
            <w:tcW w:w="892" w:type="dxa"/>
            <w:tcBorders>
              <w:top w:val="single" w:sz="4" w:space="0" w:color="auto"/>
              <w:left w:val="single" w:sz="4" w:space="0" w:color="auto"/>
              <w:bottom w:val="single" w:sz="4" w:space="0" w:color="auto"/>
              <w:right w:val="single" w:sz="4" w:space="0" w:color="auto"/>
            </w:tcBorders>
          </w:tcPr>
          <w:p w14:paraId="6BD160FE" w14:textId="77777777" w:rsidR="006305E4" w:rsidRDefault="006305E4">
            <w:pPr>
              <w:spacing w:before="100" w:beforeAutospacing="1" w:after="100" w:afterAutospacing="1"/>
              <w:jc w:val="center"/>
            </w:pPr>
          </w:p>
        </w:tc>
        <w:tc>
          <w:tcPr>
            <w:tcW w:w="892" w:type="dxa"/>
            <w:tcBorders>
              <w:top w:val="single" w:sz="4" w:space="0" w:color="auto"/>
              <w:left w:val="single" w:sz="4" w:space="0" w:color="auto"/>
              <w:bottom w:val="single" w:sz="4" w:space="0" w:color="auto"/>
              <w:right w:val="single" w:sz="4" w:space="0" w:color="auto"/>
            </w:tcBorders>
          </w:tcPr>
          <w:p w14:paraId="5A82F2A6" w14:textId="77777777" w:rsidR="006305E4" w:rsidRDefault="006305E4">
            <w:pPr>
              <w:spacing w:before="100" w:beforeAutospacing="1" w:after="100" w:afterAutospacing="1"/>
              <w:jc w:val="center"/>
            </w:pPr>
          </w:p>
        </w:tc>
        <w:tc>
          <w:tcPr>
            <w:tcW w:w="984" w:type="dxa"/>
            <w:tcBorders>
              <w:top w:val="single" w:sz="4" w:space="0" w:color="auto"/>
              <w:left w:val="single" w:sz="4" w:space="0" w:color="auto"/>
              <w:bottom w:val="single" w:sz="4" w:space="0" w:color="auto"/>
              <w:right w:val="single" w:sz="4" w:space="0" w:color="auto"/>
            </w:tcBorders>
          </w:tcPr>
          <w:p w14:paraId="6CA3A63D" w14:textId="77777777" w:rsidR="006305E4" w:rsidRDefault="006305E4">
            <w:pPr>
              <w:spacing w:before="100" w:beforeAutospacing="1" w:after="100" w:afterAutospacing="1"/>
              <w:jc w:val="center"/>
            </w:pPr>
          </w:p>
        </w:tc>
      </w:tr>
      <w:tr w:rsidR="006305E4" w14:paraId="23E044C8" w14:textId="77777777" w:rsidTr="006305E4">
        <w:tc>
          <w:tcPr>
            <w:tcW w:w="0" w:type="auto"/>
            <w:vMerge/>
            <w:tcBorders>
              <w:top w:val="single" w:sz="4" w:space="0" w:color="auto"/>
              <w:left w:val="single" w:sz="4" w:space="0" w:color="auto"/>
              <w:bottom w:val="single" w:sz="4" w:space="0" w:color="auto"/>
              <w:right w:val="single" w:sz="4" w:space="0" w:color="auto"/>
            </w:tcBorders>
            <w:vAlign w:val="center"/>
            <w:hideMark/>
          </w:tcPr>
          <w:p w14:paraId="32CE5404" w14:textId="77777777" w:rsidR="006305E4" w:rsidRDefault="006305E4">
            <w:pPr>
              <w:autoSpaceDE/>
              <w:autoSpaceDN/>
            </w:pPr>
          </w:p>
        </w:tc>
        <w:tc>
          <w:tcPr>
            <w:tcW w:w="3914" w:type="dxa"/>
            <w:tcBorders>
              <w:top w:val="single" w:sz="4" w:space="0" w:color="auto"/>
              <w:left w:val="single" w:sz="4" w:space="0" w:color="auto"/>
              <w:bottom w:val="single" w:sz="4" w:space="0" w:color="auto"/>
              <w:right w:val="single" w:sz="4" w:space="0" w:color="auto"/>
            </w:tcBorders>
            <w:hideMark/>
          </w:tcPr>
          <w:p w14:paraId="3079DDBE" w14:textId="77777777" w:rsidR="006305E4" w:rsidRDefault="006305E4">
            <w:pPr>
              <w:spacing w:before="100" w:beforeAutospacing="1" w:after="100" w:afterAutospacing="1"/>
            </w:pPr>
            <w:r>
              <w:t xml:space="preserve">в т.ч. </w:t>
            </w:r>
            <w:proofErr w:type="gramStart"/>
            <w:r>
              <w:t>находящиеся  в</w:t>
            </w:r>
            <w:proofErr w:type="gramEnd"/>
            <w:r>
              <w:t xml:space="preserve"> муниципальной собственности</w:t>
            </w:r>
          </w:p>
        </w:tc>
        <w:tc>
          <w:tcPr>
            <w:tcW w:w="983" w:type="dxa"/>
            <w:tcBorders>
              <w:top w:val="single" w:sz="4" w:space="0" w:color="auto"/>
              <w:left w:val="single" w:sz="4" w:space="0" w:color="auto"/>
              <w:bottom w:val="single" w:sz="4" w:space="0" w:color="auto"/>
              <w:right w:val="single" w:sz="4" w:space="0" w:color="auto"/>
            </w:tcBorders>
            <w:hideMark/>
          </w:tcPr>
          <w:p w14:paraId="4E3C9604"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tcPr>
          <w:p w14:paraId="0554090C" w14:textId="77777777" w:rsidR="006305E4" w:rsidRDefault="006305E4">
            <w:pPr>
              <w:spacing w:before="100" w:beforeAutospacing="1" w:after="100" w:afterAutospacing="1"/>
              <w:jc w:val="center"/>
            </w:pPr>
          </w:p>
        </w:tc>
        <w:tc>
          <w:tcPr>
            <w:tcW w:w="850" w:type="dxa"/>
            <w:tcBorders>
              <w:top w:val="single" w:sz="4" w:space="0" w:color="auto"/>
              <w:left w:val="single" w:sz="4" w:space="0" w:color="auto"/>
              <w:bottom w:val="single" w:sz="4" w:space="0" w:color="auto"/>
              <w:right w:val="single" w:sz="4" w:space="0" w:color="auto"/>
            </w:tcBorders>
          </w:tcPr>
          <w:p w14:paraId="03EBD2ED" w14:textId="77777777" w:rsidR="006305E4" w:rsidRDefault="006305E4">
            <w:pPr>
              <w:spacing w:before="100" w:beforeAutospacing="1" w:after="100" w:afterAutospacing="1"/>
              <w:jc w:val="center"/>
            </w:pPr>
          </w:p>
        </w:tc>
        <w:tc>
          <w:tcPr>
            <w:tcW w:w="892" w:type="dxa"/>
            <w:tcBorders>
              <w:top w:val="single" w:sz="4" w:space="0" w:color="auto"/>
              <w:left w:val="single" w:sz="4" w:space="0" w:color="auto"/>
              <w:bottom w:val="single" w:sz="4" w:space="0" w:color="auto"/>
              <w:right w:val="single" w:sz="4" w:space="0" w:color="auto"/>
            </w:tcBorders>
          </w:tcPr>
          <w:p w14:paraId="09077F1B" w14:textId="77777777" w:rsidR="006305E4" w:rsidRDefault="006305E4">
            <w:pPr>
              <w:spacing w:before="100" w:beforeAutospacing="1" w:after="100" w:afterAutospacing="1"/>
              <w:jc w:val="center"/>
            </w:pPr>
          </w:p>
        </w:tc>
        <w:tc>
          <w:tcPr>
            <w:tcW w:w="892" w:type="dxa"/>
            <w:tcBorders>
              <w:top w:val="single" w:sz="4" w:space="0" w:color="auto"/>
              <w:left w:val="single" w:sz="4" w:space="0" w:color="auto"/>
              <w:bottom w:val="single" w:sz="4" w:space="0" w:color="auto"/>
              <w:right w:val="single" w:sz="4" w:space="0" w:color="auto"/>
            </w:tcBorders>
          </w:tcPr>
          <w:p w14:paraId="7FA3DA57" w14:textId="77777777" w:rsidR="006305E4" w:rsidRDefault="006305E4">
            <w:pPr>
              <w:spacing w:before="100" w:beforeAutospacing="1" w:after="100" w:afterAutospacing="1"/>
              <w:jc w:val="center"/>
            </w:pPr>
          </w:p>
        </w:tc>
        <w:tc>
          <w:tcPr>
            <w:tcW w:w="984" w:type="dxa"/>
            <w:tcBorders>
              <w:top w:val="single" w:sz="4" w:space="0" w:color="auto"/>
              <w:left w:val="single" w:sz="4" w:space="0" w:color="auto"/>
              <w:bottom w:val="single" w:sz="4" w:space="0" w:color="auto"/>
              <w:right w:val="single" w:sz="4" w:space="0" w:color="auto"/>
            </w:tcBorders>
          </w:tcPr>
          <w:p w14:paraId="4BFC29E6" w14:textId="77777777" w:rsidR="006305E4" w:rsidRDefault="006305E4">
            <w:pPr>
              <w:spacing w:before="100" w:beforeAutospacing="1" w:after="100" w:afterAutospacing="1"/>
              <w:jc w:val="center"/>
            </w:pPr>
          </w:p>
        </w:tc>
      </w:tr>
      <w:tr w:rsidR="006305E4" w14:paraId="51E9F76D" w14:textId="77777777" w:rsidTr="006305E4">
        <w:tc>
          <w:tcPr>
            <w:tcW w:w="559" w:type="dxa"/>
            <w:vMerge w:val="restart"/>
            <w:tcBorders>
              <w:top w:val="single" w:sz="4" w:space="0" w:color="auto"/>
              <w:left w:val="single" w:sz="4" w:space="0" w:color="auto"/>
              <w:bottom w:val="single" w:sz="4" w:space="0" w:color="auto"/>
              <w:right w:val="single" w:sz="4" w:space="0" w:color="auto"/>
            </w:tcBorders>
            <w:hideMark/>
          </w:tcPr>
          <w:p w14:paraId="6DBB7988" w14:textId="77777777" w:rsidR="006305E4" w:rsidRDefault="006305E4">
            <w:pPr>
              <w:jc w:val="center"/>
            </w:pPr>
            <w:r>
              <w:t>5</w:t>
            </w:r>
          </w:p>
        </w:tc>
        <w:tc>
          <w:tcPr>
            <w:tcW w:w="3914" w:type="dxa"/>
            <w:tcBorders>
              <w:top w:val="single" w:sz="4" w:space="0" w:color="auto"/>
              <w:left w:val="single" w:sz="4" w:space="0" w:color="auto"/>
              <w:bottom w:val="single" w:sz="4" w:space="0" w:color="auto"/>
              <w:right w:val="single" w:sz="4" w:space="0" w:color="auto"/>
            </w:tcBorders>
            <w:hideMark/>
          </w:tcPr>
          <w:p w14:paraId="4C323E2E" w14:textId="77777777" w:rsidR="006305E4" w:rsidRDefault="006305E4">
            <w:pPr>
              <w:spacing w:before="100" w:beforeAutospacing="1" w:after="100" w:afterAutospacing="1"/>
            </w:pPr>
            <w:r>
              <w:t>Число спортивных сооружений</w:t>
            </w:r>
          </w:p>
        </w:tc>
        <w:tc>
          <w:tcPr>
            <w:tcW w:w="983" w:type="dxa"/>
            <w:tcBorders>
              <w:top w:val="single" w:sz="4" w:space="0" w:color="auto"/>
              <w:left w:val="single" w:sz="4" w:space="0" w:color="auto"/>
              <w:bottom w:val="single" w:sz="4" w:space="0" w:color="auto"/>
              <w:right w:val="single" w:sz="4" w:space="0" w:color="auto"/>
            </w:tcBorders>
            <w:hideMark/>
          </w:tcPr>
          <w:p w14:paraId="3E885A94"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hideMark/>
          </w:tcPr>
          <w:p w14:paraId="1007C0E0" w14:textId="77777777" w:rsidR="006305E4" w:rsidRDefault="006305E4">
            <w:pPr>
              <w:spacing w:before="100" w:beforeAutospacing="1" w:after="100" w:afterAutospacing="1"/>
              <w:jc w:val="center"/>
            </w:pPr>
            <w:r>
              <w:t>3</w:t>
            </w:r>
          </w:p>
        </w:tc>
        <w:tc>
          <w:tcPr>
            <w:tcW w:w="850" w:type="dxa"/>
            <w:tcBorders>
              <w:top w:val="single" w:sz="4" w:space="0" w:color="auto"/>
              <w:left w:val="single" w:sz="4" w:space="0" w:color="auto"/>
              <w:bottom w:val="single" w:sz="4" w:space="0" w:color="auto"/>
              <w:right w:val="single" w:sz="4" w:space="0" w:color="auto"/>
            </w:tcBorders>
            <w:hideMark/>
          </w:tcPr>
          <w:p w14:paraId="147F1470" w14:textId="77777777" w:rsidR="006305E4" w:rsidRDefault="006305E4">
            <w:pPr>
              <w:spacing w:before="100" w:beforeAutospacing="1" w:after="100" w:afterAutospacing="1"/>
              <w:jc w:val="center"/>
            </w:pPr>
            <w:r>
              <w:t>4</w:t>
            </w:r>
          </w:p>
        </w:tc>
        <w:tc>
          <w:tcPr>
            <w:tcW w:w="892" w:type="dxa"/>
            <w:tcBorders>
              <w:top w:val="single" w:sz="4" w:space="0" w:color="auto"/>
              <w:left w:val="single" w:sz="4" w:space="0" w:color="auto"/>
              <w:bottom w:val="single" w:sz="4" w:space="0" w:color="auto"/>
              <w:right w:val="single" w:sz="4" w:space="0" w:color="auto"/>
            </w:tcBorders>
            <w:hideMark/>
          </w:tcPr>
          <w:p w14:paraId="6A3FD5F7" w14:textId="77777777" w:rsidR="006305E4" w:rsidRDefault="006305E4">
            <w:pPr>
              <w:spacing w:before="100" w:beforeAutospacing="1" w:after="100" w:afterAutospacing="1"/>
              <w:jc w:val="center"/>
            </w:pPr>
            <w:r>
              <w:t>4</w:t>
            </w:r>
          </w:p>
        </w:tc>
        <w:tc>
          <w:tcPr>
            <w:tcW w:w="892" w:type="dxa"/>
            <w:tcBorders>
              <w:top w:val="single" w:sz="4" w:space="0" w:color="auto"/>
              <w:left w:val="single" w:sz="4" w:space="0" w:color="auto"/>
              <w:bottom w:val="single" w:sz="4" w:space="0" w:color="auto"/>
              <w:right w:val="single" w:sz="4" w:space="0" w:color="auto"/>
            </w:tcBorders>
            <w:hideMark/>
          </w:tcPr>
          <w:p w14:paraId="2E00574C" w14:textId="77777777" w:rsidR="006305E4" w:rsidRDefault="006305E4">
            <w:pPr>
              <w:spacing w:before="100" w:beforeAutospacing="1" w:after="100" w:afterAutospacing="1"/>
              <w:jc w:val="center"/>
            </w:pPr>
            <w:r>
              <w:t>4</w:t>
            </w:r>
          </w:p>
        </w:tc>
        <w:tc>
          <w:tcPr>
            <w:tcW w:w="984" w:type="dxa"/>
            <w:tcBorders>
              <w:top w:val="single" w:sz="4" w:space="0" w:color="auto"/>
              <w:left w:val="single" w:sz="4" w:space="0" w:color="auto"/>
              <w:bottom w:val="single" w:sz="4" w:space="0" w:color="auto"/>
              <w:right w:val="single" w:sz="4" w:space="0" w:color="auto"/>
            </w:tcBorders>
            <w:hideMark/>
          </w:tcPr>
          <w:p w14:paraId="5E21CE08" w14:textId="77777777" w:rsidR="006305E4" w:rsidRDefault="006305E4">
            <w:pPr>
              <w:spacing w:before="100" w:beforeAutospacing="1" w:after="100" w:afterAutospacing="1"/>
              <w:jc w:val="center"/>
            </w:pPr>
            <w:r>
              <w:t>4</w:t>
            </w:r>
          </w:p>
        </w:tc>
      </w:tr>
      <w:tr w:rsidR="006305E4" w14:paraId="0960E728" w14:textId="77777777" w:rsidTr="006305E4">
        <w:tc>
          <w:tcPr>
            <w:tcW w:w="0" w:type="auto"/>
            <w:vMerge/>
            <w:tcBorders>
              <w:top w:val="single" w:sz="4" w:space="0" w:color="auto"/>
              <w:left w:val="single" w:sz="4" w:space="0" w:color="auto"/>
              <w:bottom w:val="single" w:sz="4" w:space="0" w:color="auto"/>
              <w:right w:val="single" w:sz="4" w:space="0" w:color="auto"/>
            </w:tcBorders>
            <w:vAlign w:val="center"/>
            <w:hideMark/>
          </w:tcPr>
          <w:p w14:paraId="17C5E75E" w14:textId="77777777" w:rsidR="006305E4" w:rsidRDefault="006305E4">
            <w:pPr>
              <w:autoSpaceDE/>
              <w:autoSpaceDN/>
            </w:pPr>
          </w:p>
        </w:tc>
        <w:tc>
          <w:tcPr>
            <w:tcW w:w="3914" w:type="dxa"/>
            <w:tcBorders>
              <w:top w:val="single" w:sz="4" w:space="0" w:color="auto"/>
              <w:left w:val="single" w:sz="4" w:space="0" w:color="auto"/>
              <w:bottom w:val="single" w:sz="4" w:space="0" w:color="auto"/>
              <w:right w:val="single" w:sz="4" w:space="0" w:color="auto"/>
            </w:tcBorders>
            <w:hideMark/>
          </w:tcPr>
          <w:p w14:paraId="1E49C1AA" w14:textId="77777777" w:rsidR="006305E4" w:rsidRDefault="006305E4">
            <w:pPr>
              <w:spacing w:before="100" w:beforeAutospacing="1" w:after="100" w:afterAutospacing="1"/>
            </w:pPr>
            <w:r>
              <w:t>в т.ч. плоскостные спортивные сооружения</w:t>
            </w:r>
          </w:p>
        </w:tc>
        <w:tc>
          <w:tcPr>
            <w:tcW w:w="983" w:type="dxa"/>
            <w:tcBorders>
              <w:top w:val="single" w:sz="4" w:space="0" w:color="auto"/>
              <w:left w:val="single" w:sz="4" w:space="0" w:color="auto"/>
              <w:bottom w:val="single" w:sz="4" w:space="0" w:color="auto"/>
              <w:right w:val="single" w:sz="4" w:space="0" w:color="auto"/>
            </w:tcBorders>
            <w:hideMark/>
          </w:tcPr>
          <w:p w14:paraId="0E97594C"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hideMark/>
          </w:tcPr>
          <w:p w14:paraId="5F497779" w14:textId="77777777" w:rsidR="006305E4" w:rsidRDefault="006305E4">
            <w:pPr>
              <w:spacing w:before="100" w:beforeAutospacing="1" w:after="100" w:afterAutospacing="1"/>
              <w:jc w:val="center"/>
            </w:pPr>
            <w:r>
              <w:t>3</w:t>
            </w:r>
          </w:p>
        </w:tc>
        <w:tc>
          <w:tcPr>
            <w:tcW w:w="850" w:type="dxa"/>
            <w:tcBorders>
              <w:top w:val="single" w:sz="4" w:space="0" w:color="auto"/>
              <w:left w:val="single" w:sz="4" w:space="0" w:color="auto"/>
              <w:bottom w:val="single" w:sz="4" w:space="0" w:color="auto"/>
              <w:right w:val="single" w:sz="4" w:space="0" w:color="auto"/>
            </w:tcBorders>
            <w:hideMark/>
          </w:tcPr>
          <w:p w14:paraId="20794602" w14:textId="77777777" w:rsidR="006305E4" w:rsidRDefault="006305E4">
            <w:pPr>
              <w:spacing w:before="100" w:beforeAutospacing="1" w:after="100" w:afterAutospacing="1"/>
              <w:jc w:val="center"/>
            </w:pPr>
            <w:r>
              <w:t>4</w:t>
            </w:r>
          </w:p>
        </w:tc>
        <w:tc>
          <w:tcPr>
            <w:tcW w:w="892" w:type="dxa"/>
            <w:tcBorders>
              <w:top w:val="single" w:sz="4" w:space="0" w:color="auto"/>
              <w:left w:val="single" w:sz="4" w:space="0" w:color="auto"/>
              <w:bottom w:val="single" w:sz="4" w:space="0" w:color="auto"/>
              <w:right w:val="single" w:sz="4" w:space="0" w:color="auto"/>
            </w:tcBorders>
            <w:hideMark/>
          </w:tcPr>
          <w:p w14:paraId="677F8787" w14:textId="77777777" w:rsidR="006305E4" w:rsidRDefault="006305E4">
            <w:pPr>
              <w:spacing w:before="100" w:beforeAutospacing="1" w:after="100" w:afterAutospacing="1"/>
              <w:jc w:val="center"/>
            </w:pPr>
            <w:r>
              <w:t>4</w:t>
            </w:r>
          </w:p>
        </w:tc>
        <w:tc>
          <w:tcPr>
            <w:tcW w:w="892" w:type="dxa"/>
            <w:tcBorders>
              <w:top w:val="single" w:sz="4" w:space="0" w:color="auto"/>
              <w:left w:val="single" w:sz="4" w:space="0" w:color="auto"/>
              <w:bottom w:val="single" w:sz="4" w:space="0" w:color="auto"/>
              <w:right w:val="single" w:sz="4" w:space="0" w:color="auto"/>
            </w:tcBorders>
            <w:hideMark/>
          </w:tcPr>
          <w:p w14:paraId="227F26DA" w14:textId="77777777" w:rsidR="006305E4" w:rsidRDefault="006305E4">
            <w:pPr>
              <w:spacing w:before="100" w:beforeAutospacing="1" w:after="100" w:afterAutospacing="1"/>
              <w:jc w:val="center"/>
            </w:pPr>
            <w:r>
              <w:t>4</w:t>
            </w:r>
          </w:p>
        </w:tc>
        <w:tc>
          <w:tcPr>
            <w:tcW w:w="984" w:type="dxa"/>
            <w:tcBorders>
              <w:top w:val="single" w:sz="4" w:space="0" w:color="auto"/>
              <w:left w:val="single" w:sz="4" w:space="0" w:color="auto"/>
              <w:bottom w:val="single" w:sz="4" w:space="0" w:color="auto"/>
              <w:right w:val="single" w:sz="4" w:space="0" w:color="auto"/>
            </w:tcBorders>
            <w:hideMark/>
          </w:tcPr>
          <w:p w14:paraId="030246C0" w14:textId="77777777" w:rsidR="006305E4" w:rsidRDefault="006305E4">
            <w:pPr>
              <w:spacing w:before="100" w:beforeAutospacing="1" w:after="100" w:afterAutospacing="1"/>
              <w:jc w:val="center"/>
            </w:pPr>
            <w:r>
              <w:t>4</w:t>
            </w:r>
          </w:p>
        </w:tc>
      </w:tr>
      <w:tr w:rsidR="006305E4" w14:paraId="19EB070E" w14:textId="77777777" w:rsidTr="006305E4">
        <w:trPr>
          <w:trHeight w:val="560"/>
        </w:trPr>
        <w:tc>
          <w:tcPr>
            <w:tcW w:w="559" w:type="dxa"/>
            <w:tcBorders>
              <w:top w:val="single" w:sz="4" w:space="0" w:color="auto"/>
              <w:left w:val="single" w:sz="4" w:space="0" w:color="auto"/>
              <w:bottom w:val="single" w:sz="4" w:space="0" w:color="auto"/>
              <w:right w:val="single" w:sz="4" w:space="0" w:color="auto"/>
            </w:tcBorders>
            <w:hideMark/>
          </w:tcPr>
          <w:p w14:paraId="65908DDF" w14:textId="77777777" w:rsidR="006305E4" w:rsidRDefault="006305E4">
            <w:pPr>
              <w:spacing w:before="100" w:beforeAutospacing="1" w:after="100" w:afterAutospacing="1"/>
              <w:jc w:val="center"/>
            </w:pPr>
            <w:r>
              <w:lastRenderedPageBreak/>
              <w:t>6</w:t>
            </w:r>
          </w:p>
        </w:tc>
        <w:tc>
          <w:tcPr>
            <w:tcW w:w="3914" w:type="dxa"/>
            <w:tcBorders>
              <w:top w:val="single" w:sz="4" w:space="0" w:color="auto"/>
              <w:left w:val="single" w:sz="4" w:space="0" w:color="auto"/>
              <w:bottom w:val="single" w:sz="4" w:space="0" w:color="auto"/>
              <w:right w:val="single" w:sz="4" w:space="0" w:color="auto"/>
            </w:tcBorders>
            <w:hideMark/>
          </w:tcPr>
          <w:p w14:paraId="759F9883" w14:textId="77777777" w:rsidR="006305E4" w:rsidRDefault="006305E4">
            <w:pPr>
              <w:spacing w:before="100" w:beforeAutospacing="1" w:after="100" w:afterAutospacing="1"/>
            </w:pPr>
            <w:r>
              <w:t xml:space="preserve">Число детских и подростковых физкультурно-спортивных клубов </w:t>
            </w:r>
          </w:p>
        </w:tc>
        <w:tc>
          <w:tcPr>
            <w:tcW w:w="983" w:type="dxa"/>
            <w:tcBorders>
              <w:top w:val="single" w:sz="4" w:space="0" w:color="auto"/>
              <w:left w:val="single" w:sz="4" w:space="0" w:color="auto"/>
              <w:bottom w:val="single" w:sz="4" w:space="0" w:color="auto"/>
              <w:right w:val="single" w:sz="4" w:space="0" w:color="auto"/>
            </w:tcBorders>
            <w:hideMark/>
          </w:tcPr>
          <w:p w14:paraId="06AADBD2"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tcPr>
          <w:p w14:paraId="63BFAF13" w14:textId="77777777" w:rsidR="006305E4" w:rsidRDefault="006305E4">
            <w:pPr>
              <w:spacing w:before="100" w:beforeAutospacing="1" w:after="100" w:afterAutospacing="1"/>
              <w:jc w:val="center"/>
            </w:pPr>
          </w:p>
        </w:tc>
        <w:tc>
          <w:tcPr>
            <w:tcW w:w="850" w:type="dxa"/>
            <w:tcBorders>
              <w:top w:val="single" w:sz="4" w:space="0" w:color="auto"/>
              <w:left w:val="single" w:sz="4" w:space="0" w:color="auto"/>
              <w:bottom w:val="single" w:sz="4" w:space="0" w:color="auto"/>
              <w:right w:val="single" w:sz="4" w:space="0" w:color="auto"/>
            </w:tcBorders>
          </w:tcPr>
          <w:p w14:paraId="4BAC570D" w14:textId="77777777" w:rsidR="006305E4" w:rsidRDefault="006305E4">
            <w:pPr>
              <w:spacing w:before="100" w:beforeAutospacing="1" w:after="100" w:afterAutospacing="1"/>
              <w:jc w:val="center"/>
            </w:pPr>
          </w:p>
        </w:tc>
        <w:tc>
          <w:tcPr>
            <w:tcW w:w="892" w:type="dxa"/>
            <w:tcBorders>
              <w:top w:val="single" w:sz="4" w:space="0" w:color="auto"/>
              <w:left w:val="single" w:sz="4" w:space="0" w:color="auto"/>
              <w:bottom w:val="single" w:sz="4" w:space="0" w:color="auto"/>
              <w:right w:val="single" w:sz="4" w:space="0" w:color="auto"/>
            </w:tcBorders>
          </w:tcPr>
          <w:p w14:paraId="2D945DD3" w14:textId="77777777" w:rsidR="006305E4" w:rsidRDefault="006305E4">
            <w:pPr>
              <w:spacing w:before="100" w:beforeAutospacing="1" w:after="100" w:afterAutospacing="1"/>
              <w:jc w:val="center"/>
            </w:pPr>
          </w:p>
        </w:tc>
        <w:tc>
          <w:tcPr>
            <w:tcW w:w="892" w:type="dxa"/>
            <w:tcBorders>
              <w:top w:val="single" w:sz="4" w:space="0" w:color="auto"/>
              <w:left w:val="single" w:sz="4" w:space="0" w:color="auto"/>
              <w:bottom w:val="single" w:sz="4" w:space="0" w:color="auto"/>
              <w:right w:val="single" w:sz="4" w:space="0" w:color="auto"/>
            </w:tcBorders>
          </w:tcPr>
          <w:p w14:paraId="2FE021CC" w14:textId="77777777" w:rsidR="006305E4" w:rsidRDefault="006305E4">
            <w:pPr>
              <w:spacing w:before="100" w:beforeAutospacing="1" w:after="100" w:afterAutospacing="1"/>
              <w:jc w:val="center"/>
            </w:pPr>
          </w:p>
        </w:tc>
        <w:tc>
          <w:tcPr>
            <w:tcW w:w="984" w:type="dxa"/>
            <w:tcBorders>
              <w:top w:val="single" w:sz="4" w:space="0" w:color="auto"/>
              <w:left w:val="single" w:sz="4" w:space="0" w:color="auto"/>
              <w:bottom w:val="single" w:sz="4" w:space="0" w:color="auto"/>
              <w:right w:val="single" w:sz="4" w:space="0" w:color="auto"/>
            </w:tcBorders>
          </w:tcPr>
          <w:p w14:paraId="447D6726" w14:textId="77777777" w:rsidR="006305E4" w:rsidRDefault="006305E4">
            <w:pPr>
              <w:spacing w:before="100" w:beforeAutospacing="1" w:after="100" w:afterAutospacing="1"/>
              <w:jc w:val="center"/>
            </w:pPr>
          </w:p>
        </w:tc>
      </w:tr>
      <w:tr w:rsidR="006305E4" w14:paraId="5729A782" w14:textId="77777777" w:rsidTr="006305E4">
        <w:tc>
          <w:tcPr>
            <w:tcW w:w="559" w:type="dxa"/>
            <w:tcBorders>
              <w:top w:val="single" w:sz="4" w:space="0" w:color="auto"/>
              <w:left w:val="single" w:sz="4" w:space="0" w:color="auto"/>
              <w:bottom w:val="single" w:sz="4" w:space="0" w:color="auto"/>
              <w:right w:val="single" w:sz="4" w:space="0" w:color="auto"/>
            </w:tcBorders>
            <w:hideMark/>
          </w:tcPr>
          <w:p w14:paraId="687A6D4A" w14:textId="77777777" w:rsidR="006305E4" w:rsidRDefault="006305E4">
            <w:pPr>
              <w:spacing w:before="100" w:beforeAutospacing="1" w:after="100" w:afterAutospacing="1"/>
              <w:jc w:val="center"/>
            </w:pPr>
            <w:r>
              <w:t>7</w:t>
            </w:r>
          </w:p>
        </w:tc>
        <w:tc>
          <w:tcPr>
            <w:tcW w:w="3914" w:type="dxa"/>
            <w:tcBorders>
              <w:top w:val="single" w:sz="4" w:space="0" w:color="auto"/>
              <w:left w:val="single" w:sz="4" w:space="0" w:color="auto"/>
              <w:bottom w:val="single" w:sz="4" w:space="0" w:color="auto"/>
              <w:right w:val="single" w:sz="4" w:space="0" w:color="auto"/>
            </w:tcBorders>
            <w:hideMark/>
          </w:tcPr>
          <w:p w14:paraId="3BBF9B7B" w14:textId="77777777" w:rsidR="006305E4" w:rsidRDefault="006305E4">
            <w:pPr>
              <w:spacing w:before="100" w:beforeAutospacing="1" w:after="100" w:afterAutospacing="1"/>
            </w:pPr>
            <w:r>
              <w:t>Количество проводимых на территории поселения мероприятий в области физической культуры и спорта</w:t>
            </w:r>
          </w:p>
        </w:tc>
        <w:tc>
          <w:tcPr>
            <w:tcW w:w="983" w:type="dxa"/>
            <w:tcBorders>
              <w:top w:val="single" w:sz="4" w:space="0" w:color="auto"/>
              <w:left w:val="single" w:sz="4" w:space="0" w:color="auto"/>
              <w:bottom w:val="single" w:sz="4" w:space="0" w:color="auto"/>
              <w:right w:val="single" w:sz="4" w:space="0" w:color="auto"/>
            </w:tcBorders>
            <w:hideMark/>
          </w:tcPr>
          <w:p w14:paraId="40BC913B"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hideMark/>
          </w:tcPr>
          <w:p w14:paraId="1D1C4C38" w14:textId="77777777" w:rsidR="006305E4" w:rsidRDefault="006305E4">
            <w:pPr>
              <w:spacing w:before="100" w:beforeAutospacing="1" w:after="100" w:afterAutospacing="1"/>
              <w:jc w:val="center"/>
            </w:pPr>
            <w:r>
              <w:t>35</w:t>
            </w:r>
          </w:p>
        </w:tc>
        <w:tc>
          <w:tcPr>
            <w:tcW w:w="850" w:type="dxa"/>
            <w:tcBorders>
              <w:top w:val="single" w:sz="4" w:space="0" w:color="auto"/>
              <w:left w:val="single" w:sz="4" w:space="0" w:color="auto"/>
              <w:bottom w:val="single" w:sz="4" w:space="0" w:color="auto"/>
              <w:right w:val="single" w:sz="4" w:space="0" w:color="auto"/>
            </w:tcBorders>
            <w:hideMark/>
          </w:tcPr>
          <w:p w14:paraId="61A4B444" w14:textId="77777777" w:rsidR="006305E4" w:rsidRDefault="006305E4">
            <w:pPr>
              <w:spacing w:before="100" w:beforeAutospacing="1" w:after="100" w:afterAutospacing="1"/>
              <w:jc w:val="center"/>
            </w:pPr>
            <w:r>
              <w:t>35</w:t>
            </w:r>
          </w:p>
        </w:tc>
        <w:tc>
          <w:tcPr>
            <w:tcW w:w="892" w:type="dxa"/>
            <w:tcBorders>
              <w:top w:val="single" w:sz="4" w:space="0" w:color="auto"/>
              <w:left w:val="single" w:sz="4" w:space="0" w:color="auto"/>
              <w:bottom w:val="single" w:sz="4" w:space="0" w:color="auto"/>
              <w:right w:val="single" w:sz="4" w:space="0" w:color="auto"/>
            </w:tcBorders>
            <w:hideMark/>
          </w:tcPr>
          <w:p w14:paraId="06A49030" w14:textId="77777777" w:rsidR="006305E4" w:rsidRDefault="006305E4">
            <w:pPr>
              <w:jc w:val="center"/>
            </w:pPr>
            <w:r>
              <w:t>35</w:t>
            </w:r>
          </w:p>
        </w:tc>
        <w:tc>
          <w:tcPr>
            <w:tcW w:w="892" w:type="dxa"/>
            <w:tcBorders>
              <w:top w:val="single" w:sz="4" w:space="0" w:color="auto"/>
              <w:left w:val="single" w:sz="4" w:space="0" w:color="auto"/>
              <w:bottom w:val="single" w:sz="4" w:space="0" w:color="auto"/>
              <w:right w:val="single" w:sz="4" w:space="0" w:color="auto"/>
            </w:tcBorders>
            <w:hideMark/>
          </w:tcPr>
          <w:p w14:paraId="723C4219" w14:textId="77777777" w:rsidR="006305E4" w:rsidRDefault="006305E4">
            <w:pPr>
              <w:jc w:val="center"/>
            </w:pPr>
            <w:r>
              <w:t>35</w:t>
            </w:r>
          </w:p>
        </w:tc>
        <w:tc>
          <w:tcPr>
            <w:tcW w:w="984" w:type="dxa"/>
            <w:tcBorders>
              <w:top w:val="single" w:sz="4" w:space="0" w:color="auto"/>
              <w:left w:val="single" w:sz="4" w:space="0" w:color="auto"/>
              <w:bottom w:val="single" w:sz="4" w:space="0" w:color="auto"/>
              <w:right w:val="single" w:sz="4" w:space="0" w:color="auto"/>
            </w:tcBorders>
            <w:hideMark/>
          </w:tcPr>
          <w:p w14:paraId="0CC0AFEC" w14:textId="77777777" w:rsidR="006305E4" w:rsidRDefault="006305E4">
            <w:pPr>
              <w:jc w:val="center"/>
            </w:pPr>
            <w:r>
              <w:t>35</w:t>
            </w:r>
          </w:p>
        </w:tc>
      </w:tr>
    </w:tbl>
    <w:p w14:paraId="740BF799" w14:textId="77777777" w:rsidR="006305E4" w:rsidRDefault="006305E4" w:rsidP="006305E4">
      <w:pPr>
        <w:pStyle w:val="af2"/>
        <w:jc w:val="center"/>
        <w:rPr>
          <w:sz w:val="20"/>
          <w:szCs w:val="20"/>
        </w:rPr>
      </w:pPr>
    </w:p>
    <w:p w14:paraId="0A268C77" w14:textId="77777777" w:rsidR="006305E4" w:rsidRDefault="006305E4" w:rsidP="006305E4">
      <w:pPr>
        <w:pStyle w:val="af2"/>
        <w:ind w:left="1979"/>
        <w:jc w:val="center"/>
        <w:rPr>
          <w:sz w:val="20"/>
          <w:szCs w:val="20"/>
        </w:rPr>
      </w:pPr>
    </w:p>
    <w:p w14:paraId="03E769A8" w14:textId="77777777" w:rsidR="006305E4" w:rsidRDefault="006305E4" w:rsidP="006305E4">
      <w:pPr>
        <w:pStyle w:val="af2"/>
        <w:ind w:left="1979"/>
        <w:jc w:val="center"/>
        <w:rPr>
          <w:sz w:val="20"/>
          <w:szCs w:val="20"/>
        </w:rPr>
      </w:pPr>
    </w:p>
    <w:p w14:paraId="5FCCFCE3" w14:textId="77777777" w:rsidR="006305E4" w:rsidRDefault="006305E4" w:rsidP="006305E4">
      <w:pPr>
        <w:pStyle w:val="af2"/>
        <w:ind w:left="1979"/>
        <w:jc w:val="center"/>
        <w:rPr>
          <w:sz w:val="20"/>
          <w:szCs w:val="20"/>
        </w:rPr>
      </w:pPr>
    </w:p>
    <w:p w14:paraId="560E8CC5" w14:textId="77777777" w:rsidR="006305E4" w:rsidRDefault="006305E4" w:rsidP="006305E4">
      <w:pPr>
        <w:pStyle w:val="af2"/>
        <w:ind w:left="1979"/>
        <w:jc w:val="center"/>
        <w:rPr>
          <w:sz w:val="20"/>
          <w:szCs w:val="20"/>
        </w:rPr>
      </w:pPr>
    </w:p>
    <w:p w14:paraId="073B4886" w14:textId="77777777" w:rsidR="006305E4" w:rsidRDefault="006305E4" w:rsidP="006305E4">
      <w:pPr>
        <w:pStyle w:val="af2"/>
        <w:ind w:left="1979"/>
        <w:jc w:val="center"/>
        <w:rPr>
          <w:sz w:val="20"/>
          <w:szCs w:val="20"/>
        </w:rPr>
      </w:pPr>
    </w:p>
    <w:p w14:paraId="0859DFD3" w14:textId="77777777" w:rsidR="006305E4" w:rsidRDefault="006305E4" w:rsidP="006305E4">
      <w:pPr>
        <w:pStyle w:val="af2"/>
        <w:ind w:left="1979"/>
        <w:jc w:val="center"/>
        <w:rPr>
          <w:b/>
          <w:sz w:val="20"/>
          <w:szCs w:val="20"/>
        </w:rPr>
      </w:pPr>
      <w:r>
        <w:rPr>
          <w:sz w:val="20"/>
          <w:szCs w:val="20"/>
        </w:rPr>
        <w:t xml:space="preserve">2.19. </w:t>
      </w:r>
      <w:r>
        <w:rPr>
          <w:b/>
          <w:sz w:val="20"/>
          <w:szCs w:val="20"/>
        </w:rPr>
        <w:t>Финансовые показатели</w:t>
      </w:r>
    </w:p>
    <w:p w14:paraId="7AEC5C65" w14:textId="77777777" w:rsidR="006305E4" w:rsidRDefault="006305E4" w:rsidP="006305E4">
      <w:pPr>
        <w:pStyle w:val="af2"/>
        <w:ind w:left="2699"/>
        <w:rPr>
          <w:b/>
          <w:sz w:val="20"/>
          <w:szCs w:val="20"/>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140"/>
        <w:gridCol w:w="985"/>
        <w:gridCol w:w="971"/>
        <w:gridCol w:w="1001"/>
        <w:gridCol w:w="1066"/>
        <w:gridCol w:w="963"/>
        <w:gridCol w:w="963"/>
      </w:tblGrid>
      <w:tr w:rsidR="006305E4" w14:paraId="172B1B71" w14:textId="77777777" w:rsidTr="006305E4">
        <w:trPr>
          <w:cantSplit/>
          <w:trHeight w:val="1517"/>
        </w:trPr>
        <w:tc>
          <w:tcPr>
            <w:tcW w:w="546" w:type="dxa"/>
            <w:tcBorders>
              <w:top w:val="single" w:sz="4" w:space="0" w:color="auto"/>
              <w:left w:val="single" w:sz="4" w:space="0" w:color="auto"/>
              <w:bottom w:val="single" w:sz="4" w:space="0" w:color="auto"/>
              <w:right w:val="single" w:sz="4" w:space="0" w:color="auto"/>
            </w:tcBorders>
            <w:hideMark/>
          </w:tcPr>
          <w:p w14:paraId="58A1781D" w14:textId="77777777" w:rsidR="006305E4" w:rsidRDefault="006305E4">
            <w:pPr>
              <w:jc w:val="center"/>
            </w:pPr>
            <w:r>
              <w:t>№ п\п</w:t>
            </w:r>
          </w:p>
        </w:tc>
        <w:tc>
          <w:tcPr>
            <w:tcW w:w="3224" w:type="dxa"/>
            <w:tcBorders>
              <w:top w:val="single" w:sz="4" w:space="0" w:color="auto"/>
              <w:left w:val="single" w:sz="4" w:space="0" w:color="auto"/>
              <w:bottom w:val="single" w:sz="4" w:space="0" w:color="auto"/>
              <w:right w:val="single" w:sz="4" w:space="0" w:color="auto"/>
            </w:tcBorders>
            <w:vAlign w:val="center"/>
            <w:hideMark/>
          </w:tcPr>
          <w:p w14:paraId="4589E041" w14:textId="77777777" w:rsidR="006305E4" w:rsidRDefault="006305E4">
            <w:pPr>
              <w:spacing w:before="100" w:beforeAutospacing="1" w:after="100" w:afterAutospacing="1"/>
              <w:jc w:val="center"/>
            </w:pPr>
            <w:r>
              <w:t>Показатель</w:t>
            </w:r>
          </w:p>
        </w:tc>
        <w:tc>
          <w:tcPr>
            <w:tcW w:w="987" w:type="dxa"/>
            <w:tcBorders>
              <w:top w:val="single" w:sz="4" w:space="0" w:color="auto"/>
              <w:left w:val="single" w:sz="4" w:space="0" w:color="auto"/>
              <w:bottom w:val="single" w:sz="4" w:space="0" w:color="auto"/>
              <w:right w:val="single" w:sz="4" w:space="0" w:color="auto"/>
            </w:tcBorders>
            <w:vAlign w:val="center"/>
            <w:hideMark/>
          </w:tcPr>
          <w:p w14:paraId="556CF0C8" w14:textId="77777777" w:rsidR="006305E4" w:rsidRDefault="006305E4">
            <w:pPr>
              <w:spacing w:before="100" w:beforeAutospacing="1" w:after="100" w:afterAutospacing="1"/>
              <w:jc w:val="center"/>
            </w:pPr>
            <w:r>
              <w:t>ед. изм.</w:t>
            </w:r>
          </w:p>
        </w:tc>
        <w:tc>
          <w:tcPr>
            <w:tcW w:w="975" w:type="dxa"/>
            <w:tcBorders>
              <w:top w:val="single" w:sz="4" w:space="0" w:color="auto"/>
              <w:left w:val="single" w:sz="4" w:space="0" w:color="auto"/>
              <w:bottom w:val="single" w:sz="4" w:space="0" w:color="auto"/>
              <w:right w:val="single" w:sz="4" w:space="0" w:color="auto"/>
            </w:tcBorders>
            <w:vAlign w:val="center"/>
            <w:hideMark/>
          </w:tcPr>
          <w:p w14:paraId="4F5E1A52" w14:textId="77777777" w:rsidR="006305E4" w:rsidRDefault="006305E4">
            <w:pPr>
              <w:jc w:val="center"/>
              <w:rPr>
                <w:bCs/>
              </w:rPr>
            </w:pPr>
            <w:r>
              <w:rPr>
                <w:bCs/>
              </w:rPr>
              <w:t>2019</w:t>
            </w:r>
          </w:p>
          <w:p w14:paraId="6824AAAE" w14:textId="77777777" w:rsidR="006305E4" w:rsidRDefault="006305E4">
            <w:pPr>
              <w:jc w:val="center"/>
              <w:rPr>
                <w:bCs/>
              </w:rPr>
            </w:pPr>
            <w:r>
              <w:rPr>
                <w:bCs/>
              </w:rPr>
              <w:t>факт</w:t>
            </w:r>
          </w:p>
        </w:tc>
        <w:tc>
          <w:tcPr>
            <w:tcW w:w="1002" w:type="dxa"/>
            <w:tcBorders>
              <w:top w:val="single" w:sz="4" w:space="0" w:color="auto"/>
              <w:left w:val="single" w:sz="4" w:space="0" w:color="auto"/>
              <w:bottom w:val="single" w:sz="4" w:space="0" w:color="auto"/>
              <w:right w:val="single" w:sz="4" w:space="0" w:color="auto"/>
            </w:tcBorders>
            <w:vAlign w:val="center"/>
            <w:hideMark/>
          </w:tcPr>
          <w:p w14:paraId="61B4CED1" w14:textId="77777777" w:rsidR="006305E4" w:rsidRDefault="006305E4">
            <w:pPr>
              <w:jc w:val="center"/>
              <w:rPr>
                <w:bCs/>
              </w:rPr>
            </w:pPr>
            <w:r>
              <w:rPr>
                <w:bCs/>
              </w:rPr>
              <w:t>2020 оценка</w:t>
            </w:r>
          </w:p>
        </w:tc>
        <w:tc>
          <w:tcPr>
            <w:tcW w:w="966" w:type="dxa"/>
            <w:tcBorders>
              <w:top w:val="single" w:sz="4" w:space="0" w:color="auto"/>
              <w:left w:val="single" w:sz="4" w:space="0" w:color="auto"/>
              <w:bottom w:val="single" w:sz="4" w:space="0" w:color="auto"/>
              <w:right w:val="single" w:sz="4" w:space="0" w:color="auto"/>
            </w:tcBorders>
            <w:hideMark/>
          </w:tcPr>
          <w:p w14:paraId="706F208F" w14:textId="77777777" w:rsidR="006305E4" w:rsidRDefault="006305E4">
            <w:pPr>
              <w:jc w:val="center"/>
              <w:rPr>
                <w:bCs/>
              </w:rPr>
            </w:pPr>
            <w:r>
              <w:rPr>
                <w:bCs/>
              </w:rPr>
              <w:t>2021</w:t>
            </w:r>
          </w:p>
          <w:p w14:paraId="7240F8B8" w14:textId="77777777" w:rsidR="006305E4" w:rsidRDefault="006305E4">
            <w:pPr>
              <w:jc w:val="center"/>
              <w:rPr>
                <w:bCs/>
              </w:rPr>
            </w:pPr>
            <w:r>
              <w:rPr>
                <w:bCs/>
              </w:rPr>
              <w:t>прогноз</w:t>
            </w:r>
          </w:p>
        </w:tc>
        <w:tc>
          <w:tcPr>
            <w:tcW w:w="966" w:type="dxa"/>
            <w:tcBorders>
              <w:top w:val="single" w:sz="4" w:space="0" w:color="auto"/>
              <w:left w:val="single" w:sz="4" w:space="0" w:color="auto"/>
              <w:bottom w:val="single" w:sz="4" w:space="0" w:color="auto"/>
              <w:right w:val="single" w:sz="4" w:space="0" w:color="auto"/>
            </w:tcBorders>
            <w:hideMark/>
          </w:tcPr>
          <w:p w14:paraId="4192A4E7" w14:textId="77777777" w:rsidR="006305E4" w:rsidRDefault="006305E4">
            <w:pPr>
              <w:jc w:val="center"/>
              <w:rPr>
                <w:bCs/>
              </w:rPr>
            </w:pPr>
            <w:r>
              <w:rPr>
                <w:bCs/>
              </w:rPr>
              <w:t>2022</w:t>
            </w:r>
          </w:p>
          <w:p w14:paraId="31CD07B6" w14:textId="77777777" w:rsidR="006305E4" w:rsidRDefault="006305E4">
            <w:pPr>
              <w:jc w:val="center"/>
              <w:rPr>
                <w:bCs/>
              </w:rPr>
            </w:pPr>
            <w:r>
              <w:rPr>
                <w:bCs/>
              </w:rPr>
              <w:t>прогноз</w:t>
            </w:r>
          </w:p>
        </w:tc>
        <w:tc>
          <w:tcPr>
            <w:tcW w:w="966" w:type="dxa"/>
            <w:tcBorders>
              <w:top w:val="single" w:sz="4" w:space="0" w:color="auto"/>
              <w:left w:val="single" w:sz="4" w:space="0" w:color="auto"/>
              <w:bottom w:val="single" w:sz="4" w:space="0" w:color="auto"/>
              <w:right w:val="single" w:sz="4" w:space="0" w:color="auto"/>
            </w:tcBorders>
            <w:hideMark/>
          </w:tcPr>
          <w:p w14:paraId="21ADAA22" w14:textId="77777777" w:rsidR="006305E4" w:rsidRDefault="006305E4">
            <w:pPr>
              <w:jc w:val="center"/>
              <w:rPr>
                <w:bCs/>
              </w:rPr>
            </w:pPr>
            <w:r>
              <w:rPr>
                <w:bCs/>
              </w:rPr>
              <w:t>2023</w:t>
            </w:r>
          </w:p>
          <w:p w14:paraId="1E64AC1A" w14:textId="77777777" w:rsidR="006305E4" w:rsidRDefault="006305E4">
            <w:pPr>
              <w:jc w:val="center"/>
              <w:rPr>
                <w:bCs/>
              </w:rPr>
            </w:pPr>
            <w:r>
              <w:rPr>
                <w:bCs/>
              </w:rPr>
              <w:t>прогноз</w:t>
            </w:r>
          </w:p>
        </w:tc>
      </w:tr>
      <w:tr w:rsidR="006305E4" w14:paraId="656A2945" w14:textId="77777777" w:rsidTr="006305E4">
        <w:trPr>
          <w:trHeight w:val="388"/>
        </w:trPr>
        <w:tc>
          <w:tcPr>
            <w:tcW w:w="546" w:type="dxa"/>
            <w:tcBorders>
              <w:top w:val="single" w:sz="4" w:space="0" w:color="auto"/>
              <w:left w:val="single" w:sz="4" w:space="0" w:color="auto"/>
              <w:bottom w:val="single" w:sz="4" w:space="0" w:color="auto"/>
              <w:right w:val="single" w:sz="4" w:space="0" w:color="auto"/>
            </w:tcBorders>
            <w:hideMark/>
          </w:tcPr>
          <w:p w14:paraId="6BC88827" w14:textId="77777777" w:rsidR="006305E4" w:rsidRDefault="006305E4">
            <w:pPr>
              <w:jc w:val="center"/>
            </w:pPr>
            <w:r>
              <w:t>1</w:t>
            </w:r>
          </w:p>
        </w:tc>
        <w:tc>
          <w:tcPr>
            <w:tcW w:w="3224" w:type="dxa"/>
            <w:tcBorders>
              <w:top w:val="single" w:sz="4" w:space="0" w:color="auto"/>
              <w:left w:val="single" w:sz="4" w:space="0" w:color="auto"/>
              <w:bottom w:val="single" w:sz="4" w:space="0" w:color="auto"/>
              <w:right w:val="single" w:sz="4" w:space="0" w:color="auto"/>
            </w:tcBorders>
            <w:hideMark/>
          </w:tcPr>
          <w:p w14:paraId="071C32AA" w14:textId="77777777" w:rsidR="006305E4" w:rsidRDefault="006305E4">
            <w:pPr>
              <w:spacing w:before="100" w:beforeAutospacing="1" w:after="100" w:afterAutospacing="1"/>
            </w:pPr>
            <w:r>
              <w:t>Доходы, всего</w:t>
            </w:r>
          </w:p>
        </w:tc>
        <w:tc>
          <w:tcPr>
            <w:tcW w:w="987" w:type="dxa"/>
            <w:tcBorders>
              <w:top w:val="single" w:sz="4" w:space="0" w:color="auto"/>
              <w:left w:val="single" w:sz="4" w:space="0" w:color="auto"/>
              <w:bottom w:val="single" w:sz="4" w:space="0" w:color="auto"/>
              <w:right w:val="single" w:sz="4" w:space="0" w:color="auto"/>
            </w:tcBorders>
            <w:hideMark/>
          </w:tcPr>
          <w:p w14:paraId="5FD045D9" w14:textId="77777777" w:rsidR="006305E4" w:rsidRDefault="006305E4">
            <w:pPr>
              <w:spacing w:before="100" w:beforeAutospacing="1" w:after="100" w:afterAutospacing="1"/>
              <w:jc w:val="center"/>
            </w:pPr>
            <w:proofErr w:type="spellStart"/>
            <w:r>
              <w:t>тыс.руб</w:t>
            </w:r>
            <w:proofErr w:type="spellEnd"/>
            <w:r>
              <w:t>.</w:t>
            </w:r>
          </w:p>
        </w:tc>
        <w:tc>
          <w:tcPr>
            <w:tcW w:w="975" w:type="dxa"/>
            <w:tcBorders>
              <w:top w:val="single" w:sz="4" w:space="0" w:color="auto"/>
              <w:left w:val="single" w:sz="4" w:space="0" w:color="auto"/>
              <w:bottom w:val="single" w:sz="4" w:space="0" w:color="auto"/>
              <w:right w:val="single" w:sz="4" w:space="0" w:color="auto"/>
            </w:tcBorders>
            <w:hideMark/>
          </w:tcPr>
          <w:p w14:paraId="54148879" w14:textId="77777777" w:rsidR="006305E4" w:rsidRDefault="006305E4">
            <w:pPr>
              <w:spacing w:before="100" w:beforeAutospacing="1" w:after="100" w:afterAutospacing="1"/>
              <w:jc w:val="center"/>
            </w:pPr>
            <w:r>
              <w:t>34439,4</w:t>
            </w:r>
          </w:p>
        </w:tc>
        <w:tc>
          <w:tcPr>
            <w:tcW w:w="1002" w:type="dxa"/>
            <w:tcBorders>
              <w:top w:val="single" w:sz="4" w:space="0" w:color="auto"/>
              <w:left w:val="single" w:sz="4" w:space="0" w:color="auto"/>
              <w:bottom w:val="single" w:sz="4" w:space="0" w:color="auto"/>
              <w:right w:val="single" w:sz="4" w:space="0" w:color="auto"/>
            </w:tcBorders>
            <w:hideMark/>
          </w:tcPr>
          <w:p w14:paraId="32C4605A" w14:textId="77777777" w:rsidR="006305E4" w:rsidRDefault="006305E4">
            <w:pPr>
              <w:jc w:val="center"/>
            </w:pPr>
            <w:r>
              <w:t>37246,70</w:t>
            </w:r>
          </w:p>
        </w:tc>
        <w:tc>
          <w:tcPr>
            <w:tcW w:w="966" w:type="dxa"/>
            <w:tcBorders>
              <w:top w:val="single" w:sz="4" w:space="0" w:color="auto"/>
              <w:left w:val="single" w:sz="4" w:space="0" w:color="auto"/>
              <w:bottom w:val="single" w:sz="4" w:space="0" w:color="auto"/>
              <w:right w:val="single" w:sz="4" w:space="0" w:color="auto"/>
            </w:tcBorders>
            <w:hideMark/>
          </w:tcPr>
          <w:p w14:paraId="32B120BB" w14:textId="2303168C" w:rsidR="006305E4" w:rsidRDefault="006305E4">
            <w:pPr>
              <w:spacing w:before="100" w:beforeAutospacing="1" w:after="100" w:afterAutospacing="1"/>
              <w:jc w:val="center"/>
            </w:pPr>
            <w:r>
              <w:t>32850,985</w:t>
            </w:r>
          </w:p>
        </w:tc>
        <w:tc>
          <w:tcPr>
            <w:tcW w:w="966" w:type="dxa"/>
            <w:tcBorders>
              <w:top w:val="single" w:sz="4" w:space="0" w:color="auto"/>
              <w:left w:val="single" w:sz="4" w:space="0" w:color="auto"/>
              <w:bottom w:val="single" w:sz="4" w:space="0" w:color="auto"/>
              <w:right w:val="single" w:sz="4" w:space="0" w:color="auto"/>
            </w:tcBorders>
            <w:hideMark/>
          </w:tcPr>
          <w:p w14:paraId="50417D13" w14:textId="77777777" w:rsidR="006305E4" w:rsidRDefault="006305E4">
            <w:pPr>
              <w:spacing w:before="100" w:beforeAutospacing="1" w:after="100" w:afterAutospacing="1"/>
              <w:jc w:val="center"/>
            </w:pPr>
            <w:r>
              <w:t>28449,6</w:t>
            </w:r>
          </w:p>
        </w:tc>
        <w:tc>
          <w:tcPr>
            <w:tcW w:w="966" w:type="dxa"/>
            <w:tcBorders>
              <w:top w:val="single" w:sz="4" w:space="0" w:color="auto"/>
              <w:left w:val="single" w:sz="4" w:space="0" w:color="auto"/>
              <w:bottom w:val="single" w:sz="4" w:space="0" w:color="auto"/>
              <w:right w:val="single" w:sz="4" w:space="0" w:color="auto"/>
            </w:tcBorders>
            <w:hideMark/>
          </w:tcPr>
          <w:p w14:paraId="7B682541" w14:textId="77777777" w:rsidR="006305E4" w:rsidRDefault="006305E4">
            <w:pPr>
              <w:spacing w:before="100" w:beforeAutospacing="1" w:after="100" w:afterAutospacing="1"/>
              <w:jc w:val="center"/>
            </w:pPr>
            <w:r>
              <w:t>28625,3</w:t>
            </w:r>
          </w:p>
        </w:tc>
      </w:tr>
      <w:tr w:rsidR="006305E4" w14:paraId="6AB85640" w14:textId="77777777" w:rsidTr="006305E4">
        <w:trPr>
          <w:trHeight w:val="421"/>
        </w:trPr>
        <w:tc>
          <w:tcPr>
            <w:tcW w:w="546" w:type="dxa"/>
            <w:tcBorders>
              <w:top w:val="single" w:sz="4" w:space="0" w:color="auto"/>
              <w:left w:val="single" w:sz="4" w:space="0" w:color="auto"/>
              <w:bottom w:val="single" w:sz="4" w:space="0" w:color="auto"/>
              <w:right w:val="single" w:sz="4" w:space="0" w:color="auto"/>
            </w:tcBorders>
            <w:hideMark/>
          </w:tcPr>
          <w:p w14:paraId="34BE233E" w14:textId="77777777" w:rsidR="006305E4" w:rsidRDefault="006305E4">
            <w:pPr>
              <w:jc w:val="center"/>
            </w:pPr>
            <w:r>
              <w:t>2</w:t>
            </w:r>
          </w:p>
        </w:tc>
        <w:tc>
          <w:tcPr>
            <w:tcW w:w="3224" w:type="dxa"/>
            <w:tcBorders>
              <w:top w:val="single" w:sz="4" w:space="0" w:color="auto"/>
              <w:left w:val="single" w:sz="4" w:space="0" w:color="auto"/>
              <w:bottom w:val="single" w:sz="4" w:space="0" w:color="auto"/>
              <w:right w:val="single" w:sz="4" w:space="0" w:color="auto"/>
            </w:tcBorders>
            <w:hideMark/>
          </w:tcPr>
          <w:p w14:paraId="7D5ADFEE" w14:textId="77777777" w:rsidR="006305E4" w:rsidRDefault="006305E4">
            <w:pPr>
              <w:spacing w:before="100" w:beforeAutospacing="1" w:after="100" w:afterAutospacing="1"/>
            </w:pPr>
            <w:r>
              <w:t>Расходы, всего</w:t>
            </w:r>
          </w:p>
        </w:tc>
        <w:tc>
          <w:tcPr>
            <w:tcW w:w="987" w:type="dxa"/>
            <w:tcBorders>
              <w:top w:val="single" w:sz="4" w:space="0" w:color="auto"/>
              <w:left w:val="single" w:sz="4" w:space="0" w:color="auto"/>
              <w:bottom w:val="single" w:sz="4" w:space="0" w:color="auto"/>
              <w:right w:val="single" w:sz="4" w:space="0" w:color="auto"/>
            </w:tcBorders>
            <w:hideMark/>
          </w:tcPr>
          <w:p w14:paraId="224DA892" w14:textId="77777777" w:rsidR="006305E4" w:rsidRDefault="006305E4">
            <w:pPr>
              <w:spacing w:before="100" w:beforeAutospacing="1" w:after="100" w:afterAutospacing="1"/>
              <w:jc w:val="center"/>
            </w:pPr>
            <w:proofErr w:type="spellStart"/>
            <w:r>
              <w:t>тыс.руб</w:t>
            </w:r>
            <w:proofErr w:type="spellEnd"/>
            <w:r>
              <w:t>.</w:t>
            </w:r>
          </w:p>
        </w:tc>
        <w:tc>
          <w:tcPr>
            <w:tcW w:w="975" w:type="dxa"/>
            <w:tcBorders>
              <w:top w:val="single" w:sz="4" w:space="0" w:color="auto"/>
              <w:left w:val="single" w:sz="4" w:space="0" w:color="auto"/>
              <w:bottom w:val="single" w:sz="4" w:space="0" w:color="auto"/>
              <w:right w:val="single" w:sz="4" w:space="0" w:color="auto"/>
            </w:tcBorders>
            <w:hideMark/>
          </w:tcPr>
          <w:p w14:paraId="1848AD4D" w14:textId="77777777" w:rsidR="006305E4" w:rsidRDefault="006305E4">
            <w:pPr>
              <w:spacing w:before="100" w:beforeAutospacing="1" w:after="100" w:afterAutospacing="1"/>
              <w:jc w:val="center"/>
            </w:pPr>
            <w:r>
              <w:t>31759,2</w:t>
            </w:r>
          </w:p>
        </w:tc>
        <w:tc>
          <w:tcPr>
            <w:tcW w:w="1002" w:type="dxa"/>
            <w:tcBorders>
              <w:top w:val="single" w:sz="4" w:space="0" w:color="auto"/>
              <w:left w:val="single" w:sz="4" w:space="0" w:color="auto"/>
              <w:bottom w:val="single" w:sz="4" w:space="0" w:color="auto"/>
              <w:right w:val="single" w:sz="4" w:space="0" w:color="auto"/>
            </w:tcBorders>
            <w:hideMark/>
          </w:tcPr>
          <w:p w14:paraId="372D28A8" w14:textId="77777777" w:rsidR="006305E4" w:rsidRDefault="006305E4">
            <w:pPr>
              <w:spacing w:before="100" w:beforeAutospacing="1" w:after="100" w:afterAutospacing="1"/>
              <w:jc w:val="center"/>
            </w:pPr>
            <w:r>
              <w:t>37400,1</w:t>
            </w:r>
          </w:p>
        </w:tc>
        <w:tc>
          <w:tcPr>
            <w:tcW w:w="966" w:type="dxa"/>
            <w:tcBorders>
              <w:top w:val="single" w:sz="4" w:space="0" w:color="auto"/>
              <w:left w:val="single" w:sz="4" w:space="0" w:color="auto"/>
              <w:bottom w:val="single" w:sz="4" w:space="0" w:color="auto"/>
              <w:right w:val="single" w:sz="4" w:space="0" w:color="auto"/>
            </w:tcBorders>
            <w:hideMark/>
          </w:tcPr>
          <w:p w14:paraId="5A7D8C06" w14:textId="599AD807" w:rsidR="006305E4" w:rsidRDefault="006305E4">
            <w:pPr>
              <w:spacing w:before="100" w:beforeAutospacing="1" w:after="100" w:afterAutospacing="1"/>
              <w:jc w:val="center"/>
            </w:pPr>
            <w:r>
              <w:t>32850,985</w:t>
            </w:r>
          </w:p>
        </w:tc>
        <w:tc>
          <w:tcPr>
            <w:tcW w:w="966" w:type="dxa"/>
            <w:tcBorders>
              <w:top w:val="single" w:sz="4" w:space="0" w:color="auto"/>
              <w:left w:val="single" w:sz="4" w:space="0" w:color="auto"/>
              <w:bottom w:val="single" w:sz="4" w:space="0" w:color="auto"/>
              <w:right w:val="single" w:sz="4" w:space="0" w:color="auto"/>
            </w:tcBorders>
            <w:hideMark/>
          </w:tcPr>
          <w:p w14:paraId="1D71979A" w14:textId="3262DC02" w:rsidR="006305E4" w:rsidRDefault="006305E4">
            <w:pPr>
              <w:spacing w:before="100" w:beforeAutospacing="1" w:after="100" w:afterAutospacing="1"/>
              <w:jc w:val="center"/>
            </w:pPr>
            <w:r>
              <w:t>26350,6</w:t>
            </w:r>
          </w:p>
        </w:tc>
        <w:tc>
          <w:tcPr>
            <w:tcW w:w="966" w:type="dxa"/>
            <w:tcBorders>
              <w:top w:val="single" w:sz="4" w:space="0" w:color="auto"/>
              <w:left w:val="single" w:sz="4" w:space="0" w:color="auto"/>
              <w:bottom w:val="single" w:sz="4" w:space="0" w:color="auto"/>
              <w:right w:val="single" w:sz="4" w:space="0" w:color="auto"/>
            </w:tcBorders>
            <w:hideMark/>
          </w:tcPr>
          <w:p w14:paraId="29D1A51F" w14:textId="01B9FD2F" w:rsidR="006305E4" w:rsidRDefault="006305E4">
            <w:pPr>
              <w:spacing w:before="100" w:beforeAutospacing="1" w:after="100" w:afterAutospacing="1"/>
              <w:jc w:val="center"/>
            </w:pPr>
            <w:r>
              <w:t>26458,1</w:t>
            </w:r>
          </w:p>
        </w:tc>
      </w:tr>
      <w:tr w:rsidR="006305E4" w14:paraId="2823F15B" w14:textId="77777777" w:rsidTr="006305E4">
        <w:trPr>
          <w:trHeight w:val="413"/>
        </w:trPr>
        <w:tc>
          <w:tcPr>
            <w:tcW w:w="546" w:type="dxa"/>
            <w:tcBorders>
              <w:top w:val="single" w:sz="4" w:space="0" w:color="auto"/>
              <w:left w:val="single" w:sz="4" w:space="0" w:color="auto"/>
              <w:bottom w:val="single" w:sz="4" w:space="0" w:color="auto"/>
              <w:right w:val="single" w:sz="4" w:space="0" w:color="auto"/>
            </w:tcBorders>
            <w:hideMark/>
          </w:tcPr>
          <w:p w14:paraId="3CD1B3BC" w14:textId="77777777" w:rsidR="006305E4" w:rsidRDefault="006305E4">
            <w:pPr>
              <w:jc w:val="center"/>
            </w:pPr>
            <w:r>
              <w:t>3</w:t>
            </w:r>
          </w:p>
        </w:tc>
        <w:tc>
          <w:tcPr>
            <w:tcW w:w="3224" w:type="dxa"/>
            <w:tcBorders>
              <w:top w:val="single" w:sz="4" w:space="0" w:color="auto"/>
              <w:left w:val="single" w:sz="4" w:space="0" w:color="auto"/>
              <w:bottom w:val="single" w:sz="4" w:space="0" w:color="auto"/>
              <w:right w:val="single" w:sz="4" w:space="0" w:color="auto"/>
            </w:tcBorders>
            <w:hideMark/>
          </w:tcPr>
          <w:p w14:paraId="53E90F02" w14:textId="77777777" w:rsidR="006305E4" w:rsidRDefault="006305E4">
            <w:pPr>
              <w:spacing w:before="100" w:beforeAutospacing="1" w:after="100" w:afterAutospacing="1"/>
            </w:pPr>
            <w:r>
              <w:t>Дефицит (-) / профицит (+) бюджета, всего</w:t>
            </w:r>
          </w:p>
        </w:tc>
        <w:tc>
          <w:tcPr>
            <w:tcW w:w="987" w:type="dxa"/>
            <w:tcBorders>
              <w:top w:val="single" w:sz="4" w:space="0" w:color="auto"/>
              <w:left w:val="single" w:sz="4" w:space="0" w:color="auto"/>
              <w:bottom w:val="single" w:sz="4" w:space="0" w:color="auto"/>
              <w:right w:val="single" w:sz="4" w:space="0" w:color="auto"/>
            </w:tcBorders>
            <w:hideMark/>
          </w:tcPr>
          <w:p w14:paraId="2EF1A628" w14:textId="77777777" w:rsidR="006305E4" w:rsidRDefault="006305E4">
            <w:pPr>
              <w:spacing w:before="100" w:beforeAutospacing="1" w:after="100" w:afterAutospacing="1"/>
              <w:jc w:val="center"/>
            </w:pPr>
            <w:proofErr w:type="spellStart"/>
            <w:r>
              <w:t>тыс.руб</w:t>
            </w:r>
            <w:proofErr w:type="spellEnd"/>
            <w:r>
              <w:t>.</w:t>
            </w:r>
          </w:p>
        </w:tc>
        <w:tc>
          <w:tcPr>
            <w:tcW w:w="975" w:type="dxa"/>
            <w:tcBorders>
              <w:top w:val="single" w:sz="4" w:space="0" w:color="auto"/>
              <w:left w:val="single" w:sz="4" w:space="0" w:color="auto"/>
              <w:bottom w:val="single" w:sz="4" w:space="0" w:color="auto"/>
              <w:right w:val="single" w:sz="4" w:space="0" w:color="auto"/>
            </w:tcBorders>
            <w:hideMark/>
          </w:tcPr>
          <w:p w14:paraId="07800BA0" w14:textId="77777777" w:rsidR="006305E4" w:rsidRDefault="006305E4">
            <w:pPr>
              <w:spacing w:before="100" w:beforeAutospacing="1" w:after="100" w:afterAutospacing="1"/>
              <w:jc w:val="center"/>
            </w:pPr>
            <w:r>
              <w:t>2680,2</w:t>
            </w:r>
          </w:p>
        </w:tc>
        <w:tc>
          <w:tcPr>
            <w:tcW w:w="1002" w:type="dxa"/>
            <w:tcBorders>
              <w:top w:val="single" w:sz="4" w:space="0" w:color="auto"/>
              <w:left w:val="single" w:sz="4" w:space="0" w:color="auto"/>
              <w:bottom w:val="single" w:sz="4" w:space="0" w:color="auto"/>
              <w:right w:val="single" w:sz="4" w:space="0" w:color="auto"/>
            </w:tcBorders>
            <w:hideMark/>
          </w:tcPr>
          <w:p w14:paraId="564AAA5A" w14:textId="77777777" w:rsidR="006305E4" w:rsidRDefault="006305E4">
            <w:pPr>
              <w:spacing w:before="100" w:beforeAutospacing="1" w:after="100" w:afterAutospacing="1"/>
              <w:jc w:val="center"/>
            </w:pPr>
            <w:r>
              <w:t>-153,40</w:t>
            </w:r>
          </w:p>
        </w:tc>
        <w:tc>
          <w:tcPr>
            <w:tcW w:w="966" w:type="dxa"/>
            <w:tcBorders>
              <w:top w:val="single" w:sz="4" w:space="0" w:color="auto"/>
              <w:left w:val="single" w:sz="4" w:space="0" w:color="auto"/>
              <w:bottom w:val="single" w:sz="4" w:space="0" w:color="auto"/>
              <w:right w:val="single" w:sz="4" w:space="0" w:color="auto"/>
            </w:tcBorders>
            <w:hideMark/>
          </w:tcPr>
          <w:p w14:paraId="09762580" w14:textId="714A558A" w:rsidR="006305E4" w:rsidRDefault="006305E4">
            <w:pPr>
              <w:spacing w:before="100" w:beforeAutospacing="1" w:after="100" w:afterAutospacing="1"/>
              <w:jc w:val="center"/>
            </w:pPr>
            <w:r>
              <w:t>0,00</w:t>
            </w:r>
          </w:p>
        </w:tc>
        <w:tc>
          <w:tcPr>
            <w:tcW w:w="966" w:type="dxa"/>
            <w:tcBorders>
              <w:top w:val="single" w:sz="4" w:space="0" w:color="auto"/>
              <w:left w:val="single" w:sz="4" w:space="0" w:color="auto"/>
              <w:bottom w:val="single" w:sz="4" w:space="0" w:color="auto"/>
              <w:right w:val="single" w:sz="4" w:space="0" w:color="auto"/>
            </w:tcBorders>
            <w:hideMark/>
          </w:tcPr>
          <w:p w14:paraId="14895B12" w14:textId="7E063412" w:rsidR="006305E4" w:rsidRDefault="00AD53AD">
            <w:pPr>
              <w:spacing w:before="100" w:beforeAutospacing="1" w:after="100" w:afterAutospacing="1"/>
              <w:jc w:val="center"/>
            </w:pPr>
            <w:r>
              <w:t>2099,0</w:t>
            </w:r>
          </w:p>
        </w:tc>
        <w:tc>
          <w:tcPr>
            <w:tcW w:w="966" w:type="dxa"/>
            <w:tcBorders>
              <w:top w:val="single" w:sz="4" w:space="0" w:color="auto"/>
              <w:left w:val="single" w:sz="4" w:space="0" w:color="auto"/>
              <w:bottom w:val="single" w:sz="4" w:space="0" w:color="auto"/>
              <w:right w:val="single" w:sz="4" w:space="0" w:color="auto"/>
            </w:tcBorders>
            <w:hideMark/>
          </w:tcPr>
          <w:p w14:paraId="74778486" w14:textId="5C2A528B" w:rsidR="006305E4" w:rsidRDefault="00AD53AD">
            <w:pPr>
              <w:spacing w:before="100" w:beforeAutospacing="1" w:after="100" w:afterAutospacing="1"/>
              <w:jc w:val="center"/>
            </w:pPr>
            <w:r>
              <w:t>2167,2</w:t>
            </w:r>
          </w:p>
        </w:tc>
      </w:tr>
    </w:tbl>
    <w:p w14:paraId="05EF0076" w14:textId="77777777" w:rsidR="006305E4" w:rsidRDefault="006305E4" w:rsidP="006305E4"/>
    <w:p w14:paraId="3CF15E86" w14:textId="77777777" w:rsidR="006305E4" w:rsidRDefault="006305E4" w:rsidP="006305E4">
      <w:pPr>
        <w:jc w:val="center"/>
        <w:rPr>
          <w:sz w:val="24"/>
          <w:szCs w:val="24"/>
        </w:rPr>
      </w:pPr>
    </w:p>
    <w:p w14:paraId="12C4023D" w14:textId="77777777" w:rsidR="006305E4" w:rsidRDefault="006305E4" w:rsidP="006305E4">
      <w:pPr>
        <w:jc w:val="right"/>
        <w:rPr>
          <w:sz w:val="24"/>
          <w:szCs w:val="24"/>
        </w:rPr>
      </w:pPr>
    </w:p>
    <w:p w14:paraId="0496A38C" w14:textId="77777777" w:rsidR="006305E4" w:rsidRDefault="006305E4" w:rsidP="006305E4">
      <w:pPr>
        <w:jc w:val="right"/>
        <w:rPr>
          <w:sz w:val="24"/>
          <w:szCs w:val="24"/>
        </w:rPr>
      </w:pPr>
    </w:p>
    <w:p w14:paraId="220CECFB" w14:textId="77777777" w:rsidR="006305E4" w:rsidRDefault="006305E4" w:rsidP="006305E4">
      <w:pPr>
        <w:jc w:val="right"/>
        <w:rPr>
          <w:sz w:val="24"/>
          <w:szCs w:val="24"/>
        </w:rPr>
      </w:pPr>
    </w:p>
    <w:p w14:paraId="64EC18B9" w14:textId="77777777" w:rsidR="006305E4" w:rsidRDefault="006305E4" w:rsidP="006305E4">
      <w:pPr>
        <w:jc w:val="right"/>
        <w:rPr>
          <w:sz w:val="24"/>
          <w:szCs w:val="24"/>
        </w:rPr>
      </w:pPr>
    </w:p>
    <w:p w14:paraId="507D4C3F" w14:textId="77777777" w:rsidR="006305E4" w:rsidRDefault="006305E4" w:rsidP="006305E4">
      <w:pPr>
        <w:jc w:val="right"/>
        <w:rPr>
          <w:sz w:val="24"/>
          <w:szCs w:val="24"/>
        </w:rPr>
      </w:pPr>
    </w:p>
    <w:p w14:paraId="71E2DAF6" w14:textId="77777777" w:rsidR="006305E4" w:rsidRDefault="006305E4" w:rsidP="006305E4">
      <w:pPr>
        <w:jc w:val="right"/>
        <w:rPr>
          <w:sz w:val="24"/>
          <w:szCs w:val="24"/>
        </w:rPr>
      </w:pPr>
    </w:p>
    <w:p w14:paraId="26F6F38C" w14:textId="77777777" w:rsidR="006305E4" w:rsidRDefault="006305E4" w:rsidP="006305E4">
      <w:pPr>
        <w:jc w:val="right"/>
        <w:rPr>
          <w:sz w:val="24"/>
          <w:szCs w:val="24"/>
        </w:rPr>
      </w:pPr>
    </w:p>
    <w:p w14:paraId="6AEA1627" w14:textId="77777777" w:rsidR="006305E4" w:rsidRDefault="006305E4" w:rsidP="006305E4">
      <w:pPr>
        <w:jc w:val="right"/>
        <w:rPr>
          <w:sz w:val="24"/>
          <w:szCs w:val="24"/>
        </w:rPr>
      </w:pPr>
    </w:p>
    <w:p w14:paraId="3160BD45" w14:textId="77777777" w:rsidR="006305E4" w:rsidRDefault="006305E4" w:rsidP="006305E4">
      <w:pPr>
        <w:jc w:val="right"/>
        <w:rPr>
          <w:sz w:val="24"/>
          <w:szCs w:val="24"/>
        </w:rPr>
      </w:pPr>
    </w:p>
    <w:p w14:paraId="6749D781" w14:textId="77777777" w:rsidR="006305E4" w:rsidRDefault="006305E4" w:rsidP="006305E4">
      <w:pPr>
        <w:jc w:val="right"/>
        <w:rPr>
          <w:sz w:val="24"/>
          <w:szCs w:val="24"/>
        </w:rPr>
      </w:pPr>
    </w:p>
    <w:p w14:paraId="16DD6F18" w14:textId="77777777" w:rsidR="006305E4" w:rsidRDefault="006305E4" w:rsidP="006305E4">
      <w:pPr>
        <w:jc w:val="right"/>
        <w:rPr>
          <w:sz w:val="24"/>
          <w:szCs w:val="24"/>
        </w:rPr>
      </w:pPr>
    </w:p>
    <w:p w14:paraId="47FBAF87" w14:textId="77777777" w:rsidR="006305E4" w:rsidRDefault="006305E4" w:rsidP="006305E4">
      <w:pPr>
        <w:jc w:val="right"/>
        <w:rPr>
          <w:sz w:val="24"/>
          <w:szCs w:val="24"/>
        </w:rPr>
      </w:pPr>
    </w:p>
    <w:p w14:paraId="1D89B6A5" w14:textId="77777777" w:rsidR="006305E4" w:rsidRDefault="006305E4" w:rsidP="006305E4">
      <w:pPr>
        <w:jc w:val="right"/>
        <w:rPr>
          <w:sz w:val="24"/>
          <w:szCs w:val="24"/>
        </w:rPr>
      </w:pPr>
    </w:p>
    <w:p w14:paraId="4730A14C" w14:textId="77777777" w:rsidR="006305E4" w:rsidRDefault="006305E4" w:rsidP="006305E4">
      <w:pPr>
        <w:jc w:val="right"/>
        <w:rPr>
          <w:sz w:val="24"/>
          <w:szCs w:val="24"/>
        </w:rPr>
      </w:pPr>
    </w:p>
    <w:p w14:paraId="2FA8B3C8" w14:textId="77777777" w:rsidR="006305E4" w:rsidRDefault="006305E4" w:rsidP="006305E4">
      <w:pPr>
        <w:jc w:val="right"/>
        <w:rPr>
          <w:sz w:val="24"/>
          <w:szCs w:val="24"/>
        </w:rPr>
      </w:pPr>
    </w:p>
    <w:p w14:paraId="7605CAF5" w14:textId="77777777" w:rsidR="006305E4" w:rsidRDefault="006305E4" w:rsidP="006305E4">
      <w:pPr>
        <w:jc w:val="right"/>
        <w:rPr>
          <w:sz w:val="24"/>
          <w:szCs w:val="24"/>
        </w:rPr>
      </w:pPr>
    </w:p>
    <w:p w14:paraId="0986CA66" w14:textId="77777777" w:rsidR="00376B05" w:rsidRDefault="00376B05"/>
    <w:sectPr w:rsidR="00376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Helvetica Neue">
    <w:altName w:val="Segoe Print"/>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7BB35F7"/>
    <w:multiLevelType w:val="multilevel"/>
    <w:tmpl w:val="EC02CA70"/>
    <w:lvl w:ilvl="0">
      <w:start w:val="2"/>
      <w:numFmt w:val="decimal"/>
      <w:lvlText w:val="%1."/>
      <w:lvlJc w:val="left"/>
      <w:pPr>
        <w:ind w:left="525" w:hanging="525"/>
      </w:pPr>
    </w:lvl>
    <w:lvl w:ilvl="1">
      <w:start w:val="1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DDE4097"/>
    <w:multiLevelType w:val="multilevel"/>
    <w:tmpl w:val="204680AC"/>
    <w:lvl w:ilvl="0">
      <w:start w:val="2"/>
      <w:numFmt w:val="decimal"/>
      <w:lvlText w:val="%1."/>
      <w:lvlJc w:val="left"/>
      <w:pPr>
        <w:ind w:left="390" w:hanging="390"/>
      </w:pPr>
    </w:lvl>
    <w:lvl w:ilvl="1">
      <w:start w:val="7"/>
      <w:numFmt w:val="decimal"/>
      <w:lvlText w:val="%1.%2."/>
      <w:lvlJc w:val="left"/>
      <w:pPr>
        <w:ind w:left="1622" w:hanging="720"/>
      </w:pPr>
    </w:lvl>
    <w:lvl w:ilvl="2">
      <w:start w:val="1"/>
      <w:numFmt w:val="decimal"/>
      <w:lvlText w:val="%1.%2.%3."/>
      <w:lvlJc w:val="left"/>
      <w:pPr>
        <w:ind w:left="2524" w:hanging="720"/>
      </w:pPr>
    </w:lvl>
    <w:lvl w:ilvl="3">
      <w:start w:val="1"/>
      <w:numFmt w:val="decimal"/>
      <w:lvlText w:val="%1.%2.%3.%4."/>
      <w:lvlJc w:val="left"/>
      <w:pPr>
        <w:ind w:left="3786" w:hanging="1080"/>
      </w:pPr>
    </w:lvl>
    <w:lvl w:ilvl="4">
      <w:start w:val="1"/>
      <w:numFmt w:val="decimal"/>
      <w:lvlText w:val="%1.%2.%3.%4.%5."/>
      <w:lvlJc w:val="left"/>
      <w:pPr>
        <w:ind w:left="4688" w:hanging="1080"/>
      </w:pPr>
    </w:lvl>
    <w:lvl w:ilvl="5">
      <w:start w:val="1"/>
      <w:numFmt w:val="decimal"/>
      <w:lvlText w:val="%1.%2.%3.%4.%5.%6."/>
      <w:lvlJc w:val="left"/>
      <w:pPr>
        <w:ind w:left="5950" w:hanging="1440"/>
      </w:pPr>
    </w:lvl>
    <w:lvl w:ilvl="6">
      <w:start w:val="1"/>
      <w:numFmt w:val="decimal"/>
      <w:lvlText w:val="%1.%2.%3.%4.%5.%6.%7."/>
      <w:lvlJc w:val="left"/>
      <w:pPr>
        <w:ind w:left="6852" w:hanging="1440"/>
      </w:pPr>
    </w:lvl>
    <w:lvl w:ilvl="7">
      <w:start w:val="1"/>
      <w:numFmt w:val="decimal"/>
      <w:lvlText w:val="%1.%2.%3.%4.%5.%6.%7.%8."/>
      <w:lvlJc w:val="left"/>
      <w:pPr>
        <w:ind w:left="8114" w:hanging="1800"/>
      </w:pPr>
    </w:lvl>
    <w:lvl w:ilvl="8">
      <w:start w:val="1"/>
      <w:numFmt w:val="decimal"/>
      <w:lvlText w:val="%1.%2.%3.%4.%5.%6.%7.%8.%9."/>
      <w:lvlJc w:val="left"/>
      <w:pPr>
        <w:ind w:left="9016" w:hanging="1800"/>
      </w:pPr>
    </w:lvl>
  </w:abstractNum>
  <w:abstractNum w:abstractNumId="3" w15:restartNumberingAfterBreak="0">
    <w:nsid w:val="23024C9A"/>
    <w:multiLevelType w:val="multilevel"/>
    <w:tmpl w:val="FB50C738"/>
    <w:lvl w:ilvl="0">
      <w:start w:val="1"/>
      <w:numFmt w:val="decimal"/>
      <w:lvlText w:val="%1."/>
      <w:lvlJc w:val="left"/>
      <w:pPr>
        <w:ind w:left="899" w:hanging="360"/>
      </w:pPr>
    </w:lvl>
    <w:lvl w:ilvl="1">
      <w:start w:val="1"/>
      <w:numFmt w:val="decimal"/>
      <w:isLgl/>
      <w:lvlText w:val="%1.%2."/>
      <w:lvlJc w:val="left"/>
      <w:pPr>
        <w:ind w:left="1259" w:hanging="720"/>
      </w:pPr>
    </w:lvl>
    <w:lvl w:ilvl="2">
      <w:start w:val="1"/>
      <w:numFmt w:val="decimal"/>
      <w:isLgl/>
      <w:lvlText w:val="%1.%2.%3."/>
      <w:lvlJc w:val="left"/>
      <w:pPr>
        <w:ind w:left="1259" w:hanging="720"/>
      </w:pPr>
    </w:lvl>
    <w:lvl w:ilvl="3">
      <w:start w:val="1"/>
      <w:numFmt w:val="decimal"/>
      <w:isLgl/>
      <w:lvlText w:val="%1.%2.%3.%4."/>
      <w:lvlJc w:val="left"/>
      <w:pPr>
        <w:ind w:left="1619" w:hanging="1080"/>
      </w:pPr>
    </w:lvl>
    <w:lvl w:ilvl="4">
      <w:start w:val="1"/>
      <w:numFmt w:val="decimal"/>
      <w:isLgl/>
      <w:lvlText w:val="%1.%2.%3.%4.%5."/>
      <w:lvlJc w:val="left"/>
      <w:pPr>
        <w:ind w:left="1619" w:hanging="1080"/>
      </w:pPr>
    </w:lvl>
    <w:lvl w:ilvl="5">
      <w:start w:val="1"/>
      <w:numFmt w:val="decimal"/>
      <w:isLgl/>
      <w:lvlText w:val="%1.%2.%3.%4.%5.%6."/>
      <w:lvlJc w:val="left"/>
      <w:pPr>
        <w:ind w:left="1979" w:hanging="1440"/>
      </w:pPr>
    </w:lvl>
    <w:lvl w:ilvl="6">
      <w:start w:val="1"/>
      <w:numFmt w:val="decimal"/>
      <w:isLgl/>
      <w:lvlText w:val="%1.%2.%3.%4.%5.%6.%7."/>
      <w:lvlJc w:val="left"/>
      <w:pPr>
        <w:ind w:left="1979" w:hanging="1440"/>
      </w:pPr>
    </w:lvl>
    <w:lvl w:ilvl="7">
      <w:start w:val="1"/>
      <w:numFmt w:val="decimal"/>
      <w:isLgl/>
      <w:lvlText w:val="%1.%2.%3.%4.%5.%6.%7.%8."/>
      <w:lvlJc w:val="left"/>
      <w:pPr>
        <w:ind w:left="2339" w:hanging="1800"/>
      </w:pPr>
    </w:lvl>
    <w:lvl w:ilvl="8">
      <w:start w:val="1"/>
      <w:numFmt w:val="decimal"/>
      <w:isLgl/>
      <w:lvlText w:val="%1.%2.%3.%4.%5.%6.%7.%8.%9."/>
      <w:lvlJc w:val="left"/>
      <w:pPr>
        <w:ind w:left="2339" w:hanging="1800"/>
      </w:pPr>
    </w:lvl>
  </w:abstractNum>
  <w:abstractNum w:abstractNumId="4" w15:restartNumberingAfterBreak="0">
    <w:nsid w:val="2A2C2458"/>
    <w:multiLevelType w:val="multilevel"/>
    <w:tmpl w:val="082A7FB0"/>
    <w:lvl w:ilvl="0">
      <w:start w:val="2"/>
      <w:numFmt w:val="decimal"/>
      <w:lvlText w:val="%1."/>
      <w:lvlJc w:val="left"/>
      <w:pPr>
        <w:ind w:left="390" w:hanging="390"/>
      </w:pPr>
    </w:lvl>
    <w:lvl w:ilvl="1">
      <w:start w:val="8"/>
      <w:numFmt w:val="decimal"/>
      <w:lvlText w:val="%1.%2."/>
      <w:lvlJc w:val="left"/>
      <w:pPr>
        <w:ind w:left="1577" w:hanging="720"/>
      </w:pPr>
    </w:lvl>
    <w:lvl w:ilvl="2">
      <w:start w:val="1"/>
      <w:numFmt w:val="decimal"/>
      <w:lvlText w:val="%1.%2.%3."/>
      <w:lvlJc w:val="left"/>
      <w:pPr>
        <w:ind w:left="2434" w:hanging="720"/>
      </w:pPr>
    </w:lvl>
    <w:lvl w:ilvl="3">
      <w:start w:val="1"/>
      <w:numFmt w:val="decimal"/>
      <w:lvlText w:val="%1.%2.%3.%4."/>
      <w:lvlJc w:val="left"/>
      <w:pPr>
        <w:ind w:left="3651" w:hanging="1080"/>
      </w:pPr>
    </w:lvl>
    <w:lvl w:ilvl="4">
      <w:start w:val="1"/>
      <w:numFmt w:val="decimal"/>
      <w:lvlText w:val="%1.%2.%3.%4.%5."/>
      <w:lvlJc w:val="left"/>
      <w:pPr>
        <w:ind w:left="4508" w:hanging="1080"/>
      </w:pPr>
    </w:lvl>
    <w:lvl w:ilvl="5">
      <w:start w:val="1"/>
      <w:numFmt w:val="decimal"/>
      <w:lvlText w:val="%1.%2.%3.%4.%5.%6."/>
      <w:lvlJc w:val="left"/>
      <w:pPr>
        <w:ind w:left="5725" w:hanging="1440"/>
      </w:pPr>
    </w:lvl>
    <w:lvl w:ilvl="6">
      <w:start w:val="1"/>
      <w:numFmt w:val="decimal"/>
      <w:lvlText w:val="%1.%2.%3.%4.%5.%6.%7."/>
      <w:lvlJc w:val="left"/>
      <w:pPr>
        <w:ind w:left="6582" w:hanging="1440"/>
      </w:pPr>
    </w:lvl>
    <w:lvl w:ilvl="7">
      <w:start w:val="1"/>
      <w:numFmt w:val="decimal"/>
      <w:lvlText w:val="%1.%2.%3.%4.%5.%6.%7.%8."/>
      <w:lvlJc w:val="left"/>
      <w:pPr>
        <w:ind w:left="7799" w:hanging="1800"/>
      </w:pPr>
    </w:lvl>
    <w:lvl w:ilvl="8">
      <w:start w:val="1"/>
      <w:numFmt w:val="decimal"/>
      <w:lvlText w:val="%1.%2.%3.%4.%5.%6.%7.%8.%9."/>
      <w:lvlJc w:val="left"/>
      <w:pPr>
        <w:ind w:left="8656" w:hanging="1800"/>
      </w:pPr>
    </w:lvl>
  </w:abstractNum>
  <w:abstractNum w:abstractNumId="5" w15:restartNumberingAfterBreak="0">
    <w:nsid w:val="38217BAA"/>
    <w:multiLevelType w:val="multilevel"/>
    <w:tmpl w:val="F90025A4"/>
    <w:lvl w:ilvl="0">
      <w:start w:val="2"/>
      <w:numFmt w:val="decimal"/>
      <w:lvlText w:val="%1."/>
      <w:lvlJc w:val="left"/>
      <w:pPr>
        <w:ind w:left="390" w:hanging="390"/>
      </w:pPr>
    </w:lvl>
    <w:lvl w:ilvl="1">
      <w:start w:val="9"/>
      <w:numFmt w:val="decimal"/>
      <w:lvlText w:val="%1.%2."/>
      <w:lvlJc w:val="left"/>
      <w:pPr>
        <w:ind w:left="1577" w:hanging="720"/>
      </w:pPr>
    </w:lvl>
    <w:lvl w:ilvl="2">
      <w:start w:val="1"/>
      <w:numFmt w:val="decimal"/>
      <w:lvlText w:val="%1.%2.%3."/>
      <w:lvlJc w:val="left"/>
      <w:pPr>
        <w:ind w:left="2434" w:hanging="720"/>
      </w:pPr>
    </w:lvl>
    <w:lvl w:ilvl="3">
      <w:start w:val="1"/>
      <w:numFmt w:val="decimal"/>
      <w:lvlText w:val="%1.%2.%3.%4."/>
      <w:lvlJc w:val="left"/>
      <w:pPr>
        <w:ind w:left="3651" w:hanging="1080"/>
      </w:pPr>
    </w:lvl>
    <w:lvl w:ilvl="4">
      <w:start w:val="1"/>
      <w:numFmt w:val="decimal"/>
      <w:lvlText w:val="%1.%2.%3.%4.%5."/>
      <w:lvlJc w:val="left"/>
      <w:pPr>
        <w:ind w:left="4508" w:hanging="1080"/>
      </w:pPr>
    </w:lvl>
    <w:lvl w:ilvl="5">
      <w:start w:val="1"/>
      <w:numFmt w:val="decimal"/>
      <w:lvlText w:val="%1.%2.%3.%4.%5.%6."/>
      <w:lvlJc w:val="left"/>
      <w:pPr>
        <w:ind w:left="5725" w:hanging="1440"/>
      </w:pPr>
    </w:lvl>
    <w:lvl w:ilvl="6">
      <w:start w:val="1"/>
      <w:numFmt w:val="decimal"/>
      <w:lvlText w:val="%1.%2.%3.%4.%5.%6.%7."/>
      <w:lvlJc w:val="left"/>
      <w:pPr>
        <w:ind w:left="6582" w:hanging="1440"/>
      </w:pPr>
    </w:lvl>
    <w:lvl w:ilvl="7">
      <w:start w:val="1"/>
      <w:numFmt w:val="decimal"/>
      <w:lvlText w:val="%1.%2.%3.%4.%5.%6.%7.%8."/>
      <w:lvlJc w:val="left"/>
      <w:pPr>
        <w:ind w:left="7799" w:hanging="1800"/>
      </w:pPr>
    </w:lvl>
    <w:lvl w:ilvl="8">
      <w:start w:val="1"/>
      <w:numFmt w:val="decimal"/>
      <w:lvlText w:val="%1.%2.%3.%4.%5.%6.%7.%8.%9."/>
      <w:lvlJc w:val="left"/>
      <w:pPr>
        <w:ind w:left="8656" w:hanging="1800"/>
      </w:pPr>
    </w:lvl>
  </w:abstractNum>
  <w:abstractNum w:abstractNumId="6" w15:restartNumberingAfterBreak="0">
    <w:nsid w:val="47BB0B6C"/>
    <w:multiLevelType w:val="multilevel"/>
    <w:tmpl w:val="A586AF8A"/>
    <w:lvl w:ilvl="0">
      <w:start w:val="2"/>
      <w:numFmt w:val="decimal"/>
      <w:lvlText w:val="%1."/>
      <w:lvlJc w:val="left"/>
      <w:pPr>
        <w:ind w:left="525" w:hanging="525"/>
      </w:pPr>
    </w:lvl>
    <w:lvl w:ilvl="1">
      <w:start w:val="1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588A70D6"/>
    <w:multiLevelType w:val="multilevel"/>
    <w:tmpl w:val="3506B6F8"/>
    <w:lvl w:ilvl="0">
      <w:start w:val="2"/>
      <w:numFmt w:val="decimal"/>
      <w:lvlText w:val="%1."/>
      <w:lvlJc w:val="left"/>
      <w:pPr>
        <w:ind w:left="525" w:hanging="525"/>
      </w:pPr>
    </w:lvl>
    <w:lvl w:ilvl="1">
      <w:start w:val="11"/>
      <w:numFmt w:val="decimal"/>
      <w:lvlText w:val="%1.%2."/>
      <w:lvlJc w:val="left"/>
      <w:pPr>
        <w:ind w:left="1037" w:hanging="720"/>
      </w:pPr>
    </w:lvl>
    <w:lvl w:ilvl="2">
      <w:start w:val="1"/>
      <w:numFmt w:val="decimal"/>
      <w:lvlText w:val="%1.%2.%3."/>
      <w:lvlJc w:val="left"/>
      <w:pPr>
        <w:ind w:left="1354" w:hanging="720"/>
      </w:pPr>
    </w:lvl>
    <w:lvl w:ilvl="3">
      <w:start w:val="1"/>
      <w:numFmt w:val="decimal"/>
      <w:lvlText w:val="%1.%2.%3.%4."/>
      <w:lvlJc w:val="left"/>
      <w:pPr>
        <w:ind w:left="2031" w:hanging="1080"/>
      </w:pPr>
    </w:lvl>
    <w:lvl w:ilvl="4">
      <w:start w:val="1"/>
      <w:numFmt w:val="decimal"/>
      <w:lvlText w:val="%1.%2.%3.%4.%5."/>
      <w:lvlJc w:val="left"/>
      <w:pPr>
        <w:ind w:left="2348" w:hanging="1080"/>
      </w:pPr>
    </w:lvl>
    <w:lvl w:ilvl="5">
      <w:start w:val="1"/>
      <w:numFmt w:val="decimal"/>
      <w:lvlText w:val="%1.%2.%3.%4.%5.%6."/>
      <w:lvlJc w:val="left"/>
      <w:pPr>
        <w:ind w:left="3025" w:hanging="1440"/>
      </w:pPr>
    </w:lvl>
    <w:lvl w:ilvl="6">
      <w:start w:val="1"/>
      <w:numFmt w:val="decimal"/>
      <w:lvlText w:val="%1.%2.%3.%4.%5.%6.%7."/>
      <w:lvlJc w:val="left"/>
      <w:pPr>
        <w:ind w:left="3342" w:hanging="1440"/>
      </w:pPr>
    </w:lvl>
    <w:lvl w:ilvl="7">
      <w:start w:val="1"/>
      <w:numFmt w:val="decimal"/>
      <w:lvlText w:val="%1.%2.%3.%4.%5.%6.%7.%8."/>
      <w:lvlJc w:val="left"/>
      <w:pPr>
        <w:ind w:left="4019" w:hanging="1800"/>
      </w:pPr>
    </w:lvl>
    <w:lvl w:ilvl="8">
      <w:start w:val="1"/>
      <w:numFmt w:val="decimal"/>
      <w:lvlText w:val="%1.%2.%3.%4.%5.%6.%7.%8.%9."/>
      <w:lvlJc w:val="left"/>
      <w:pPr>
        <w:ind w:left="4336" w:hanging="1800"/>
      </w:pPr>
    </w:lvl>
  </w:abstractNum>
  <w:abstractNum w:abstractNumId="8" w15:restartNumberingAfterBreak="0">
    <w:nsid w:val="6240713C"/>
    <w:multiLevelType w:val="multilevel"/>
    <w:tmpl w:val="984C1CCE"/>
    <w:lvl w:ilvl="0">
      <w:start w:val="2"/>
      <w:numFmt w:val="decimal"/>
      <w:lvlText w:val="%1."/>
      <w:lvlJc w:val="left"/>
      <w:pPr>
        <w:ind w:left="525" w:hanging="525"/>
      </w:pPr>
    </w:lvl>
    <w:lvl w:ilvl="1">
      <w:start w:val="10"/>
      <w:numFmt w:val="decimal"/>
      <w:lvlText w:val="%1.%2."/>
      <w:lvlJc w:val="left"/>
      <w:pPr>
        <w:ind w:left="1037" w:hanging="720"/>
      </w:pPr>
    </w:lvl>
    <w:lvl w:ilvl="2">
      <w:start w:val="1"/>
      <w:numFmt w:val="decimal"/>
      <w:lvlText w:val="%1.%2.%3."/>
      <w:lvlJc w:val="left"/>
      <w:pPr>
        <w:ind w:left="1354" w:hanging="720"/>
      </w:pPr>
    </w:lvl>
    <w:lvl w:ilvl="3">
      <w:start w:val="1"/>
      <w:numFmt w:val="decimal"/>
      <w:lvlText w:val="%1.%2.%3.%4."/>
      <w:lvlJc w:val="left"/>
      <w:pPr>
        <w:ind w:left="2031" w:hanging="1080"/>
      </w:pPr>
    </w:lvl>
    <w:lvl w:ilvl="4">
      <w:start w:val="1"/>
      <w:numFmt w:val="decimal"/>
      <w:lvlText w:val="%1.%2.%3.%4.%5."/>
      <w:lvlJc w:val="left"/>
      <w:pPr>
        <w:ind w:left="2348" w:hanging="1080"/>
      </w:pPr>
    </w:lvl>
    <w:lvl w:ilvl="5">
      <w:start w:val="1"/>
      <w:numFmt w:val="decimal"/>
      <w:lvlText w:val="%1.%2.%3.%4.%5.%6."/>
      <w:lvlJc w:val="left"/>
      <w:pPr>
        <w:ind w:left="3025" w:hanging="1440"/>
      </w:pPr>
    </w:lvl>
    <w:lvl w:ilvl="6">
      <w:start w:val="1"/>
      <w:numFmt w:val="decimal"/>
      <w:lvlText w:val="%1.%2.%3.%4.%5.%6.%7."/>
      <w:lvlJc w:val="left"/>
      <w:pPr>
        <w:ind w:left="3342" w:hanging="1440"/>
      </w:pPr>
    </w:lvl>
    <w:lvl w:ilvl="7">
      <w:start w:val="1"/>
      <w:numFmt w:val="decimal"/>
      <w:lvlText w:val="%1.%2.%3.%4.%5.%6.%7.%8."/>
      <w:lvlJc w:val="left"/>
      <w:pPr>
        <w:ind w:left="4019" w:hanging="1800"/>
      </w:pPr>
    </w:lvl>
    <w:lvl w:ilvl="8">
      <w:start w:val="1"/>
      <w:numFmt w:val="decimal"/>
      <w:lvlText w:val="%1.%2.%3.%4.%5.%6.%7.%8.%9."/>
      <w:lvlJc w:val="left"/>
      <w:pPr>
        <w:ind w:left="4336" w:hanging="1800"/>
      </w:pPr>
    </w:lvl>
  </w:abstractNum>
  <w:abstractNum w:abstractNumId="9" w15:restartNumberingAfterBreak="0">
    <w:nsid w:val="66482D3B"/>
    <w:multiLevelType w:val="multilevel"/>
    <w:tmpl w:val="EC5E5586"/>
    <w:lvl w:ilvl="0">
      <w:start w:val="2"/>
      <w:numFmt w:val="decimal"/>
      <w:lvlText w:val="%1."/>
      <w:lvlJc w:val="left"/>
      <w:pPr>
        <w:ind w:left="390" w:hanging="390"/>
      </w:pPr>
    </w:lvl>
    <w:lvl w:ilvl="1">
      <w:start w:val="6"/>
      <w:numFmt w:val="decimal"/>
      <w:lvlText w:val="%1.%2."/>
      <w:lvlJc w:val="left"/>
      <w:pPr>
        <w:ind w:left="1577" w:hanging="720"/>
      </w:pPr>
    </w:lvl>
    <w:lvl w:ilvl="2">
      <w:start w:val="1"/>
      <w:numFmt w:val="decimal"/>
      <w:lvlText w:val="%1.%2.%3."/>
      <w:lvlJc w:val="left"/>
      <w:pPr>
        <w:ind w:left="2434" w:hanging="720"/>
      </w:pPr>
    </w:lvl>
    <w:lvl w:ilvl="3">
      <w:start w:val="1"/>
      <w:numFmt w:val="decimal"/>
      <w:lvlText w:val="%1.%2.%3.%4."/>
      <w:lvlJc w:val="left"/>
      <w:pPr>
        <w:ind w:left="3651" w:hanging="1080"/>
      </w:pPr>
    </w:lvl>
    <w:lvl w:ilvl="4">
      <w:start w:val="1"/>
      <w:numFmt w:val="decimal"/>
      <w:lvlText w:val="%1.%2.%3.%4.%5."/>
      <w:lvlJc w:val="left"/>
      <w:pPr>
        <w:ind w:left="4508" w:hanging="1080"/>
      </w:pPr>
    </w:lvl>
    <w:lvl w:ilvl="5">
      <w:start w:val="1"/>
      <w:numFmt w:val="decimal"/>
      <w:lvlText w:val="%1.%2.%3.%4.%5.%6."/>
      <w:lvlJc w:val="left"/>
      <w:pPr>
        <w:ind w:left="5725" w:hanging="1440"/>
      </w:pPr>
    </w:lvl>
    <w:lvl w:ilvl="6">
      <w:start w:val="1"/>
      <w:numFmt w:val="decimal"/>
      <w:lvlText w:val="%1.%2.%3.%4.%5.%6.%7."/>
      <w:lvlJc w:val="left"/>
      <w:pPr>
        <w:ind w:left="6582" w:hanging="1440"/>
      </w:pPr>
    </w:lvl>
    <w:lvl w:ilvl="7">
      <w:start w:val="1"/>
      <w:numFmt w:val="decimal"/>
      <w:lvlText w:val="%1.%2.%3.%4.%5.%6.%7.%8."/>
      <w:lvlJc w:val="left"/>
      <w:pPr>
        <w:ind w:left="7799" w:hanging="1800"/>
      </w:pPr>
    </w:lvl>
    <w:lvl w:ilvl="8">
      <w:start w:val="1"/>
      <w:numFmt w:val="decimal"/>
      <w:lvlText w:val="%1.%2.%3.%4.%5.%6.%7.%8.%9."/>
      <w:lvlJc w:val="left"/>
      <w:pPr>
        <w:ind w:left="8656" w:hanging="1800"/>
      </w:pPr>
    </w:lvl>
  </w:abstractNum>
  <w:abstractNum w:abstractNumId="10" w15:restartNumberingAfterBreak="0">
    <w:nsid w:val="69911EBE"/>
    <w:multiLevelType w:val="hybridMultilevel"/>
    <w:tmpl w:val="447C9C3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10"/>
    <w:lvlOverride w:ilvl="0"/>
    <w:lvlOverride w:ilvl="1"/>
    <w:lvlOverride w:ilvl="2"/>
    <w:lvlOverride w:ilvl="3"/>
    <w:lvlOverride w:ilvl="4"/>
    <w:lvlOverride w:ilvl="5"/>
    <w:lvlOverride w:ilvl="6"/>
    <w:lvlOverride w:ilvl="7"/>
    <w:lvlOverride w:ilvl="8"/>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5E4"/>
    <w:rsid w:val="00376B05"/>
    <w:rsid w:val="006305E4"/>
    <w:rsid w:val="00AD5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9BCE37"/>
  <w15:chartTrackingRefBased/>
  <w15:docId w15:val="{61224FF9-972E-419A-A4ED-98A9B5A1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5E4"/>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305E4"/>
    <w:pPr>
      <w:keepNext/>
      <w:autoSpaceDE/>
      <w:jc w:val="center"/>
      <w:outlineLvl w:val="0"/>
    </w:pPr>
    <w:rPr>
      <w:b/>
      <w:lang w:val="en-US" w:eastAsia="x-none"/>
    </w:rPr>
  </w:style>
  <w:style w:type="paragraph" w:styleId="2">
    <w:name w:val="heading 2"/>
    <w:basedOn w:val="a"/>
    <w:next w:val="a"/>
    <w:link w:val="20"/>
    <w:semiHidden/>
    <w:unhideWhenUsed/>
    <w:qFormat/>
    <w:rsid w:val="006305E4"/>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6305E4"/>
    <w:pPr>
      <w:keepNext/>
      <w:spacing w:before="240" w:after="60"/>
      <w:outlineLvl w:val="2"/>
    </w:pPr>
    <w:rPr>
      <w:rFonts w:ascii="Calibri Light" w:hAnsi="Calibri Light"/>
      <w:b/>
      <w:bCs/>
      <w:sz w:val="26"/>
      <w:szCs w:val="26"/>
    </w:rPr>
  </w:style>
  <w:style w:type="paragraph" w:styleId="7">
    <w:name w:val="heading 7"/>
    <w:basedOn w:val="a"/>
    <w:next w:val="a"/>
    <w:link w:val="70"/>
    <w:uiPriority w:val="99"/>
    <w:semiHidden/>
    <w:unhideWhenUsed/>
    <w:qFormat/>
    <w:rsid w:val="006305E4"/>
    <w:pPr>
      <w:suppressAutoHyphens/>
      <w:autoSpaceDE/>
      <w:spacing w:before="240" w:after="60"/>
      <w:outlineLvl w:val="6"/>
    </w:pPr>
    <w:rPr>
      <w:rFonts w:ascii="Calibri" w:hAnsi="Calibri"/>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05E4"/>
    <w:rPr>
      <w:rFonts w:ascii="Times New Roman" w:eastAsia="Times New Roman" w:hAnsi="Times New Roman" w:cs="Times New Roman"/>
      <w:b/>
      <w:sz w:val="20"/>
      <w:szCs w:val="20"/>
      <w:lang w:val="en-US" w:eastAsia="x-none"/>
    </w:rPr>
  </w:style>
  <w:style w:type="character" w:customStyle="1" w:styleId="20">
    <w:name w:val="Заголовок 2 Знак"/>
    <w:basedOn w:val="a0"/>
    <w:link w:val="2"/>
    <w:semiHidden/>
    <w:rsid w:val="006305E4"/>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semiHidden/>
    <w:rsid w:val="006305E4"/>
    <w:rPr>
      <w:rFonts w:ascii="Calibri Light" w:eastAsia="Times New Roman" w:hAnsi="Calibri Light" w:cs="Times New Roman"/>
      <w:b/>
      <w:bCs/>
      <w:sz w:val="26"/>
      <w:szCs w:val="26"/>
      <w:lang w:eastAsia="ru-RU"/>
    </w:rPr>
  </w:style>
  <w:style w:type="character" w:customStyle="1" w:styleId="70">
    <w:name w:val="Заголовок 7 Знак"/>
    <w:basedOn w:val="a0"/>
    <w:link w:val="7"/>
    <w:uiPriority w:val="99"/>
    <w:semiHidden/>
    <w:rsid w:val="006305E4"/>
    <w:rPr>
      <w:rFonts w:ascii="Calibri" w:eastAsia="Times New Roman" w:hAnsi="Calibri" w:cs="Times New Roman"/>
      <w:sz w:val="24"/>
      <w:szCs w:val="24"/>
      <w:lang w:val="x-none" w:eastAsia="ar-SA"/>
    </w:rPr>
  </w:style>
  <w:style w:type="character" w:styleId="a3">
    <w:name w:val="Hyperlink"/>
    <w:uiPriority w:val="99"/>
    <w:semiHidden/>
    <w:unhideWhenUsed/>
    <w:rsid w:val="006305E4"/>
    <w:rPr>
      <w:rFonts w:ascii="Times New Roman" w:hAnsi="Times New Roman" w:cs="Times New Roman" w:hint="default"/>
      <w:strike w:val="0"/>
      <w:dstrike w:val="0"/>
      <w:color w:val="0000FF"/>
      <w:u w:val="none"/>
      <w:effect w:val="none"/>
    </w:rPr>
  </w:style>
  <w:style w:type="paragraph" w:styleId="a4">
    <w:name w:val="header"/>
    <w:basedOn w:val="a"/>
    <w:link w:val="a5"/>
    <w:uiPriority w:val="99"/>
    <w:semiHidden/>
    <w:unhideWhenUsed/>
    <w:rsid w:val="006305E4"/>
    <w:pPr>
      <w:tabs>
        <w:tab w:val="center" w:pos="4677"/>
        <w:tab w:val="right" w:pos="9355"/>
      </w:tabs>
      <w:suppressAutoHyphens/>
      <w:autoSpaceDE/>
    </w:pPr>
    <w:rPr>
      <w:sz w:val="24"/>
      <w:szCs w:val="24"/>
      <w:lang w:val="x-none" w:eastAsia="ar-SA"/>
    </w:rPr>
  </w:style>
  <w:style w:type="character" w:customStyle="1" w:styleId="a5">
    <w:name w:val="Верхний колонтитул Знак"/>
    <w:basedOn w:val="a0"/>
    <w:link w:val="a4"/>
    <w:uiPriority w:val="99"/>
    <w:semiHidden/>
    <w:rsid w:val="006305E4"/>
    <w:rPr>
      <w:rFonts w:ascii="Times New Roman" w:eastAsia="Times New Roman" w:hAnsi="Times New Roman" w:cs="Times New Roman"/>
      <w:sz w:val="24"/>
      <w:szCs w:val="24"/>
      <w:lang w:val="x-none" w:eastAsia="ar-SA"/>
    </w:rPr>
  </w:style>
  <w:style w:type="character" w:customStyle="1" w:styleId="a6">
    <w:name w:val="Нижний колонтитул Знак"/>
    <w:basedOn w:val="a0"/>
    <w:link w:val="a7"/>
    <w:uiPriority w:val="99"/>
    <w:semiHidden/>
    <w:rsid w:val="006305E4"/>
    <w:rPr>
      <w:rFonts w:ascii="Times New Roman" w:eastAsia="Times New Roman" w:hAnsi="Times New Roman" w:cs="Times New Roman"/>
      <w:sz w:val="24"/>
      <w:szCs w:val="24"/>
      <w:lang w:val="x-none" w:eastAsia="ar-SA"/>
    </w:rPr>
  </w:style>
  <w:style w:type="paragraph" w:styleId="a7">
    <w:name w:val="footer"/>
    <w:basedOn w:val="a"/>
    <w:link w:val="a6"/>
    <w:uiPriority w:val="99"/>
    <w:semiHidden/>
    <w:unhideWhenUsed/>
    <w:rsid w:val="006305E4"/>
    <w:pPr>
      <w:tabs>
        <w:tab w:val="center" w:pos="4677"/>
        <w:tab w:val="right" w:pos="9355"/>
      </w:tabs>
      <w:suppressAutoHyphens/>
      <w:autoSpaceDE/>
    </w:pPr>
    <w:rPr>
      <w:sz w:val="24"/>
      <w:szCs w:val="24"/>
      <w:lang w:val="x-none" w:eastAsia="ar-SA"/>
    </w:rPr>
  </w:style>
  <w:style w:type="paragraph" w:styleId="a8">
    <w:name w:val="Body Text"/>
    <w:basedOn w:val="a"/>
    <w:link w:val="a9"/>
    <w:uiPriority w:val="99"/>
    <w:semiHidden/>
    <w:unhideWhenUsed/>
    <w:rsid w:val="006305E4"/>
    <w:pPr>
      <w:suppressAutoHyphens/>
      <w:autoSpaceDE/>
      <w:spacing w:after="120"/>
    </w:pPr>
    <w:rPr>
      <w:sz w:val="24"/>
      <w:szCs w:val="24"/>
      <w:lang w:eastAsia="ar-SA"/>
    </w:rPr>
  </w:style>
  <w:style w:type="character" w:customStyle="1" w:styleId="a9">
    <w:name w:val="Основной текст Знак"/>
    <w:basedOn w:val="a0"/>
    <w:link w:val="a8"/>
    <w:uiPriority w:val="99"/>
    <w:semiHidden/>
    <w:rsid w:val="006305E4"/>
    <w:rPr>
      <w:rFonts w:ascii="Times New Roman" w:eastAsia="Times New Roman" w:hAnsi="Times New Roman" w:cs="Times New Roman"/>
      <w:sz w:val="24"/>
      <w:szCs w:val="24"/>
      <w:lang w:eastAsia="ar-SA"/>
    </w:rPr>
  </w:style>
  <w:style w:type="paragraph" w:styleId="aa">
    <w:name w:val="List"/>
    <w:basedOn w:val="a8"/>
    <w:uiPriority w:val="99"/>
    <w:semiHidden/>
    <w:unhideWhenUsed/>
    <w:rsid w:val="006305E4"/>
    <w:rPr>
      <w:rFonts w:cs="Mangal"/>
    </w:rPr>
  </w:style>
  <w:style w:type="paragraph" w:styleId="ab">
    <w:name w:val="Title"/>
    <w:basedOn w:val="a"/>
    <w:next w:val="a8"/>
    <w:link w:val="ac"/>
    <w:uiPriority w:val="99"/>
    <w:qFormat/>
    <w:rsid w:val="006305E4"/>
    <w:pPr>
      <w:keepNext/>
      <w:suppressAutoHyphens/>
      <w:autoSpaceDE/>
      <w:spacing w:before="240" w:after="120"/>
    </w:pPr>
    <w:rPr>
      <w:rFonts w:ascii="Arial" w:eastAsia="Microsoft YaHei" w:hAnsi="Arial" w:cs="Mangal"/>
      <w:sz w:val="28"/>
      <w:szCs w:val="28"/>
      <w:lang w:eastAsia="ar-SA"/>
    </w:rPr>
  </w:style>
  <w:style w:type="character" w:customStyle="1" w:styleId="ac">
    <w:name w:val="Заголовок Знак"/>
    <w:basedOn w:val="a0"/>
    <w:link w:val="ab"/>
    <w:uiPriority w:val="99"/>
    <w:rsid w:val="006305E4"/>
    <w:rPr>
      <w:rFonts w:ascii="Arial" w:eastAsia="Microsoft YaHei" w:hAnsi="Arial" w:cs="Mangal"/>
      <w:sz w:val="28"/>
      <w:szCs w:val="28"/>
      <w:lang w:eastAsia="ar-SA"/>
    </w:rPr>
  </w:style>
  <w:style w:type="paragraph" w:styleId="ad">
    <w:name w:val="Subtitle"/>
    <w:basedOn w:val="a"/>
    <w:link w:val="ae"/>
    <w:uiPriority w:val="99"/>
    <w:qFormat/>
    <w:rsid w:val="006305E4"/>
    <w:pPr>
      <w:autoSpaceDE/>
      <w:spacing w:before="100" w:beforeAutospacing="1" w:after="100" w:afterAutospacing="1"/>
    </w:pPr>
    <w:rPr>
      <w:sz w:val="24"/>
      <w:szCs w:val="24"/>
    </w:rPr>
  </w:style>
  <w:style w:type="character" w:customStyle="1" w:styleId="ae">
    <w:name w:val="Подзаголовок Знак"/>
    <w:basedOn w:val="a0"/>
    <w:link w:val="ad"/>
    <w:uiPriority w:val="99"/>
    <w:rsid w:val="006305E4"/>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uiPriority w:val="99"/>
    <w:semiHidden/>
    <w:rsid w:val="006305E4"/>
    <w:rPr>
      <w:rFonts w:ascii="Arial" w:eastAsia="Times New Roman" w:hAnsi="Arial" w:cs="Arial"/>
      <w:b/>
      <w:bCs/>
      <w:sz w:val="24"/>
      <w:szCs w:val="24"/>
      <w:lang w:eastAsia="ru-RU"/>
    </w:rPr>
  </w:style>
  <w:style w:type="paragraph" w:styleId="22">
    <w:name w:val="Body Text 2"/>
    <w:basedOn w:val="a"/>
    <w:link w:val="21"/>
    <w:uiPriority w:val="99"/>
    <w:semiHidden/>
    <w:unhideWhenUsed/>
    <w:rsid w:val="006305E4"/>
    <w:pPr>
      <w:autoSpaceDE/>
      <w:jc w:val="center"/>
    </w:pPr>
    <w:rPr>
      <w:rFonts w:ascii="Arial" w:hAnsi="Arial" w:cs="Arial"/>
      <w:b/>
      <w:bCs/>
      <w:sz w:val="24"/>
      <w:szCs w:val="24"/>
    </w:rPr>
  </w:style>
  <w:style w:type="paragraph" w:styleId="31">
    <w:name w:val="Body Text 3"/>
    <w:basedOn w:val="a"/>
    <w:link w:val="32"/>
    <w:uiPriority w:val="99"/>
    <w:semiHidden/>
    <w:unhideWhenUsed/>
    <w:rsid w:val="006305E4"/>
    <w:pPr>
      <w:suppressAutoHyphens/>
      <w:autoSpaceDE/>
      <w:spacing w:after="120"/>
    </w:pPr>
    <w:rPr>
      <w:sz w:val="16"/>
      <w:szCs w:val="16"/>
      <w:lang w:val="x-none" w:eastAsia="ar-SA"/>
    </w:rPr>
  </w:style>
  <w:style w:type="character" w:customStyle="1" w:styleId="32">
    <w:name w:val="Основной текст 3 Знак"/>
    <w:basedOn w:val="a0"/>
    <w:link w:val="31"/>
    <w:uiPriority w:val="99"/>
    <w:semiHidden/>
    <w:rsid w:val="006305E4"/>
    <w:rPr>
      <w:rFonts w:ascii="Times New Roman" w:eastAsia="Times New Roman" w:hAnsi="Times New Roman" w:cs="Times New Roman"/>
      <w:sz w:val="16"/>
      <w:szCs w:val="16"/>
      <w:lang w:val="x-none" w:eastAsia="ar-SA"/>
    </w:rPr>
  </w:style>
  <w:style w:type="character" w:customStyle="1" w:styleId="23">
    <w:name w:val="Основной текст с отступом 2 Знак"/>
    <w:basedOn w:val="a0"/>
    <w:link w:val="24"/>
    <w:uiPriority w:val="99"/>
    <w:semiHidden/>
    <w:rsid w:val="006305E4"/>
    <w:rPr>
      <w:rFonts w:ascii="Times New Roman" w:eastAsia="Times New Roman" w:hAnsi="Times New Roman" w:cs="Times New Roman"/>
      <w:sz w:val="24"/>
      <w:szCs w:val="20"/>
      <w:lang w:eastAsia="ru-RU"/>
    </w:rPr>
  </w:style>
  <w:style w:type="paragraph" w:styleId="24">
    <w:name w:val="Body Text Indent 2"/>
    <w:basedOn w:val="a"/>
    <w:link w:val="23"/>
    <w:uiPriority w:val="99"/>
    <w:semiHidden/>
    <w:unhideWhenUsed/>
    <w:rsid w:val="006305E4"/>
    <w:pPr>
      <w:autoSpaceDE/>
      <w:ind w:right="-283" w:firstLine="720"/>
      <w:jc w:val="both"/>
    </w:pPr>
    <w:rPr>
      <w:sz w:val="24"/>
    </w:rPr>
  </w:style>
  <w:style w:type="character" w:customStyle="1" w:styleId="af">
    <w:name w:val="Текст выноски Знак"/>
    <w:basedOn w:val="a0"/>
    <w:link w:val="af0"/>
    <w:uiPriority w:val="99"/>
    <w:semiHidden/>
    <w:rsid w:val="006305E4"/>
    <w:rPr>
      <w:rFonts w:ascii="Tahoma" w:eastAsia="Times New Roman" w:hAnsi="Tahoma" w:cs="Tahoma"/>
      <w:sz w:val="16"/>
      <w:szCs w:val="16"/>
      <w:lang w:eastAsia="ru-RU"/>
    </w:rPr>
  </w:style>
  <w:style w:type="paragraph" w:styleId="af0">
    <w:name w:val="Balloon Text"/>
    <w:basedOn w:val="a"/>
    <w:link w:val="af"/>
    <w:uiPriority w:val="99"/>
    <w:semiHidden/>
    <w:unhideWhenUsed/>
    <w:rsid w:val="006305E4"/>
    <w:rPr>
      <w:rFonts w:ascii="Tahoma" w:hAnsi="Tahoma" w:cs="Tahoma"/>
      <w:sz w:val="16"/>
      <w:szCs w:val="16"/>
    </w:rPr>
  </w:style>
  <w:style w:type="paragraph" w:styleId="af1">
    <w:name w:val="No Spacing"/>
    <w:uiPriority w:val="99"/>
    <w:qFormat/>
    <w:rsid w:val="006305E4"/>
    <w:pPr>
      <w:autoSpaceDN w:val="0"/>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99"/>
    <w:qFormat/>
    <w:rsid w:val="006305E4"/>
    <w:pPr>
      <w:autoSpaceDE/>
      <w:ind w:left="708"/>
    </w:pPr>
    <w:rPr>
      <w:sz w:val="24"/>
      <w:szCs w:val="24"/>
    </w:rPr>
  </w:style>
  <w:style w:type="paragraph" w:customStyle="1" w:styleId="ConsPlusNormal">
    <w:name w:val="ConsPlusNormal"/>
    <w:uiPriority w:val="99"/>
    <w:semiHidden/>
    <w:rsid w:val="006305E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3">
    <w:name w:val="ТЕКСТ Знак"/>
    <w:link w:val="af4"/>
    <w:semiHidden/>
    <w:locked/>
    <w:rsid w:val="006305E4"/>
    <w:rPr>
      <w:rFonts w:ascii="Times New Roman" w:eastAsia="Times New Roman" w:hAnsi="Times New Roman" w:cs="Times New Roman"/>
      <w:sz w:val="24"/>
      <w:szCs w:val="24"/>
      <w:lang w:val="x-none" w:eastAsia="x-none"/>
    </w:rPr>
  </w:style>
  <w:style w:type="paragraph" w:customStyle="1" w:styleId="af4">
    <w:name w:val="ТЕКСТ"/>
    <w:basedOn w:val="a"/>
    <w:link w:val="af3"/>
    <w:semiHidden/>
    <w:qFormat/>
    <w:rsid w:val="006305E4"/>
    <w:pPr>
      <w:ind w:firstLine="709"/>
      <w:jc w:val="both"/>
    </w:pPr>
    <w:rPr>
      <w:sz w:val="24"/>
      <w:szCs w:val="24"/>
      <w:lang w:val="x-none" w:eastAsia="x-none"/>
    </w:rPr>
  </w:style>
  <w:style w:type="paragraph" w:customStyle="1" w:styleId="14pt125">
    <w:name w:val="Стиль Основной текст + 14 pt по ширине Первая строка:  125 см"/>
    <w:basedOn w:val="a8"/>
    <w:uiPriority w:val="99"/>
    <w:semiHidden/>
    <w:rsid w:val="006305E4"/>
    <w:pPr>
      <w:suppressAutoHyphens w:val="0"/>
      <w:autoSpaceDE w:val="0"/>
      <w:autoSpaceDN/>
      <w:spacing w:after="0"/>
      <w:ind w:firstLine="540"/>
      <w:jc w:val="both"/>
    </w:pPr>
    <w:rPr>
      <w:b/>
      <w:color w:val="000000"/>
    </w:rPr>
  </w:style>
  <w:style w:type="paragraph" w:customStyle="1" w:styleId="210">
    <w:name w:val="Основной текст 21"/>
    <w:basedOn w:val="a"/>
    <w:uiPriority w:val="99"/>
    <w:semiHidden/>
    <w:rsid w:val="006305E4"/>
    <w:pPr>
      <w:autoSpaceDE/>
      <w:spacing w:after="120" w:line="480" w:lineRule="auto"/>
    </w:pPr>
    <w:rPr>
      <w:sz w:val="24"/>
      <w:szCs w:val="24"/>
      <w:lang w:eastAsia="ar-SA"/>
    </w:rPr>
  </w:style>
  <w:style w:type="paragraph" w:customStyle="1" w:styleId="af5">
    <w:name w:val="Абзац"/>
    <w:basedOn w:val="31"/>
    <w:uiPriority w:val="99"/>
    <w:semiHidden/>
    <w:rsid w:val="006305E4"/>
    <w:pPr>
      <w:suppressAutoHyphens w:val="0"/>
    </w:pPr>
    <w:rPr>
      <w:lang w:eastAsia="x-none"/>
    </w:rPr>
  </w:style>
  <w:style w:type="character" w:customStyle="1" w:styleId="WW8Num1z0">
    <w:name w:val="WW8Num1z0"/>
    <w:rsid w:val="006305E4"/>
    <w:rPr>
      <w:rFonts w:ascii="Symbol" w:hAnsi="Symbol" w:cs="OpenSymbol" w:hint="default"/>
    </w:rPr>
  </w:style>
  <w:style w:type="character" w:customStyle="1" w:styleId="11">
    <w:name w:val="Основной шрифт абзаца1"/>
    <w:rsid w:val="006305E4"/>
  </w:style>
  <w:style w:type="character" w:customStyle="1" w:styleId="af6">
    <w:name w:val="Маркеры списка"/>
    <w:rsid w:val="006305E4"/>
    <w:rPr>
      <w:rFonts w:ascii="OpenSymbol" w:eastAsia="OpenSymbol" w:hAnsi="OpenSymbol" w:cs="OpenSymbol" w:hint="eastAsia"/>
    </w:rPr>
  </w:style>
  <w:style w:type="table" w:styleId="af7">
    <w:name w:val="Table Grid"/>
    <w:basedOn w:val="a1"/>
    <w:rsid w:val="006305E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00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7530</Words>
  <Characters>42927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cp:revision>
  <cp:lastPrinted>2020-12-23T06:46:00Z</cp:lastPrinted>
  <dcterms:created xsi:type="dcterms:W3CDTF">2020-12-23T06:35:00Z</dcterms:created>
  <dcterms:modified xsi:type="dcterms:W3CDTF">2020-12-23T06:48:00Z</dcterms:modified>
</cp:coreProperties>
</file>