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038" w:rsidRDefault="003B4038" w:rsidP="003B4038">
      <w:pPr>
        <w:jc w:val="center"/>
        <w:rPr>
          <w:b/>
          <w:sz w:val="28"/>
          <w:szCs w:val="28"/>
        </w:rPr>
      </w:pPr>
    </w:p>
    <w:p w:rsidR="003B4038" w:rsidRPr="0001094C" w:rsidRDefault="003B4038" w:rsidP="003B40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B37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38" w:rsidRPr="0001094C" w:rsidRDefault="003B4038" w:rsidP="003B40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1094C">
        <w:rPr>
          <w:rFonts w:ascii="Times New Roman" w:hAnsi="Times New Roman"/>
          <w:sz w:val="28"/>
          <w:szCs w:val="28"/>
        </w:rPr>
        <w:t>Российская Федерация</w:t>
      </w:r>
    </w:p>
    <w:p w:rsidR="003B4038" w:rsidRPr="0001094C" w:rsidRDefault="003B4038" w:rsidP="003B40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1094C">
        <w:rPr>
          <w:rFonts w:ascii="Times New Roman" w:hAnsi="Times New Roman"/>
          <w:sz w:val="28"/>
          <w:szCs w:val="28"/>
        </w:rPr>
        <w:t>Новгородская область Новгородский район</w:t>
      </w:r>
    </w:p>
    <w:p w:rsidR="003B4038" w:rsidRPr="0001094C" w:rsidRDefault="003B4038" w:rsidP="003B40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1094C">
        <w:rPr>
          <w:rFonts w:ascii="Times New Roman" w:hAnsi="Times New Roman"/>
          <w:sz w:val="28"/>
          <w:szCs w:val="28"/>
        </w:rPr>
        <w:t>Администрация Панковского городского поселения</w:t>
      </w:r>
    </w:p>
    <w:p w:rsidR="003B4038" w:rsidRPr="0001094C" w:rsidRDefault="003B4038" w:rsidP="003B403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B4038" w:rsidRPr="0001094C" w:rsidRDefault="003B4038" w:rsidP="003B403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01094C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F354A" w:rsidRDefault="000F354A" w:rsidP="003B40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4038" w:rsidRDefault="000F354A" w:rsidP="003B40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21.12.</w:t>
      </w:r>
      <w:r w:rsidR="003B4038">
        <w:rPr>
          <w:rFonts w:ascii="Times New Roman" w:hAnsi="Times New Roman"/>
          <w:sz w:val="28"/>
          <w:szCs w:val="28"/>
        </w:rPr>
        <w:t xml:space="preserve">2021 </w:t>
      </w:r>
      <w:r w:rsidR="003B4038" w:rsidRPr="0084332F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473</w:t>
      </w:r>
    </w:p>
    <w:p w:rsidR="003B4038" w:rsidRPr="0084332F" w:rsidRDefault="003B4038" w:rsidP="003B403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р.</w:t>
      </w:r>
      <w:r w:rsidRPr="0084332F">
        <w:rPr>
          <w:rFonts w:ascii="Times New Roman" w:hAnsi="Times New Roman"/>
          <w:sz w:val="28"/>
          <w:szCs w:val="28"/>
        </w:rPr>
        <w:t>п</w:t>
      </w:r>
      <w:proofErr w:type="spellEnd"/>
      <w:r w:rsidRPr="0084332F">
        <w:rPr>
          <w:rFonts w:ascii="Times New Roman" w:hAnsi="Times New Roman"/>
          <w:sz w:val="28"/>
          <w:szCs w:val="28"/>
        </w:rPr>
        <w:t>. Панковка</w:t>
      </w:r>
    </w:p>
    <w:p w:rsidR="003B4038" w:rsidRDefault="003B4038" w:rsidP="003B403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B4038" w:rsidRPr="0036213D" w:rsidRDefault="003B4038" w:rsidP="003B403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6213D">
        <w:rPr>
          <w:rFonts w:ascii="Times New Roman" w:hAnsi="Times New Roman"/>
          <w:b/>
          <w:sz w:val="28"/>
          <w:szCs w:val="28"/>
        </w:rPr>
        <w:t>Об утверждении плана мероприятий по противодействию коррупции на территории Панковског</w:t>
      </w:r>
      <w:r>
        <w:rPr>
          <w:rFonts w:ascii="Times New Roman" w:hAnsi="Times New Roman"/>
          <w:b/>
          <w:sz w:val="28"/>
          <w:szCs w:val="28"/>
        </w:rPr>
        <w:t xml:space="preserve">о городского поселения </w:t>
      </w:r>
      <w:r w:rsidRPr="0036213D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2022 год</w:t>
      </w:r>
    </w:p>
    <w:p w:rsidR="003B4038" w:rsidRPr="0036213D" w:rsidRDefault="003B4038" w:rsidP="003B4038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B4038" w:rsidRPr="0036213D" w:rsidRDefault="003B4038" w:rsidP="003B4038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Федеральным законом № 273-ФЗ от 25.12.2008 «О противодействии коррупции», Федеральным законом № 131-ФЗ от 06.10.2003 «Об общих принципах организации местного самоуправления в Российской Федерации», </w:t>
      </w:r>
      <w:r w:rsidRPr="003B4038">
        <w:rPr>
          <w:rFonts w:ascii="Times New Roman" w:hAnsi="Times New Roman"/>
          <w:bCs/>
          <w:sz w:val="28"/>
          <w:szCs w:val="28"/>
          <w:lang w:eastAsia="ru-RU"/>
        </w:rPr>
        <w:t>Указ</w:t>
      </w:r>
      <w:r>
        <w:rPr>
          <w:rFonts w:ascii="Times New Roman" w:hAnsi="Times New Roman"/>
          <w:bCs/>
          <w:sz w:val="28"/>
          <w:szCs w:val="28"/>
          <w:lang w:eastAsia="ru-RU"/>
        </w:rPr>
        <w:t>ом</w:t>
      </w:r>
      <w:r w:rsidRPr="003B4038">
        <w:rPr>
          <w:rFonts w:ascii="Times New Roman" w:hAnsi="Times New Roman"/>
          <w:bCs/>
          <w:sz w:val="28"/>
          <w:szCs w:val="28"/>
          <w:lang w:eastAsia="ru-RU"/>
        </w:rPr>
        <w:t xml:space="preserve"> Президента РФ от 16.08.2021 N 478 "О Национальном плане противодействия коррупции на 2021 - 2024 годы"</w:t>
      </w:r>
      <w:r>
        <w:rPr>
          <w:rFonts w:ascii="Times New Roman" w:hAnsi="Times New Roman"/>
          <w:bCs/>
          <w:sz w:val="28"/>
          <w:szCs w:val="28"/>
          <w:lang w:eastAsia="ru-RU"/>
        </w:rPr>
        <w:t>, Администрация Панковского городского поселения</w:t>
      </w:r>
    </w:p>
    <w:p w:rsidR="003B4038" w:rsidRPr="0036213D" w:rsidRDefault="003B4038" w:rsidP="003B4038">
      <w:pPr>
        <w:pStyle w:val="a3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B4038" w:rsidRPr="00C76F6A" w:rsidRDefault="003B4038" w:rsidP="003B4038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6F6A">
        <w:rPr>
          <w:rFonts w:ascii="Times New Roman" w:hAnsi="Times New Roman"/>
          <w:b/>
          <w:bCs/>
          <w:sz w:val="28"/>
          <w:szCs w:val="28"/>
          <w:lang w:eastAsia="ru-RU"/>
        </w:rPr>
        <w:t>ПОСТАНОВЛЯ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ЕТ</w:t>
      </w:r>
      <w:r w:rsidRPr="00C76F6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</w:p>
    <w:p w:rsidR="003B4038" w:rsidRPr="0036213D" w:rsidRDefault="003B4038" w:rsidP="003B4038">
      <w:pPr>
        <w:pStyle w:val="a3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B4038" w:rsidRPr="00C76F6A" w:rsidRDefault="003B4038" w:rsidP="003B4038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76F6A"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</w:t>
      </w:r>
      <w:r w:rsidRPr="00C76F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прилагаемый </w:t>
      </w:r>
      <w:r w:rsidRPr="00C76F6A">
        <w:rPr>
          <w:rFonts w:ascii="Times New Roman" w:hAnsi="Times New Roman"/>
          <w:sz w:val="28"/>
          <w:szCs w:val="28"/>
        </w:rPr>
        <w:t xml:space="preserve">План мероприятий по противодействию коррупции на территории Панковского городского поселения на </w:t>
      </w:r>
      <w:r>
        <w:rPr>
          <w:rFonts w:ascii="Times New Roman" w:hAnsi="Times New Roman"/>
          <w:sz w:val="28"/>
          <w:szCs w:val="28"/>
        </w:rPr>
        <w:t>2022 год.</w:t>
      </w:r>
    </w:p>
    <w:p w:rsidR="003B4038" w:rsidRPr="00C76F6A" w:rsidRDefault="003B4038" w:rsidP="003B403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76F6A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3B4038" w:rsidRPr="00C76F6A" w:rsidRDefault="003B4038" w:rsidP="003B403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76F6A">
        <w:rPr>
          <w:rFonts w:ascii="Times New Roman" w:hAnsi="Times New Roman"/>
          <w:sz w:val="28"/>
          <w:szCs w:val="28"/>
        </w:rPr>
        <w:t xml:space="preserve">3.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 w:rsidRPr="00D10CA1">
        <w:rPr>
          <w:rFonts w:ascii="Times New Roman" w:hAnsi="Times New Roman"/>
          <w:sz w:val="28"/>
          <w:szCs w:val="28"/>
          <w:lang w:val="en-US"/>
        </w:rPr>
        <w:t>www</w:t>
      </w:r>
      <w:r w:rsidRPr="00D10CA1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панковка-адм.</w:t>
      </w:r>
      <w:r w:rsidRPr="00D10CA1">
        <w:rPr>
          <w:rFonts w:ascii="Times New Roman" w:hAnsi="Times New Roman"/>
          <w:sz w:val="28"/>
          <w:szCs w:val="28"/>
        </w:rPr>
        <w:t>рф</w:t>
      </w:r>
      <w:proofErr w:type="spellEnd"/>
      <w:r w:rsidRPr="00C76F6A">
        <w:rPr>
          <w:rFonts w:ascii="Times New Roman" w:hAnsi="Times New Roman"/>
          <w:sz w:val="28"/>
          <w:szCs w:val="28"/>
        </w:rPr>
        <w:t xml:space="preserve">. </w:t>
      </w:r>
    </w:p>
    <w:p w:rsidR="003B4038" w:rsidRPr="0036213D" w:rsidRDefault="003B4038" w:rsidP="003B4038">
      <w:pPr>
        <w:pStyle w:val="a3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B4038" w:rsidRPr="0036213D" w:rsidRDefault="003B4038" w:rsidP="003B40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4038" w:rsidRDefault="003B4038" w:rsidP="003B4038">
      <w:pPr>
        <w:pStyle w:val="a3"/>
        <w:jc w:val="both"/>
        <w:rPr>
          <w:rFonts w:ascii="Times New Roman" w:hAnsi="Times New Roman"/>
          <w:sz w:val="28"/>
          <w:szCs w:val="28"/>
        </w:rPr>
        <w:sectPr w:rsidR="003B40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36213D">
        <w:rPr>
          <w:rFonts w:ascii="Times New Roman" w:hAnsi="Times New Roman"/>
          <w:sz w:val="28"/>
          <w:szCs w:val="28"/>
        </w:rPr>
        <w:t xml:space="preserve">Панковского городского поселения         </w:t>
      </w:r>
      <w:r>
        <w:rPr>
          <w:rFonts w:ascii="Times New Roman" w:hAnsi="Times New Roman"/>
          <w:sz w:val="28"/>
          <w:szCs w:val="28"/>
        </w:rPr>
        <w:t xml:space="preserve">                          Н.Ю. Матвеева</w:t>
      </w:r>
    </w:p>
    <w:p w:rsidR="003B4038" w:rsidRDefault="003B4038" w:rsidP="003B403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B4038" w:rsidRDefault="003B4038" w:rsidP="003B403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3B4038" w:rsidRDefault="003B4038" w:rsidP="003B403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Панковского городского поселения</w:t>
      </w:r>
    </w:p>
    <w:p w:rsidR="003B4038" w:rsidRDefault="003B4038" w:rsidP="003B403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F354A">
        <w:rPr>
          <w:rFonts w:ascii="Times New Roman" w:hAnsi="Times New Roman"/>
          <w:sz w:val="28"/>
          <w:szCs w:val="28"/>
        </w:rPr>
        <w:t>21.12.2021 № 473</w:t>
      </w:r>
      <w:bookmarkStart w:id="0" w:name="_GoBack"/>
      <w:bookmarkEnd w:id="0"/>
    </w:p>
    <w:p w:rsidR="003B4038" w:rsidRPr="003B4038" w:rsidRDefault="003B4038" w:rsidP="003B4038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3B4038">
        <w:rPr>
          <w:rFonts w:ascii="Times New Roman" w:eastAsia="Calibri" w:hAnsi="Times New Roman"/>
          <w:b/>
          <w:sz w:val="26"/>
          <w:szCs w:val="26"/>
        </w:rPr>
        <w:t>ПЛАН</w:t>
      </w:r>
    </w:p>
    <w:p w:rsidR="003B4038" w:rsidRPr="003B4038" w:rsidRDefault="003B4038" w:rsidP="003B4038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3B4038">
        <w:rPr>
          <w:rFonts w:ascii="Times New Roman" w:eastAsia="Calibri" w:hAnsi="Times New Roman"/>
          <w:b/>
          <w:sz w:val="26"/>
          <w:szCs w:val="26"/>
        </w:rPr>
        <w:t xml:space="preserve">мероприятий по противодействию коррупции на территории Панковского городского поселения на </w:t>
      </w:r>
      <w:r>
        <w:rPr>
          <w:rFonts w:ascii="Times New Roman" w:eastAsia="Calibri" w:hAnsi="Times New Roman"/>
          <w:b/>
          <w:sz w:val="26"/>
          <w:szCs w:val="26"/>
        </w:rPr>
        <w:t>2022</w:t>
      </w:r>
      <w:r w:rsidRPr="003B4038">
        <w:rPr>
          <w:rFonts w:ascii="Times New Roman" w:eastAsia="Calibri" w:hAnsi="Times New Roman"/>
          <w:b/>
          <w:sz w:val="26"/>
          <w:szCs w:val="26"/>
        </w:rPr>
        <w:t xml:space="preserve"> год</w:t>
      </w:r>
    </w:p>
    <w:p w:rsidR="003B4038" w:rsidRPr="003B4038" w:rsidRDefault="003B4038" w:rsidP="003B4038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tbl>
      <w:tblPr>
        <w:tblW w:w="15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6070"/>
        <w:gridCol w:w="3219"/>
        <w:gridCol w:w="2309"/>
        <w:gridCol w:w="3494"/>
      </w:tblGrid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1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b/>
                <w:sz w:val="26"/>
                <w:szCs w:val="26"/>
              </w:rPr>
              <w:t>Срок проведения/срок представления отчетов об исполнении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b/>
                <w:sz w:val="26"/>
                <w:szCs w:val="26"/>
              </w:rPr>
              <w:t>Исполнители</w:t>
            </w: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b/>
                <w:sz w:val="26"/>
                <w:szCs w:val="26"/>
              </w:rPr>
              <w:t>Ожидаемый результат</w:t>
            </w:r>
          </w:p>
        </w:tc>
      </w:tr>
      <w:tr w:rsidR="003B4038" w:rsidRPr="003B4038" w:rsidTr="007600E5">
        <w:tc>
          <w:tcPr>
            <w:tcW w:w="15828" w:type="dxa"/>
            <w:gridSpan w:val="5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b/>
                <w:sz w:val="26"/>
                <w:szCs w:val="26"/>
              </w:rPr>
              <w:t>1. Совершенствование правовой основы противодействия коррупции в Панковском городском поселении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1.1.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Своевременное приведение муниципальных правовых актов в соответствие с требованиями федеральных законов, нормативных правовых актов федеральных государственных органов и Новгородской области по вопросам противодействия коррупции</w:t>
            </w:r>
          </w:p>
        </w:tc>
        <w:tc>
          <w:tcPr>
            <w:tcW w:w="321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Еже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месячно/15.07.2022, 15.01.2023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Соблюдение требований и рекомендаций, установленных федеральным и областным законодательством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1.2.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Проведение мониторинга административных регламентов по предоставлению муниципальных услуг с целью их приведения в соответствие с действующим законодательством</w:t>
            </w:r>
          </w:p>
        </w:tc>
        <w:tc>
          <w:tcPr>
            <w:tcW w:w="321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Ежеквартально/15.07.202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2, 15.01.2023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Ведущий специалист администрации</w:t>
            </w:r>
          </w:p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Соблюдение требований и рекомендаций, установленных федеральным и областным законодательством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1.3.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Осуществление внутреннего финансового контроля в сфере закупок</w:t>
            </w:r>
          </w:p>
        </w:tc>
        <w:tc>
          <w:tcPr>
            <w:tcW w:w="321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по итогам проведенных закупок/25.12.202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Контрактный управляющий</w:t>
            </w:r>
          </w:p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Ведущий специалист (бухгалтер) администрации</w:t>
            </w: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Повышение эффективности противодействия коррупции при осуществлении закупок, товаров, работ, слуг для обеспечения муниципальных нужд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1.4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Отражение информации о результатах проведения контрольных и экспертно-аналитических мероприятий в ежегодном отчете о работе вопросов противодействия коррупции, касающихся осуществления деятельности в пределах установленной компетенции</w:t>
            </w:r>
          </w:p>
        </w:tc>
        <w:tc>
          <w:tcPr>
            <w:tcW w:w="321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 xml:space="preserve"> апрель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2022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Контрольно-счетная палата Новгородского муниципального района (по согласованию)</w:t>
            </w: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Обеспечение доступа к информации о выявленных нарушениях законодательства в части вопросов противодействия коррупции</w:t>
            </w:r>
          </w:p>
        </w:tc>
      </w:tr>
      <w:tr w:rsidR="00A41EA3" w:rsidRPr="003B4038" w:rsidTr="007600E5">
        <w:tc>
          <w:tcPr>
            <w:tcW w:w="736" w:type="dxa"/>
          </w:tcPr>
          <w:p w:rsidR="00A41EA3" w:rsidRPr="003B4038" w:rsidRDefault="00A41EA3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1.5</w:t>
            </w:r>
          </w:p>
        </w:tc>
        <w:tc>
          <w:tcPr>
            <w:tcW w:w="6070" w:type="dxa"/>
          </w:tcPr>
          <w:p w:rsidR="00A41EA3" w:rsidRPr="003B4038" w:rsidRDefault="00A41EA3" w:rsidP="00A41EA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Организация проведения заседаний комиссии по противодействии коррупции в Панковском городском поселении и обеспечения контроля исполнения принятых решений</w:t>
            </w:r>
          </w:p>
        </w:tc>
        <w:tc>
          <w:tcPr>
            <w:tcW w:w="3219" w:type="dxa"/>
          </w:tcPr>
          <w:p w:rsidR="00A41EA3" w:rsidRDefault="00A41EA3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15.07.202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2, 15.01.2023</w:t>
            </w:r>
          </w:p>
        </w:tc>
        <w:tc>
          <w:tcPr>
            <w:tcW w:w="2309" w:type="dxa"/>
          </w:tcPr>
          <w:p w:rsidR="00A41EA3" w:rsidRDefault="00A41EA3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Председатель комиссии по противодействию коррупции</w:t>
            </w:r>
          </w:p>
          <w:p w:rsidR="008C36BA" w:rsidRDefault="008C36BA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8C36BA" w:rsidRPr="003B4038" w:rsidRDefault="008C36BA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A41EA3" w:rsidRPr="003B4038" w:rsidRDefault="008C36BA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Обеспечение мер по противодействию коррупции,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A41EA3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1.6</w:t>
            </w:r>
          </w:p>
        </w:tc>
        <w:tc>
          <w:tcPr>
            <w:tcW w:w="6070" w:type="dxa"/>
          </w:tcPr>
          <w:p w:rsidR="003B4038" w:rsidRPr="003B4038" w:rsidRDefault="003B4038" w:rsidP="00A41EA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Рассмотрение итогов работы по противодействию коррупции за 202</w:t>
            </w:r>
            <w:r w:rsidR="00A41EA3">
              <w:rPr>
                <w:rFonts w:ascii="Times New Roman" w:eastAsia="Calibri" w:hAnsi="Times New Roman"/>
                <w:sz w:val="26"/>
                <w:szCs w:val="26"/>
              </w:rPr>
              <w:t>1</w:t>
            </w:r>
            <w:r w:rsidRPr="003B4038">
              <w:rPr>
                <w:rFonts w:ascii="Times New Roman" w:eastAsia="Calibri" w:hAnsi="Times New Roman"/>
                <w:sz w:val="26"/>
                <w:szCs w:val="26"/>
              </w:rPr>
              <w:t xml:space="preserve"> год на заседании комиссии по противодействии коррупции </w:t>
            </w:r>
          </w:p>
        </w:tc>
        <w:tc>
          <w:tcPr>
            <w:tcW w:w="321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До 31 марта 2022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Председатель комиссии по противодействию коррупции</w:t>
            </w: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 xml:space="preserve">Обеспечение мер по противодействию коррупции, </w:t>
            </w:r>
          </w:p>
        </w:tc>
      </w:tr>
      <w:tr w:rsidR="003B4038" w:rsidRPr="003B4038" w:rsidTr="007600E5">
        <w:tc>
          <w:tcPr>
            <w:tcW w:w="15828" w:type="dxa"/>
            <w:gridSpan w:val="5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b/>
                <w:sz w:val="26"/>
                <w:szCs w:val="26"/>
              </w:rPr>
              <w:t>2. Разработка проектов правовых актов органов местного самоуправления Панковского городского поселения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2.1.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 xml:space="preserve">Проведение экспертизы нормативных правовых актов и проектов нормативных правовых актов, с целью выявления в них </w:t>
            </w:r>
            <w:proofErr w:type="gramStart"/>
            <w:r w:rsidRPr="003B4038">
              <w:rPr>
                <w:rFonts w:ascii="Times New Roman" w:eastAsia="Calibri" w:hAnsi="Times New Roman"/>
                <w:sz w:val="26"/>
                <w:szCs w:val="26"/>
              </w:rPr>
              <w:t>положений</w:t>
            </w:r>
            <w:proofErr w:type="gramEnd"/>
            <w:r w:rsidRPr="003B4038">
              <w:rPr>
                <w:rFonts w:ascii="Times New Roman" w:eastAsia="Calibri" w:hAnsi="Times New Roman"/>
                <w:sz w:val="26"/>
                <w:szCs w:val="26"/>
              </w:rPr>
              <w:t xml:space="preserve"> способствующих проявлению коррупции</w:t>
            </w:r>
          </w:p>
        </w:tc>
        <w:tc>
          <w:tcPr>
            <w:tcW w:w="321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 w:rsidRPr="003B4038">
              <w:rPr>
                <w:rFonts w:ascii="Times New Roman" w:eastAsia="Calibri" w:hAnsi="Times New Roman"/>
                <w:sz w:val="26"/>
                <w:szCs w:val="26"/>
              </w:rPr>
              <w:t>В сроки</w:t>
            </w:r>
            <w:proofErr w:type="gramEnd"/>
            <w:r w:rsidRPr="003B4038">
              <w:rPr>
                <w:rFonts w:ascii="Times New Roman" w:eastAsia="Calibri" w:hAnsi="Times New Roman"/>
                <w:sz w:val="26"/>
                <w:szCs w:val="26"/>
              </w:rPr>
              <w:t xml:space="preserve"> установленные нормативно-правовым актом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 xml:space="preserve">Выявление и устранение </w:t>
            </w:r>
            <w:proofErr w:type="spellStart"/>
            <w:r w:rsidRPr="003B4038">
              <w:rPr>
                <w:rFonts w:ascii="Times New Roman" w:eastAsia="Calibri" w:hAnsi="Times New Roman"/>
                <w:sz w:val="26"/>
                <w:szCs w:val="26"/>
              </w:rPr>
              <w:t>коррупциогенных</w:t>
            </w:r>
            <w:proofErr w:type="spellEnd"/>
            <w:r w:rsidRPr="003B4038">
              <w:rPr>
                <w:rFonts w:ascii="Times New Roman" w:eastAsia="Calibri" w:hAnsi="Times New Roman"/>
                <w:sz w:val="26"/>
                <w:szCs w:val="26"/>
              </w:rPr>
              <w:t xml:space="preserve"> факторов в нормативных правовых актах, их проектах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2.2.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Размещение проектов муниципальных нормативных правовых актов на официальном сайте Администрации в целях обеспечения возможности проведения независимой антикоррупционной экспертизы</w:t>
            </w:r>
          </w:p>
        </w:tc>
        <w:tc>
          <w:tcPr>
            <w:tcW w:w="321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Не менее чем за 5 календарных дней до даты принятия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Ведущий специалист администрации</w:t>
            </w: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Обеспечение открытости при принятии муниципальных нормативных правовых актов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2.3.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 xml:space="preserve">Взаимодействие Администрации Панковского городского поселения с исполнительными органами Новгородского муниципального района, прокуратурой Новгородского района по вопросам проведения проверки законности проектов муниципальных нормативных правовых актов и действующих муниципальных нормативных правовых актов, в том числе на предмет наличия в них </w:t>
            </w:r>
            <w:proofErr w:type="spellStart"/>
            <w:r w:rsidRPr="003B4038">
              <w:rPr>
                <w:rFonts w:ascii="Times New Roman" w:eastAsia="Calibri" w:hAnsi="Times New Roman"/>
                <w:sz w:val="26"/>
                <w:szCs w:val="26"/>
              </w:rPr>
              <w:t>коррупциогенных</w:t>
            </w:r>
            <w:proofErr w:type="spellEnd"/>
            <w:r w:rsidRPr="003B4038">
              <w:rPr>
                <w:rFonts w:ascii="Times New Roman" w:eastAsia="Calibri" w:hAnsi="Times New Roman"/>
                <w:sz w:val="26"/>
                <w:szCs w:val="26"/>
              </w:rPr>
              <w:t xml:space="preserve"> факторов</w:t>
            </w:r>
          </w:p>
        </w:tc>
        <w:tc>
          <w:tcPr>
            <w:tcW w:w="321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Не менее чем за 10 календарных дней до даты принятия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 xml:space="preserve">Заведующий </w:t>
            </w:r>
            <w:proofErr w:type="spellStart"/>
            <w:r w:rsidRPr="003B4038">
              <w:rPr>
                <w:rFonts w:ascii="Times New Roman" w:eastAsia="Calibri" w:hAnsi="Times New Roman"/>
                <w:sz w:val="26"/>
                <w:szCs w:val="26"/>
              </w:rPr>
              <w:t>отделомадминистрации</w:t>
            </w:r>
            <w:proofErr w:type="spellEnd"/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 xml:space="preserve">Выявление и устранение </w:t>
            </w:r>
            <w:proofErr w:type="spellStart"/>
            <w:r w:rsidRPr="003B4038">
              <w:rPr>
                <w:rFonts w:ascii="Times New Roman" w:eastAsia="Calibri" w:hAnsi="Times New Roman"/>
                <w:sz w:val="26"/>
                <w:szCs w:val="26"/>
              </w:rPr>
              <w:t>коррупциногенных</w:t>
            </w:r>
            <w:proofErr w:type="spellEnd"/>
            <w:r w:rsidRPr="003B4038">
              <w:rPr>
                <w:rFonts w:ascii="Times New Roman" w:eastAsia="Calibri" w:hAnsi="Times New Roman"/>
                <w:sz w:val="26"/>
                <w:szCs w:val="26"/>
              </w:rPr>
              <w:t xml:space="preserve"> факторов в нормативных правовых актах, их проектах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2.4.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Обеспечение участия муниципальных служащих в обсуждении проектов муниципальных правовых актов, касающихся вопросов противодействия коррупции на муниципальной службе</w:t>
            </w:r>
          </w:p>
        </w:tc>
        <w:tc>
          <w:tcPr>
            <w:tcW w:w="321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по мере разработки проектов правовых актов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 xml:space="preserve">Заведующий </w:t>
            </w:r>
            <w:proofErr w:type="spellStart"/>
            <w:r w:rsidRPr="003B4038">
              <w:rPr>
                <w:rFonts w:ascii="Times New Roman" w:eastAsia="Calibri" w:hAnsi="Times New Roman"/>
                <w:sz w:val="26"/>
                <w:szCs w:val="26"/>
              </w:rPr>
              <w:t>отделомадминистрации</w:t>
            </w:r>
            <w:proofErr w:type="spellEnd"/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Всестороннее содействие при принятии нормативных правовых актов</w:t>
            </w:r>
          </w:p>
        </w:tc>
      </w:tr>
      <w:tr w:rsidR="003B4038" w:rsidRPr="003B4038" w:rsidTr="007600E5">
        <w:tc>
          <w:tcPr>
            <w:tcW w:w="15828" w:type="dxa"/>
            <w:gridSpan w:val="5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3. </w:t>
            </w:r>
            <w:r w:rsidRPr="003B4038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ВОПРОСЫ КАДРОВОЙ ПОЛИТИКИ</w:t>
            </w:r>
          </w:p>
        </w:tc>
      </w:tr>
      <w:tr w:rsidR="003B4038" w:rsidRPr="003B4038" w:rsidTr="007600E5">
        <w:tc>
          <w:tcPr>
            <w:tcW w:w="15828" w:type="dxa"/>
            <w:gridSpan w:val="5"/>
          </w:tcPr>
          <w:p w:rsidR="003B4038" w:rsidRPr="003B4038" w:rsidRDefault="003B4038" w:rsidP="003B4038">
            <w:pPr>
              <w:jc w:val="center"/>
            </w:pPr>
            <w:r w:rsidRPr="003B4038">
              <w:rPr>
                <w:rFonts w:ascii="Times New Roman" w:hAnsi="Times New Roman"/>
                <w:b/>
                <w:bCs/>
                <w:sz w:val="26"/>
                <w:szCs w:val="26"/>
              </w:rPr>
              <w:t>3.1. Профилактика коррупционных и иных правонарушений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3.1.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Организация контроля за представлением лицами, замещающими муниципальные должности, и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  <w:r w:rsidR="008C36BA">
              <w:rPr>
                <w:rFonts w:ascii="Times New Roman" w:eastAsia="Calibri" w:hAnsi="Times New Roman"/>
                <w:sz w:val="26"/>
                <w:szCs w:val="26"/>
              </w:rPr>
              <w:t xml:space="preserve">, </w:t>
            </w:r>
            <w:r w:rsidR="008C36BA" w:rsidRPr="008C36BA">
              <w:rPr>
                <w:rFonts w:ascii="Times New Roman" w:eastAsia="Calibri" w:hAnsi="Times New Roman"/>
                <w:color w:val="FF0000"/>
                <w:sz w:val="26"/>
                <w:szCs w:val="26"/>
              </w:rPr>
              <w:t>с учетом уточненных формулировок в антикоррупционных законах)</w:t>
            </w:r>
          </w:p>
        </w:tc>
        <w:tc>
          <w:tcPr>
            <w:tcW w:w="321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До 30 апреля 202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2 / до 01.09.2022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Соблюдение муниципальным служащим, организацией установленных законодательством обязанностей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3.2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Использование программного обеспечения «Справки БК» всеми лицами, претендующими на замещение должностей или замещающими должности муниципальной службы в Администрации Панковского городского поселения при заполнении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</w:t>
            </w:r>
          </w:p>
        </w:tc>
        <w:tc>
          <w:tcPr>
            <w:tcW w:w="321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 xml:space="preserve"> Постоянно/ до 01.09.202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Обеспечение требований об использовании программного обеспечения «Справки БК»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3.3.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размещения сведений, представленных муниципальными служащими, в информационно-телекоммуникационной сети «Интернет» на официальных сайтах муниципальных образований в порядке, установленном законодательством</w:t>
            </w:r>
          </w:p>
        </w:tc>
        <w:tc>
          <w:tcPr>
            <w:tcW w:w="321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течение 14 рабочих дней со дня истечения </w:t>
            </w:r>
            <w:proofErr w:type="gramStart"/>
            <w:r w:rsidRPr="003B4038">
              <w:rPr>
                <w:rFonts w:ascii="Times New Roman" w:hAnsi="Times New Roman"/>
                <w:sz w:val="26"/>
                <w:szCs w:val="26"/>
                <w:lang w:eastAsia="ru-RU"/>
              </w:rPr>
              <w:t>срока</w:t>
            </w:r>
            <w:proofErr w:type="gramEnd"/>
            <w:r w:rsidRPr="003B403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установленного для представления сведений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/ до 01.09.2022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 xml:space="preserve">Обеспечение исполнения требований законодательства о </w:t>
            </w:r>
            <w:proofErr w:type="gramStart"/>
            <w:r w:rsidRPr="003B4038">
              <w:rPr>
                <w:rFonts w:ascii="Times New Roman" w:eastAsia="Calibri" w:hAnsi="Times New Roman"/>
                <w:sz w:val="26"/>
                <w:szCs w:val="26"/>
              </w:rPr>
              <w:t>порядке  сроках</w:t>
            </w:r>
            <w:proofErr w:type="gramEnd"/>
            <w:r w:rsidRPr="003B4038">
              <w:rPr>
                <w:rFonts w:ascii="Times New Roman" w:eastAsia="Calibri" w:hAnsi="Times New Roman"/>
                <w:sz w:val="26"/>
                <w:szCs w:val="26"/>
              </w:rPr>
              <w:t xml:space="preserve"> размещения сведений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3.4.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B4038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размещения сведений, представленных лицами, занимающих муниципальные должности, в информационно-телекоммуникационной сети «Интернет» на официальных сайтах муниципальных образований в порядке, установленном законодательством</w:t>
            </w:r>
          </w:p>
        </w:tc>
        <w:tc>
          <w:tcPr>
            <w:tcW w:w="321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в течение 10 рабочих дней с момента получения сведений из Отдела Администрации Губернатора Новгородской области по профилактике коррупционных и иных правонарушений, но не позднее 30 календарных дней истечения срока, установленного для их сдачи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/ до 01.09.2022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 xml:space="preserve">Обеспечение исполнения требований законодательства о </w:t>
            </w:r>
            <w:proofErr w:type="gramStart"/>
            <w:r w:rsidRPr="003B4038">
              <w:rPr>
                <w:rFonts w:ascii="Times New Roman" w:eastAsia="Calibri" w:hAnsi="Times New Roman"/>
                <w:sz w:val="26"/>
                <w:szCs w:val="26"/>
              </w:rPr>
              <w:t>порядке  сроках</w:t>
            </w:r>
            <w:proofErr w:type="gramEnd"/>
            <w:r w:rsidRPr="003B4038">
              <w:rPr>
                <w:rFonts w:ascii="Times New Roman" w:eastAsia="Calibri" w:hAnsi="Times New Roman"/>
                <w:sz w:val="26"/>
                <w:szCs w:val="26"/>
              </w:rPr>
              <w:t xml:space="preserve"> размещения сведений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3.5.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Проведение анализа сведений</w:t>
            </w:r>
            <w:r w:rsidRPr="003B4038">
              <w:rPr>
                <w:rFonts w:ascii="Times New Roman" w:eastAsia="Calibri" w:hAnsi="Times New Roman"/>
              </w:rPr>
              <w:t xml:space="preserve"> </w:t>
            </w: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о доходах, расходах,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321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До 1 сентября 2022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Выявление нарушений о муниципальной службе и о противодействии коррупции и принятие соответствующих мер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 xml:space="preserve">3.6. 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Представление представителю нанимателя (работодателю) доклада о результатах анализа сведений, представленных муниципальными служащими</w:t>
            </w:r>
          </w:p>
        </w:tc>
        <w:tc>
          <w:tcPr>
            <w:tcW w:w="321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B4038">
              <w:rPr>
                <w:rFonts w:ascii="Times New Roman" w:hAnsi="Times New Roman"/>
                <w:sz w:val="26"/>
                <w:szCs w:val="26"/>
                <w:lang w:eastAsia="ru-RU"/>
              </w:rPr>
              <w:t>До 15 сентября 202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Выявление нарушений о муниципальной службе и о противодействии коррупции и принятие соответствующих мер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 xml:space="preserve">3.7. 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B4038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в</w:t>
            </w:r>
            <w:r w:rsidR="00305C1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установленном законом порядке контроля</w:t>
            </w:r>
            <w:r w:rsidRPr="003B4038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  <w:p w:rsidR="003B4038" w:rsidRPr="003B4038" w:rsidRDefault="003B4038" w:rsidP="003B4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B4038">
              <w:rPr>
                <w:rFonts w:ascii="Times New Roman" w:hAnsi="Times New Roman"/>
                <w:sz w:val="26"/>
                <w:szCs w:val="26"/>
                <w:lang w:eastAsia="ru-RU"/>
              </w:rPr>
              <w:t>-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</w:t>
            </w:r>
            <w:r w:rsidR="008C36B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</w:t>
            </w:r>
            <w:r w:rsidR="008C36BA" w:rsidRPr="008C36BA"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  <w:t>с учетом требований Указа Президента РФ в части проверок достоверности и полноты цифровых активов и цифровой валюты) если таковая имеется. В случае, если лицо было оштрафовано судом за коррупционные правонарушения, исключить его прием на муниципальную службу</w:t>
            </w:r>
            <w:proofErr w:type="gramStart"/>
            <w:r w:rsidR="008C36BA"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  <w:t>)</w:t>
            </w:r>
            <w:r w:rsidR="008C36BA" w:rsidRPr="008C36BA"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  <w:t>.</w:t>
            </w:r>
            <w:r w:rsidRPr="003B4038"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  <w:t>;</w:t>
            </w:r>
            <w:proofErr w:type="gramEnd"/>
          </w:p>
          <w:p w:rsidR="003B4038" w:rsidRPr="003B4038" w:rsidRDefault="003B4038" w:rsidP="00305C1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соблюдения муниципальными служащими ограничений и запретов, требований о предотвращении и урегулировании конфликта интересов, </w:t>
            </w:r>
            <w:r w:rsidR="008C36BA" w:rsidRPr="008C36BA"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  <w:t>с учетом уточнения понятий «конфликт интересов», «личная заинтересованность», и др</w:t>
            </w:r>
            <w:r w:rsidR="008C36B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., </w:t>
            </w:r>
            <w:r w:rsidRPr="003B4038">
              <w:rPr>
                <w:rFonts w:ascii="Times New Roman" w:hAnsi="Times New Roman"/>
                <w:sz w:val="26"/>
                <w:szCs w:val="26"/>
                <w:lang w:eastAsia="ru-RU"/>
              </w:rPr>
              <w:t>исполнения ими обязанностей</w:t>
            </w:r>
            <w:r w:rsidR="00305C1D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Pr="003B403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установленных Федеральным законом от 25.12.2008 № 273-ФЗ «О противодействии коррупции» и другими федеральными законами</w:t>
            </w:r>
            <w:r w:rsidR="00305C1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r w:rsidR="00305C1D" w:rsidRPr="00305C1D"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  <w:t>Применение к нарушителям</w:t>
            </w:r>
            <w:r w:rsidR="00305C1D"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  <w:t xml:space="preserve"> наказаний, в соответствии с кор</w:t>
            </w:r>
            <w:r w:rsidR="00305C1D" w:rsidRPr="00305C1D"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  <w:t>ректировками по Указу Президента РФ от 16.08.2021 3 478</w:t>
            </w:r>
          </w:p>
        </w:tc>
        <w:tc>
          <w:tcPr>
            <w:tcW w:w="321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в случае поступления информации, являющейся основанием для назначения проверки/</w:t>
            </w:r>
            <w:r w:rsidRPr="003B4038">
              <w:rPr>
                <w:rFonts w:ascii="Times New Roman" w:eastAsia="Calibri" w:hAnsi="Times New Roman"/>
                <w:color w:val="FF0000"/>
                <w:sz w:val="26"/>
                <w:szCs w:val="26"/>
              </w:rPr>
              <w:t xml:space="preserve"> </w:t>
            </w:r>
            <w:r w:rsidRPr="003B4038">
              <w:rPr>
                <w:rFonts w:ascii="Times New Roman" w:eastAsia="Calibri" w:hAnsi="Times New Roman"/>
                <w:sz w:val="26"/>
                <w:szCs w:val="26"/>
              </w:rPr>
              <w:t xml:space="preserve">до 15 июля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2022, 15 января 2023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Выявление нарушений о муниципальной службе и о противодействии коррупции и принятие соответствующих мер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3.8.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B403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Организация ознакомления граждан, поступающих на должности муниципальной службы, с законодательством в сфере противодействия коррупции, в том числе об информирование ответственности за совершение правонарушений, о недопустимости возникновения конфликта интересов и о его урегулировании, </w:t>
            </w:r>
            <w:r w:rsidR="008C36BA" w:rsidRPr="008C36BA"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  <w:t xml:space="preserve">с учетом уточнения понятий «конфликт интересов», «личная заинтересованность», и др., </w:t>
            </w:r>
            <w:r w:rsidRPr="003B4038">
              <w:rPr>
                <w:rFonts w:ascii="Times New Roman" w:hAnsi="Times New Roman"/>
                <w:sz w:val="26"/>
                <w:szCs w:val="26"/>
                <w:lang w:eastAsia="ru-RU"/>
              </w:rPr>
              <w:t>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321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В течение 2022</w:t>
            </w:r>
            <w:r w:rsidRPr="003B4038">
              <w:rPr>
                <w:rFonts w:ascii="Times New Roman" w:eastAsia="Calibri" w:hAnsi="Times New Roman"/>
                <w:sz w:val="26"/>
                <w:szCs w:val="26"/>
              </w:rPr>
              <w:t xml:space="preserve"> года при пост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уплении на работу/ до 31.12.2022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Правовое просвещение лиц, поступающих на муниципальную службу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3.9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 xml:space="preserve">Обеспечение контроля за актуализацией </w:t>
            </w:r>
            <w:proofErr w:type="gramStart"/>
            <w:r w:rsidRPr="003B4038">
              <w:rPr>
                <w:rFonts w:ascii="Times New Roman" w:eastAsia="Calibri" w:hAnsi="Times New Roman"/>
                <w:sz w:val="26"/>
                <w:szCs w:val="26"/>
              </w:rPr>
              <w:t>сведений</w:t>
            </w:r>
            <w:proofErr w:type="gramEnd"/>
            <w:r w:rsidRPr="003B4038">
              <w:rPr>
                <w:rFonts w:ascii="Times New Roman" w:eastAsia="Calibri" w:hAnsi="Times New Roman"/>
                <w:sz w:val="26"/>
                <w:szCs w:val="26"/>
              </w:rPr>
              <w:t xml:space="preserve"> содержащихся в анкетах, представляемых лицами при назначении на муниципальные должности и поступлении на муниципальную службу, об их родственниках, в целях выявления</w:t>
            </w:r>
            <w:r w:rsidR="008C36BA">
              <w:rPr>
                <w:rFonts w:ascii="Times New Roman" w:eastAsia="Calibri" w:hAnsi="Times New Roman"/>
                <w:sz w:val="26"/>
                <w:szCs w:val="26"/>
              </w:rPr>
              <w:t xml:space="preserve"> возможного конфликта интересов, </w:t>
            </w:r>
            <w:r w:rsidR="008C36BA" w:rsidRPr="008C36BA"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  <w:t>с учетом уточнения понятий «конфликт интересов», «личная заинтересованность», и др.,</w:t>
            </w:r>
          </w:p>
        </w:tc>
        <w:tc>
          <w:tcPr>
            <w:tcW w:w="321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До 01.06.2022</w:t>
            </w:r>
            <w:r w:rsidRPr="003B4038">
              <w:rPr>
                <w:rFonts w:ascii="Times New Roman" w:eastAsia="Calibri" w:hAnsi="Times New Roman"/>
                <w:sz w:val="26"/>
                <w:szCs w:val="26"/>
              </w:rPr>
              <w:t xml:space="preserve"> года/ до 31.12.202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Обеспечение принятия мер по повышению эффективности кадровой работы в части ведения личных дел.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3.10.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B403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Проведение семинара по соблюдению муниципальными служащими ограничений, запретов, требований к служебному поведению, исполнению обязанностей, установленных в целях противодействия коррупции, а также по недопущению муниципальными служащими поведения, которое может </w:t>
            </w:r>
            <w:proofErr w:type="gramStart"/>
            <w:r w:rsidRPr="003B4038">
              <w:rPr>
                <w:rFonts w:ascii="Times New Roman" w:hAnsi="Times New Roman"/>
                <w:sz w:val="26"/>
                <w:szCs w:val="26"/>
                <w:lang w:eastAsia="ru-RU"/>
              </w:rPr>
              <w:t>воспринимается  как</w:t>
            </w:r>
            <w:proofErr w:type="gramEnd"/>
            <w:r w:rsidRPr="003B403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обещание или предложение дачи взятки  либо как согласие принять взятку или как просьба о даче взятки</w:t>
            </w:r>
          </w:p>
        </w:tc>
        <w:tc>
          <w:tcPr>
            <w:tcW w:w="321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До 01.04.2022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Соблюдение муниципальным служащим, организацией установленных законодательством обязанностей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3.11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B403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Мероприятия, направленные на выявление возможного конфликта интересов, в том числе скрытой </w:t>
            </w:r>
            <w:proofErr w:type="spellStart"/>
            <w:r w:rsidRPr="003B4038">
              <w:rPr>
                <w:rFonts w:ascii="Times New Roman" w:hAnsi="Times New Roman"/>
                <w:sz w:val="26"/>
                <w:szCs w:val="26"/>
                <w:lang w:eastAsia="ru-RU"/>
              </w:rPr>
              <w:t>аффилированности</w:t>
            </w:r>
            <w:proofErr w:type="spellEnd"/>
            <w:r w:rsidRPr="003B403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органах местного самоуправления</w:t>
            </w:r>
          </w:p>
        </w:tc>
        <w:tc>
          <w:tcPr>
            <w:tcW w:w="321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До 25.12.2022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3B4038" w:rsidRPr="003B4038" w:rsidTr="007600E5">
        <w:tc>
          <w:tcPr>
            <w:tcW w:w="15828" w:type="dxa"/>
            <w:gridSpan w:val="5"/>
          </w:tcPr>
          <w:p w:rsidR="003B4038" w:rsidRPr="003B4038" w:rsidRDefault="003B4038" w:rsidP="003B4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B403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3.2. Обеспечение соблюдения муниципальными служащими ограничений, </w:t>
            </w:r>
          </w:p>
          <w:p w:rsidR="003B4038" w:rsidRPr="003B4038" w:rsidRDefault="003B4038" w:rsidP="003B4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B403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запретов, а также исполнения обязанностей, установленных в целях противодействия коррупции, </w:t>
            </w:r>
          </w:p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повышение эффективности урегулирования конфликта интересов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3.12.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Организация контроля за исполнением муниципальными служащими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  <w:r w:rsidR="008C36BA">
              <w:rPr>
                <w:rFonts w:ascii="Times New Roman" w:eastAsia="Calibri" w:hAnsi="Times New Roman"/>
                <w:sz w:val="26"/>
                <w:szCs w:val="26"/>
              </w:rPr>
              <w:t xml:space="preserve">, </w:t>
            </w:r>
            <w:r w:rsidR="008C36BA" w:rsidRPr="008C36BA"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  <w:t>с учетом уточнения понятий «конфликт интересов», «личная заинтересованность», и др.,</w:t>
            </w:r>
          </w:p>
        </w:tc>
        <w:tc>
          <w:tcPr>
            <w:tcW w:w="321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В течение 202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="00A41EA3">
              <w:rPr>
                <w:rFonts w:ascii="Times New Roman" w:eastAsia="Calibri" w:hAnsi="Times New Roman"/>
                <w:sz w:val="26"/>
                <w:szCs w:val="26"/>
              </w:rPr>
              <w:t xml:space="preserve"> года/ до 31.12.2022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3.13.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контроля за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3219" w:type="dxa"/>
          </w:tcPr>
          <w:p w:rsidR="003B4038" w:rsidRPr="003B4038" w:rsidRDefault="003B4038" w:rsidP="00A41E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до 30.06.202</w:t>
            </w:r>
            <w:r w:rsidR="00A41EA3"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Pr="003B4038">
              <w:rPr>
                <w:rFonts w:ascii="Times New Roman" w:eastAsia="Calibri" w:hAnsi="Times New Roman"/>
                <w:sz w:val="26"/>
                <w:szCs w:val="26"/>
              </w:rPr>
              <w:t>/</w:t>
            </w:r>
            <w:r w:rsidRPr="003B4038">
              <w:rPr>
                <w:rFonts w:ascii="Times New Roman" w:eastAsia="Calibri" w:hAnsi="Times New Roman"/>
                <w:color w:val="FF0000"/>
                <w:sz w:val="26"/>
                <w:szCs w:val="26"/>
              </w:rPr>
              <w:t xml:space="preserve"> </w:t>
            </w:r>
            <w:r w:rsidR="00A41EA3">
              <w:rPr>
                <w:rFonts w:ascii="Times New Roman" w:eastAsia="Calibri" w:hAnsi="Times New Roman"/>
                <w:sz w:val="26"/>
                <w:szCs w:val="26"/>
              </w:rPr>
              <w:t>до 15 июля 2022</w:t>
            </w:r>
            <w:r w:rsidRPr="003B4038">
              <w:rPr>
                <w:rFonts w:ascii="Times New Roman" w:eastAsia="Calibri" w:hAnsi="Times New Roman"/>
                <w:sz w:val="26"/>
                <w:szCs w:val="26"/>
              </w:rPr>
              <w:t>, 15 января 202</w:t>
            </w:r>
            <w:r w:rsidR="00A41EA3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hAnsi="Times New Roman"/>
                <w:sz w:val="26"/>
                <w:szCs w:val="26"/>
              </w:rPr>
              <w:t>Формирование нетерпимого отношения муниципальных служащих и руководителей, к склонению их к совершению коррупционных правонарушений и несоблюдению ограничений и запретов, установленных законодательством РФ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3.14.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контроля за исполнением муниципальными служащими обязанности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      </w:r>
          </w:p>
        </w:tc>
        <w:tc>
          <w:tcPr>
            <w:tcW w:w="3219" w:type="dxa"/>
          </w:tcPr>
          <w:p w:rsidR="003B4038" w:rsidRPr="003B4038" w:rsidRDefault="003B4038" w:rsidP="00A41E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до 30.06.202</w:t>
            </w:r>
            <w:r w:rsidR="00A41EA3"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Pr="003B4038">
              <w:rPr>
                <w:rFonts w:ascii="Times New Roman" w:eastAsia="Calibri" w:hAnsi="Times New Roman"/>
                <w:sz w:val="26"/>
                <w:szCs w:val="26"/>
              </w:rPr>
              <w:t>/</w:t>
            </w:r>
            <w:r w:rsidRPr="003B4038">
              <w:rPr>
                <w:rFonts w:ascii="Times New Roman" w:eastAsia="Calibri" w:hAnsi="Times New Roman"/>
                <w:color w:val="FF0000"/>
                <w:sz w:val="26"/>
                <w:szCs w:val="26"/>
              </w:rPr>
              <w:t xml:space="preserve"> </w:t>
            </w: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до 15 июля 202</w:t>
            </w:r>
            <w:r w:rsidR="00A41EA3">
              <w:rPr>
                <w:rFonts w:ascii="Times New Roman" w:eastAsia="Calibri" w:hAnsi="Times New Roman"/>
                <w:sz w:val="26"/>
                <w:szCs w:val="26"/>
              </w:rPr>
              <w:t>2, 15 января 2023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3.15.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контроля за исполнением муниципальными служащими обязанности уведомлять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  <w:tc>
          <w:tcPr>
            <w:tcW w:w="3219" w:type="dxa"/>
          </w:tcPr>
          <w:p w:rsidR="003B4038" w:rsidRPr="003B4038" w:rsidRDefault="003B4038" w:rsidP="00A41E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до 30.06.202</w:t>
            </w:r>
            <w:r w:rsidR="00A41EA3"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Pr="003B4038">
              <w:rPr>
                <w:rFonts w:ascii="Times New Roman" w:eastAsia="Calibri" w:hAnsi="Times New Roman"/>
                <w:sz w:val="26"/>
                <w:szCs w:val="26"/>
              </w:rPr>
              <w:t>/</w:t>
            </w:r>
            <w:r w:rsidRPr="003B4038">
              <w:rPr>
                <w:rFonts w:ascii="Times New Roman" w:eastAsia="Calibri" w:hAnsi="Times New Roman"/>
                <w:color w:val="FF0000"/>
                <w:sz w:val="26"/>
                <w:szCs w:val="26"/>
              </w:rPr>
              <w:t xml:space="preserve"> </w:t>
            </w:r>
            <w:r w:rsidR="00A41EA3">
              <w:rPr>
                <w:rFonts w:ascii="Times New Roman" w:eastAsia="Calibri" w:hAnsi="Times New Roman"/>
                <w:sz w:val="26"/>
                <w:szCs w:val="26"/>
              </w:rPr>
              <w:t>до 15 июля 2022, 15 января 2023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 xml:space="preserve">3.16. 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B4038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а также выявление причин и условий, способствующих возникновению конфликта интересов</w:t>
            </w:r>
            <w:r w:rsidR="008C36B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="008C36BA" w:rsidRPr="008C36BA"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  <w:t>с учетом уточнения понятий «конфликт интересов», «личная заинтересованность», и др.,</w:t>
            </w:r>
          </w:p>
        </w:tc>
        <w:tc>
          <w:tcPr>
            <w:tcW w:w="3219" w:type="dxa"/>
          </w:tcPr>
          <w:p w:rsidR="003B4038" w:rsidRPr="003B4038" w:rsidRDefault="003B4038" w:rsidP="00A41E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ежемесячно/</w:t>
            </w:r>
            <w:r w:rsidRPr="003B4038">
              <w:rPr>
                <w:rFonts w:ascii="Times New Roman" w:eastAsia="Calibri" w:hAnsi="Times New Roman"/>
                <w:color w:val="FF0000"/>
                <w:sz w:val="26"/>
                <w:szCs w:val="26"/>
              </w:rPr>
              <w:t xml:space="preserve"> </w:t>
            </w: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до 15 июля 202</w:t>
            </w:r>
            <w:r w:rsidR="00A41EA3">
              <w:rPr>
                <w:rFonts w:ascii="Times New Roman" w:eastAsia="Calibri" w:hAnsi="Times New Roman"/>
                <w:sz w:val="26"/>
                <w:szCs w:val="26"/>
              </w:rPr>
              <w:t>2, 15 января 2023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3.17.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B4038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Организационное и документационное 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219" w:type="dxa"/>
          </w:tcPr>
          <w:p w:rsidR="003B4038" w:rsidRPr="003B4038" w:rsidRDefault="00A41EA3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В течение 2022/ до 31.12.2022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3.18.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Выявление случаев возникновения конфликта интересов, одной из сторон являются муниципальные служащие, принятие мер по предотвращению конфликта интересов, мер ответственности к муниципальным служащим, не урегулировавшим конфликт интересов, а также преданию гласности каждого случая конфликта интересов</w:t>
            </w:r>
          </w:p>
        </w:tc>
        <w:tc>
          <w:tcPr>
            <w:tcW w:w="321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3B4038" w:rsidRPr="003B4038" w:rsidRDefault="00A41EA3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До 31.12.2022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Обеспечение принятия мер по повышению эффективности кадровой работы в части ведения личных дел.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3.19.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B4038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работы по соблюдению 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 после увольнения с муниципальной службы,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их должностные (служебные) обязанности</w:t>
            </w:r>
          </w:p>
        </w:tc>
        <w:tc>
          <w:tcPr>
            <w:tcW w:w="321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По</w:t>
            </w:r>
            <w:r w:rsidR="00A41EA3">
              <w:rPr>
                <w:rFonts w:ascii="Times New Roman" w:eastAsia="Calibri" w:hAnsi="Times New Roman"/>
                <w:sz w:val="26"/>
                <w:szCs w:val="26"/>
              </w:rPr>
              <w:t xml:space="preserve"> мере поступления/ до 31.12.2022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3.20.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B4038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размещения и систематического обновления на информационных стендах в зданиях администраций муниципальных образований, в информационно-телекоммуникационной сети «Интернет» на официальных сайтах муниципальных образований информации о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3219" w:type="dxa"/>
          </w:tcPr>
          <w:p w:rsidR="003B4038" w:rsidRPr="003B4038" w:rsidRDefault="003B4038" w:rsidP="00A41E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Ежеквартально/ до 15.07.202</w:t>
            </w:r>
            <w:r w:rsidR="00A41EA3">
              <w:rPr>
                <w:rFonts w:ascii="Times New Roman" w:eastAsia="Calibri" w:hAnsi="Times New Roman"/>
                <w:sz w:val="26"/>
                <w:szCs w:val="26"/>
              </w:rPr>
              <w:t>2, 15.01.2023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Обеспечение доступа граждан и организаций к информации об антикоррупционной деятельности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3.21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Направление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для включения в реестр лиц, уволенных в связи с утратой доверия</w:t>
            </w:r>
          </w:p>
        </w:tc>
        <w:tc>
          <w:tcPr>
            <w:tcW w:w="321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3B4038" w:rsidRPr="003B4038" w:rsidRDefault="003B4038" w:rsidP="00A41E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 xml:space="preserve"> При наступлении событий/ до 31.12.202</w:t>
            </w:r>
            <w:r w:rsidR="00A41EA3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Обеспечение мер по противодействии коррупции</w:t>
            </w:r>
          </w:p>
        </w:tc>
      </w:tr>
      <w:tr w:rsidR="003B4038" w:rsidRPr="003B4038" w:rsidTr="007600E5">
        <w:trPr>
          <w:trHeight w:val="128"/>
        </w:trPr>
        <w:tc>
          <w:tcPr>
            <w:tcW w:w="15828" w:type="dxa"/>
            <w:gridSpan w:val="5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4. АНТИКОРРУПЦИОННОЕ ОБРАЗОВАНИЕ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4.1.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4038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Обеспечение повышения квалификации </w:t>
            </w:r>
            <w:r w:rsidRPr="003B4038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муниципальных служащих, ответственных за реализацию антикоррупционной политики в администрации</w:t>
            </w:r>
            <w:r w:rsidR="007406AB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Pr="003B403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</w:t>
            </w:r>
            <w:r w:rsidRPr="003B4038">
              <w:rPr>
                <w:rFonts w:ascii="Times New Roman" w:hAnsi="Times New Roman"/>
                <w:sz w:val="26"/>
                <w:szCs w:val="26"/>
              </w:rPr>
              <w:t>профессиональной подготовки муниципальных служащих в целях совершенствования системы их профессионального развития</w:t>
            </w:r>
          </w:p>
        </w:tc>
        <w:tc>
          <w:tcPr>
            <w:tcW w:w="3219" w:type="dxa"/>
          </w:tcPr>
          <w:p w:rsidR="003B4038" w:rsidRPr="003B4038" w:rsidRDefault="00A41EA3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В течение 2022/ до 15.01.2023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Обновление и систематизация знаний, ликвидация коррупционных нарушений при прохождении муниципальной службы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4.2.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B403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Организация и проведение практических семинаров, совещаний, «круглых столов» по антикоррупционной тематике для муниципальных служащих, в том числе: </w:t>
            </w:r>
          </w:p>
          <w:p w:rsidR="003B4038" w:rsidRPr="003B4038" w:rsidRDefault="003B4038" w:rsidP="003B4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B403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по </w:t>
            </w:r>
            <w:r w:rsidRPr="003B403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формированию негативного отношения к получению подарков; </w:t>
            </w:r>
          </w:p>
          <w:p w:rsidR="003B4038" w:rsidRPr="003B4038" w:rsidRDefault="003B4038" w:rsidP="003B4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B403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- о </w:t>
            </w:r>
            <w:r w:rsidRPr="003B403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порядке уведомления о получении подарка и его передачи; </w:t>
            </w:r>
          </w:p>
          <w:p w:rsidR="003B4038" w:rsidRPr="003B4038" w:rsidRDefault="003B4038" w:rsidP="003B4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B403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3B403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3B4038" w:rsidRPr="003B4038" w:rsidRDefault="003B4038" w:rsidP="003B4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5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B403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об увольнении в связи с утратой доверия;</w:t>
            </w:r>
          </w:p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  <w:r w:rsidRPr="003B403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 </w:t>
            </w:r>
            <w:r w:rsidRPr="003B403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формированию отрицательного отношения к коррупции и т.д.</w:t>
            </w:r>
          </w:p>
        </w:tc>
        <w:tc>
          <w:tcPr>
            <w:tcW w:w="3219" w:type="dxa"/>
          </w:tcPr>
          <w:p w:rsidR="003B4038" w:rsidRPr="003B4038" w:rsidRDefault="00A41EA3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В течение 2022/ до 15.01.2023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Обучение муниципальных служащих антикоррупционному поведению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4.3.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разъяснительных мероприятий (вводных тренингов) для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</w:p>
        </w:tc>
        <w:tc>
          <w:tcPr>
            <w:tcW w:w="3219" w:type="dxa"/>
          </w:tcPr>
          <w:p w:rsidR="003B4038" w:rsidRPr="003B4038" w:rsidRDefault="00A41EA3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В течение 2022/ до 15.01.2023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4.4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Обучение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321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 xml:space="preserve"> При поступлении на муниципальную службу</w:t>
            </w:r>
            <w:r w:rsidR="00A41EA3">
              <w:rPr>
                <w:rFonts w:ascii="Times New Roman" w:eastAsia="Calibri" w:hAnsi="Times New Roman"/>
                <w:sz w:val="26"/>
                <w:szCs w:val="26"/>
              </w:rPr>
              <w:t>/ до 15.01.2023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Обеспечение мер по противодействию коррупции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color w:val="FF0000"/>
                <w:sz w:val="26"/>
                <w:szCs w:val="26"/>
              </w:rPr>
              <w:t>4.5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color w:val="FF0000"/>
                <w:sz w:val="26"/>
                <w:szCs w:val="26"/>
              </w:rPr>
              <w:t>Организация обучения работников администрации Панковского городского поселения, в до</w:t>
            </w:r>
            <w:r w:rsidR="00A41EA3">
              <w:rPr>
                <w:rFonts w:ascii="Times New Roman" w:eastAsia="Calibri" w:hAnsi="Times New Roman"/>
                <w:color w:val="FF0000"/>
                <w:sz w:val="26"/>
                <w:szCs w:val="26"/>
              </w:rPr>
              <w:t>лжностные обязанности которых в</w:t>
            </w:r>
            <w:r w:rsidRPr="003B4038">
              <w:rPr>
                <w:rFonts w:ascii="Times New Roman" w:eastAsia="Calibri" w:hAnsi="Times New Roman"/>
                <w:color w:val="FF0000"/>
                <w:sz w:val="26"/>
                <w:szCs w:val="26"/>
              </w:rPr>
              <w:t>ходит участие в проведении закупок товаров, работ, услуг для обеспечения муниципальных нужд, по дополнительным программам в области противодействия коррупции</w:t>
            </w:r>
          </w:p>
        </w:tc>
        <w:tc>
          <w:tcPr>
            <w:tcW w:w="3219" w:type="dxa"/>
          </w:tcPr>
          <w:p w:rsidR="003B4038" w:rsidRPr="003B4038" w:rsidRDefault="00A41EA3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FF0000"/>
                <w:sz w:val="26"/>
                <w:szCs w:val="26"/>
              </w:rPr>
              <w:t>В течение 2022/ до 15.01.2023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color w:val="FF0000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color w:val="FF0000"/>
                <w:sz w:val="26"/>
                <w:szCs w:val="26"/>
              </w:rPr>
              <w:t>Обновление и систематизация знаний, обеспечение мер по противодействию коррупции при закупках</w:t>
            </w:r>
          </w:p>
        </w:tc>
      </w:tr>
      <w:tr w:rsidR="003B4038" w:rsidRPr="003B4038" w:rsidTr="007600E5">
        <w:tc>
          <w:tcPr>
            <w:tcW w:w="15828" w:type="dxa"/>
            <w:gridSpan w:val="5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b/>
                <w:sz w:val="26"/>
                <w:szCs w:val="26"/>
              </w:rPr>
              <w:t>5. Меры, направленные на обеспечение доступа населения к информации о деятельности органов местного самоуправления Панковского городского поселения, в том числе в сфере противодействия коррупции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5.1.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Информирование общественности об установленных фактах коррупции в органах местного самоуправления и муниципальных учреждениях</w:t>
            </w:r>
          </w:p>
        </w:tc>
        <w:tc>
          <w:tcPr>
            <w:tcW w:w="3219" w:type="dxa"/>
          </w:tcPr>
          <w:p w:rsidR="003B4038" w:rsidRPr="003B4038" w:rsidRDefault="003B4038" w:rsidP="00A41E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по мере установления фактов коррупции/</w:t>
            </w:r>
            <w:r w:rsidRPr="003B4038">
              <w:rPr>
                <w:rFonts w:ascii="Times New Roman" w:eastAsia="Calibri" w:hAnsi="Times New Roman"/>
                <w:color w:val="FF0000"/>
                <w:sz w:val="26"/>
                <w:szCs w:val="26"/>
              </w:rPr>
              <w:t xml:space="preserve"> </w:t>
            </w: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до 15 июля 202</w:t>
            </w:r>
            <w:r w:rsidR="00A41EA3">
              <w:rPr>
                <w:rFonts w:ascii="Times New Roman" w:eastAsia="Calibri" w:hAnsi="Times New Roman"/>
                <w:sz w:val="26"/>
                <w:szCs w:val="26"/>
              </w:rPr>
              <w:t>2, 15 января 2023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администрации,</w:t>
            </w:r>
          </w:p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Обеспечение доступа граждан и организаций к информации, обеспечение открытости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5.2.</w:t>
            </w:r>
          </w:p>
        </w:tc>
        <w:tc>
          <w:tcPr>
            <w:tcW w:w="6070" w:type="dxa"/>
          </w:tcPr>
          <w:p w:rsidR="003B4038" w:rsidRPr="003B4038" w:rsidRDefault="003B4038" w:rsidP="007406A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 xml:space="preserve">Техническое, организационное и методическое обеспечение работы постоянно действующей «горячей линии» для сообщения о коррупционных правонарушениях либо предложения по устранению </w:t>
            </w:r>
            <w:proofErr w:type="spellStart"/>
            <w:r w:rsidRPr="003B4038">
              <w:rPr>
                <w:rFonts w:ascii="Times New Roman" w:eastAsia="Calibri" w:hAnsi="Times New Roman"/>
                <w:sz w:val="26"/>
                <w:szCs w:val="26"/>
              </w:rPr>
              <w:t>антикорруцпионных</w:t>
            </w:r>
            <w:proofErr w:type="spellEnd"/>
            <w:r w:rsidRPr="003B4038">
              <w:rPr>
                <w:rFonts w:ascii="Times New Roman" w:eastAsia="Calibri" w:hAnsi="Times New Roman"/>
                <w:sz w:val="26"/>
                <w:szCs w:val="26"/>
              </w:rPr>
              <w:t xml:space="preserve"> факторов в Панковском городском поселении</w:t>
            </w:r>
            <w:r w:rsidR="007406AB">
              <w:rPr>
                <w:rFonts w:ascii="Times New Roman" w:eastAsia="Calibri" w:hAnsi="Times New Roman"/>
                <w:sz w:val="26"/>
                <w:szCs w:val="26"/>
              </w:rPr>
              <w:t xml:space="preserve">. </w:t>
            </w:r>
            <w:r w:rsidR="007406AB" w:rsidRPr="007406AB">
              <w:rPr>
                <w:rFonts w:ascii="Times New Roman" w:eastAsia="Calibri" w:hAnsi="Times New Roman"/>
                <w:color w:val="FF0000"/>
                <w:sz w:val="26"/>
                <w:szCs w:val="26"/>
              </w:rPr>
              <w:t>Проверка и принятие соответствующих мер, в соответствии с требованиями Указа Президента РФ от 16.08.2021 № 478.</w:t>
            </w:r>
          </w:p>
        </w:tc>
        <w:tc>
          <w:tcPr>
            <w:tcW w:w="321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Ежеквартально/</w:t>
            </w:r>
          </w:p>
          <w:p w:rsidR="003B4038" w:rsidRPr="003B4038" w:rsidRDefault="003B4038" w:rsidP="00A41E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до 15 июля 202</w:t>
            </w:r>
            <w:r w:rsidR="00A41EA3">
              <w:rPr>
                <w:rFonts w:ascii="Times New Roman" w:eastAsia="Calibri" w:hAnsi="Times New Roman"/>
                <w:sz w:val="26"/>
                <w:szCs w:val="26"/>
              </w:rPr>
              <w:t>2, 15 января 2023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Глава Панковского городского поселения</w:t>
            </w:r>
          </w:p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Обеспечение доступа граждан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5.3.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Информационное сопровождение мероприятий, направленных на противодействие коррупции в муниципальном образовании</w:t>
            </w:r>
          </w:p>
        </w:tc>
        <w:tc>
          <w:tcPr>
            <w:tcW w:w="3219" w:type="dxa"/>
          </w:tcPr>
          <w:p w:rsidR="003B4038" w:rsidRPr="003B4038" w:rsidRDefault="003B4038" w:rsidP="00A41E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Постоянно/ до 15 июля 202</w:t>
            </w:r>
            <w:r w:rsidR="00A41EA3">
              <w:rPr>
                <w:rFonts w:ascii="Times New Roman" w:eastAsia="Calibri" w:hAnsi="Times New Roman"/>
                <w:sz w:val="26"/>
                <w:szCs w:val="26"/>
              </w:rPr>
              <w:t>2, 15 января 2023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Правовое просвещение лиц, поступающих на муниципальную службу</w:t>
            </w:r>
          </w:p>
        </w:tc>
      </w:tr>
      <w:tr w:rsidR="003B4038" w:rsidRPr="003B4038" w:rsidTr="007600E5">
        <w:trPr>
          <w:trHeight w:val="2425"/>
        </w:trPr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5.4.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 xml:space="preserve">Обеспечение информационного наполнения и актуализации подраздела «Противодействие коррупции», информация о деятельности администрации, о деятельности комиссии по соблюдению требований к служебному поведению и урегулированию конфликта интересов муниципальных служащих, отчетах по исполнению </w:t>
            </w:r>
            <w:r w:rsidRPr="003B4038">
              <w:rPr>
                <w:rFonts w:ascii="Times New Roman" w:eastAsia="Calibri" w:hAnsi="Times New Roman"/>
                <w:color w:val="FF0000"/>
                <w:sz w:val="26"/>
                <w:szCs w:val="26"/>
              </w:rPr>
              <w:t>Плана на официальном сайте Администрации</w:t>
            </w:r>
            <w:r w:rsidR="007406AB" w:rsidRPr="007406AB">
              <w:rPr>
                <w:rFonts w:ascii="Times New Roman" w:eastAsia="Calibri" w:hAnsi="Times New Roman"/>
                <w:color w:val="FF0000"/>
                <w:sz w:val="26"/>
                <w:szCs w:val="26"/>
              </w:rPr>
              <w:t>, обеспечив при этом защиту информации ограниченного доступа</w:t>
            </w:r>
          </w:p>
        </w:tc>
        <w:tc>
          <w:tcPr>
            <w:tcW w:w="321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Постоянно/</w:t>
            </w:r>
            <w:r w:rsidRPr="003B4038">
              <w:rPr>
                <w:rFonts w:ascii="Times New Roman" w:eastAsia="Calibri" w:hAnsi="Times New Roman"/>
                <w:color w:val="FF0000"/>
                <w:sz w:val="26"/>
                <w:szCs w:val="26"/>
              </w:rPr>
              <w:t xml:space="preserve"> </w:t>
            </w:r>
            <w:r w:rsidR="00A41EA3">
              <w:rPr>
                <w:rFonts w:ascii="Times New Roman" w:eastAsia="Calibri" w:hAnsi="Times New Roman"/>
                <w:sz w:val="26"/>
                <w:szCs w:val="26"/>
              </w:rPr>
              <w:t>до 15 июля 2022, 15 января 2023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Ведущий специалист администрации</w:t>
            </w:r>
          </w:p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администрации,</w:t>
            </w:r>
          </w:p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Обеспечение доступа граждан и организаций к информации об антикоррупционной деятельности администрации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5.6.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 xml:space="preserve">Создание    механизмов    общественного    контроля    за    деятельностью администрации Панковского городского </w:t>
            </w:r>
            <w:proofErr w:type="gramStart"/>
            <w:r w:rsidRPr="003B4038">
              <w:rPr>
                <w:rFonts w:ascii="Times New Roman" w:eastAsia="Calibri" w:hAnsi="Times New Roman"/>
                <w:sz w:val="26"/>
                <w:szCs w:val="26"/>
              </w:rPr>
              <w:t>поселения,  установление</w:t>
            </w:r>
            <w:proofErr w:type="gramEnd"/>
            <w:r w:rsidRPr="003B4038">
              <w:rPr>
                <w:rFonts w:ascii="Times New Roman" w:eastAsia="Calibri" w:hAnsi="Times New Roman"/>
                <w:sz w:val="26"/>
                <w:szCs w:val="26"/>
              </w:rPr>
              <w:t xml:space="preserve"> системы обратной связи, усиление контроля за решением вопросов, содержащихся в обращениях граждан и юридических лиц</w:t>
            </w:r>
          </w:p>
        </w:tc>
        <w:tc>
          <w:tcPr>
            <w:tcW w:w="321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202</w:t>
            </w:r>
            <w:r w:rsidR="00A41EA3">
              <w:rPr>
                <w:rFonts w:ascii="Times New Roman" w:eastAsia="Calibri" w:hAnsi="Times New Roman"/>
                <w:sz w:val="26"/>
                <w:szCs w:val="26"/>
              </w:rPr>
              <w:t>2 год/ до 15 июля 2022, 15 января 2023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Заведующий отделом</w:t>
            </w: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 xml:space="preserve">Организация постоянного </w:t>
            </w:r>
            <w:proofErr w:type="gramStart"/>
            <w:r w:rsidRPr="003B4038">
              <w:rPr>
                <w:rFonts w:ascii="Times New Roman" w:eastAsia="Calibri" w:hAnsi="Times New Roman"/>
                <w:sz w:val="26"/>
                <w:szCs w:val="26"/>
              </w:rPr>
              <w:t>взаимодействия  органов</w:t>
            </w:r>
            <w:proofErr w:type="gramEnd"/>
            <w:r w:rsidRPr="003B4038">
              <w:rPr>
                <w:rFonts w:ascii="Times New Roman" w:eastAsia="Calibri" w:hAnsi="Times New Roman"/>
                <w:sz w:val="26"/>
                <w:szCs w:val="26"/>
              </w:rPr>
              <w:t xml:space="preserve"> власти с институтами гражданского общества по противодействию коррупции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5.7.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Проведение общественных обсуждений (с привлечение экспертного сообщества) проектов планов противодействия коррупции</w:t>
            </w:r>
          </w:p>
        </w:tc>
        <w:tc>
          <w:tcPr>
            <w:tcW w:w="321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До 25.12.</w:t>
            </w:r>
            <w:r w:rsidR="00A41EA3">
              <w:rPr>
                <w:rFonts w:ascii="Times New Roman" w:eastAsia="Calibri" w:hAnsi="Times New Roman"/>
                <w:sz w:val="26"/>
                <w:szCs w:val="26"/>
              </w:rPr>
              <w:t>2022</w:t>
            </w:r>
          </w:p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администрации, ведущий специалист администрации</w:t>
            </w: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Обеспечение информационной открытости, привлечение граждан и институтов гражданского общества к реализации антикоррупционной политики</w:t>
            </w:r>
          </w:p>
        </w:tc>
      </w:tr>
      <w:tr w:rsidR="003B4038" w:rsidRPr="003B4038" w:rsidTr="007600E5">
        <w:tc>
          <w:tcPr>
            <w:tcW w:w="15828" w:type="dxa"/>
            <w:gridSpan w:val="5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b/>
                <w:sz w:val="26"/>
                <w:szCs w:val="26"/>
              </w:rPr>
              <w:t>6. Совершенствование организации деятельности в сфере муниципальных закупок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6.1.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 xml:space="preserve">Реализация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      </w:r>
            <w:r w:rsidRPr="003B4038">
              <w:rPr>
                <w:rFonts w:ascii="Times New Roman" w:eastAsia="Calibri" w:hAnsi="Times New Roman"/>
                <w:sz w:val="26"/>
                <w:szCs w:val="26"/>
                <w:lang w:bidi="ru-RU"/>
              </w:rPr>
              <w:t>осуществлению муниципальных закупок проверок соответствия участников закупок требованиям, установленным пунктом 9 части 1 статьи 31 Федерального закона от 05.04.2013 № 44-ФЗ</w:t>
            </w:r>
            <w:r w:rsidRPr="003B4038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219" w:type="dxa"/>
          </w:tcPr>
          <w:p w:rsidR="003B4038" w:rsidRPr="003B4038" w:rsidRDefault="003B4038" w:rsidP="00A41E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202</w:t>
            </w:r>
            <w:r w:rsidR="00A41EA3"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Pr="003B4038">
              <w:rPr>
                <w:rFonts w:ascii="Times New Roman" w:eastAsia="Calibri" w:hAnsi="Times New Roman"/>
                <w:sz w:val="26"/>
                <w:szCs w:val="26"/>
              </w:rPr>
              <w:t>, для каждой процедуры закупки/</w:t>
            </w:r>
            <w:r w:rsidRPr="003B4038">
              <w:rPr>
                <w:rFonts w:ascii="Times New Roman" w:eastAsia="Calibri" w:hAnsi="Times New Roman"/>
                <w:color w:val="FF0000"/>
                <w:sz w:val="26"/>
                <w:szCs w:val="26"/>
              </w:rPr>
              <w:t xml:space="preserve"> </w:t>
            </w:r>
            <w:r w:rsidR="00A41EA3">
              <w:rPr>
                <w:rFonts w:ascii="Times New Roman" w:eastAsia="Calibri" w:hAnsi="Times New Roman"/>
                <w:sz w:val="26"/>
                <w:szCs w:val="26"/>
              </w:rPr>
              <w:t>31.12.2023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Конкурсная комиссия</w:t>
            </w:r>
          </w:p>
        </w:tc>
        <w:tc>
          <w:tcPr>
            <w:tcW w:w="3494" w:type="dxa"/>
            <w:vMerge w:val="restart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Обеспечение доступа граждан и организаций к информации о закупках, финансовый контроль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6.2.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Анализ результатов контроля в сфере муниципальных закупок, </w:t>
            </w:r>
            <w:r w:rsidRPr="003B4038">
              <w:rPr>
                <w:rFonts w:ascii="Times New Roman" w:hAnsi="Times New Roman"/>
                <w:sz w:val="26"/>
                <w:szCs w:val="26"/>
                <w:lang w:eastAsia="ru-RU"/>
              </w:rPr>
              <w:t>представление информации о результатах контроля в комиссию по противодействию коррупции в муниципальном образовании</w:t>
            </w:r>
          </w:p>
        </w:tc>
        <w:tc>
          <w:tcPr>
            <w:tcW w:w="3219" w:type="dxa"/>
          </w:tcPr>
          <w:p w:rsidR="003B4038" w:rsidRPr="003B4038" w:rsidRDefault="00A41EA3" w:rsidP="00A41E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2022/ до 31.12.2022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Контрактный управляющий, конкурсная комиссия</w:t>
            </w:r>
          </w:p>
        </w:tc>
        <w:tc>
          <w:tcPr>
            <w:tcW w:w="3494" w:type="dxa"/>
            <w:vMerge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3B4038" w:rsidRPr="003B4038" w:rsidTr="007600E5">
        <w:tc>
          <w:tcPr>
            <w:tcW w:w="15828" w:type="dxa"/>
            <w:gridSpan w:val="5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b/>
                <w:sz w:val="26"/>
                <w:szCs w:val="26"/>
              </w:rPr>
              <w:t>7. Меры по повышению правовой грамотности граждан и формированию в обществе нетерпимого отношения к коррупционному поведению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7.1.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Информирование граждан о действиях в случае возникновения коррупционных ситуаций с участием муниципальных служащих</w:t>
            </w:r>
          </w:p>
        </w:tc>
        <w:tc>
          <w:tcPr>
            <w:tcW w:w="321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Ежегодно/</w:t>
            </w:r>
            <w:r w:rsidR="00A41EA3">
              <w:rPr>
                <w:rFonts w:ascii="Times New Roman" w:eastAsia="Calibri" w:hAnsi="Times New Roman"/>
                <w:sz w:val="26"/>
                <w:szCs w:val="26"/>
              </w:rPr>
              <w:t xml:space="preserve"> до 31.12.2022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Совершенствование работы по профилактике коррупционных и других правонарушений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7.2.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Разработка и размещение информационно-пропагандистских материалов антикоррупционной направленности для граждан на официальном сайте Администрации и местах предоставления муниципальных услуг</w:t>
            </w:r>
          </w:p>
        </w:tc>
        <w:tc>
          <w:tcPr>
            <w:tcW w:w="321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 xml:space="preserve">Ежегодно/ </w:t>
            </w:r>
            <w:r w:rsidR="00A41EA3">
              <w:rPr>
                <w:rFonts w:ascii="Times New Roman" w:eastAsia="Calibri" w:hAnsi="Times New Roman"/>
                <w:sz w:val="26"/>
                <w:szCs w:val="26"/>
              </w:rPr>
              <w:t>до 31.12.2022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Правовое просвещение граждан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7.3.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Разработка и размещение информационно-пропагандистских материалов антикоррупционной направленности для организации, ведущих деятельность на территории Панковского городского поселения</w:t>
            </w:r>
          </w:p>
        </w:tc>
        <w:tc>
          <w:tcPr>
            <w:tcW w:w="3219" w:type="dxa"/>
          </w:tcPr>
          <w:p w:rsidR="003B4038" w:rsidRPr="003B4038" w:rsidRDefault="00A41EA3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До 01.12.2022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администрации, ведущий специалист администрации</w:t>
            </w: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Правовое просвещение граждан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color w:val="FF0000"/>
                <w:sz w:val="26"/>
                <w:szCs w:val="26"/>
              </w:rPr>
              <w:t>7.4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color w:val="FF0000"/>
                <w:sz w:val="26"/>
                <w:szCs w:val="26"/>
              </w:rPr>
              <w:t>Организация и проведение конкурса на лучшую работу по теме, посвященной противодействию коррупции, среди обучающихся</w:t>
            </w:r>
          </w:p>
        </w:tc>
        <w:tc>
          <w:tcPr>
            <w:tcW w:w="3219" w:type="dxa"/>
          </w:tcPr>
          <w:p w:rsidR="003B4038" w:rsidRPr="003B4038" w:rsidRDefault="00A41EA3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FF0000"/>
                <w:sz w:val="26"/>
                <w:szCs w:val="26"/>
              </w:rPr>
              <w:t>Ежегодно/ до 31.12.2022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color w:val="FF0000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color w:val="FF0000"/>
                <w:sz w:val="26"/>
                <w:szCs w:val="26"/>
              </w:rPr>
              <w:t>Правовое просвещение граждан</w:t>
            </w:r>
          </w:p>
        </w:tc>
      </w:tr>
      <w:tr w:rsidR="003B4038" w:rsidRPr="003B4038" w:rsidTr="007600E5">
        <w:tc>
          <w:tcPr>
            <w:tcW w:w="15828" w:type="dxa"/>
            <w:gridSpan w:val="5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b/>
                <w:sz w:val="26"/>
                <w:szCs w:val="26"/>
              </w:rPr>
              <w:t>8. Координация антикоррупционной политики и контроль за её проведением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8.2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B4038"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заседаниях комиссии при администрации Панковского городского поселения по противодействию коррупции. Предоставление сведений о состоянии антикоррупционной работы в администрации и ходе реализации мероприятий по противодействию коррупции, а также о принимаемых мерах по совершенствованию борьбы с коррупцией</w:t>
            </w:r>
          </w:p>
        </w:tc>
        <w:tc>
          <w:tcPr>
            <w:tcW w:w="3219" w:type="dxa"/>
          </w:tcPr>
          <w:p w:rsidR="003B4038" w:rsidRPr="003B4038" w:rsidRDefault="00A41EA3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Постоянно/ до 15 июля 2022, 15 января 2023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реализация системы мер, направленных на предупреждение и пресечение коррупции и её проявлений в сфере деятельности</w:t>
            </w:r>
          </w:p>
        </w:tc>
      </w:tr>
      <w:tr w:rsidR="003B4038" w:rsidRPr="003B4038" w:rsidTr="007600E5">
        <w:tc>
          <w:tcPr>
            <w:tcW w:w="736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8.3</w:t>
            </w:r>
          </w:p>
        </w:tc>
        <w:tc>
          <w:tcPr>
            <w:tcW w:w="6070" w:type="dxa"/>
          </w:tcPr>
          <w:p w:rsidR="003B4038" w:rsidRPr="003B4038" w:rsidRDefault="003B4038" w:rsidP="003B40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Обеспечение взаимодействия территориальных органов исполнительной власти Новгородской области, органов местного самоуправления Новгородского района при реализации задач по противодействию коррупции</w:t>
            </w:r>
          </w:p>
        </w:tc>
        <w:tc>
          <w:tcPr>
            <w:tcW w:w="3219" w:type="dxa"/>
          </w:tcPr>
          <w:p w:rsidR="003B4038" w:rsidRPr="003B4038" w:rsidRDefault="00A41EA3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Постоянно/ до 15 июля 2022</w:t>
            </w:r>
            <w:r w:rsidR="003B4038" w:rsidRPr="003B4038">
              <w:rPr>
                <w:rFonts w:ascii="Times New Roman" w:eastAsia="Calibri" w:hAnsi="Times New Roman"/>
                <w:sz w:val="26"/>
                <w:szCs w:val="26"/>
              </w:rPr>
              <w:t>, 15 ян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варя 2023</w:t>
            </w:r>
          </w:p>
        </w:tc>
        <w:tc>
          <w:tcPr>
            <w:tcW w:w="2309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>Заведующий отделом администрации</w:t>
            </w:r>
          </w:p>
        </w:tc>
        <w:tc>
          <w:tcPr>
            <w:tcW w:w="3494" w:type="dxa"/>
          </w:tcPr>
          <w:p w:rsidR="003B4038" w:rsidRPr="003B4038" w:rsidRDefault="003B4038" w:rsidP="003B40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B4038">
              <w:rPr>
                <w:rFonts w:ascii="Times New Roman" w:eastAsia="Calibri" w:hAnsi="Times New Roman"/>
                <w:sz w:val="26"/>
                <w:szCs w:val="26"/>
              </w:rPr>
              <w:t xml:space="preserve">Осуществление совместной деятельности в пределах их полномочий по противодействию коррупции, в том числе минимизация и (или) ликвидация последствий коррупционных правонарушений </w:t>
            </w:r>
          </w:p>
        </w:tc>
      </w:tr>
    </w:tbl>
    <w:p w:rsidR="003B4038" w:rsidRPr="003B4038" w:rsidRDefault="003B4038" w:rsidP="003B403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3B4038" w:rsidRPr="003B4038" w:rsidRDefault="003B4038" w:rsidP="003B4038"/>
    <w:p w:rsidR="003B4038" w:rsidRPr="003B4038" w:rsidRDefault="003B4038" w:rsidP="003B4038"/>
    <w:p w:rsidR="00F02071" w:rsidRDefault="00B75F46"/>
    <w:sectPr w:rsidR="00F02071" w:rsidSect="003B40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38"/>
    <w:rsid w:val="000F354A"/>
    <w:rsid w:val="002E2B24"/>
    <w:rsid w:val="00305C1D"/>
    <w:rsid w:val="003B4038"/>
    <w:rsid w:val="007406AB"/>
    <w:rsid w:val="008C36BA"/>
    <w:rsid w:val="00A41EA3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D508A-3DE2-4B5F-B53A-1248F8A1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03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03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F3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5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3715</Words>
  <Characters>21181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2021-12-21T08:39:00Z</cp:lastPrinted>
  <dcterms:created xsi:type="dcterms:W3CDTF">2021-12-21T08:43:00Z</dcterms:created>
  <dcterms:modified xsi:type="dcterms:W3CDTF">2021-12-21T08:43:00Z</dcterms:modified>
</cp:coreProperties>
</file>