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8096" w14:textId="77777777" w:rsidR="00264538" w:rsidRDefault="00264538" w:rsidP="00264538">
      <w:pPr>
        <w:tabs>
          <w:tab w:val="left" w:pos="795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07E34E7" wp14:editId="04C0382C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Новгородская область  Новгородский район</w:t>
      </w:r>
    </w:p>
    <w:p w14:paraId="1CEDE40D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882E23" w14:textId="250546D1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EA9EA" w14:textId="795F7A75" w:rsidR="00264538" w:rsidRPr="00CD758E" w:rsidRDefault="00F317C0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4538">
        <w:rPr>
          <w:rFonts w:ascii="Times New Roman" w:hAnsi="Times New Roman" w:cs="Times New Roman"/>
          <w:b/>
          <w:sz w:val="28"/>
          <w:szCs w:val="28"/>
        </w:rPr>
        <w:t>8.02.202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4538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49</w:t>
      </w:r>
    </w:p>
    <w:p w14:paraId="16A94E80" w14:textId="77777777" w:rsidR="00264538" w:rsidRPr="00CD758E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58E">
        <w:rPr>
          <w:rFonts w:ascii="Times New Roman" w:hAnsi="Times New Roman" w:cs="Times New Roman"/>
          <w:b/>
          <w:sz w:val="28"/>
          <w:szCs w:val="28"/>
        </w:rPr>
        <w:t>п.Панковка</w:t>
      </w:r>
      <w:proofErr w:type="spellEnd"/>
    </w:p>
    <w:p w14:paraId="78354BD4" w14:textId="77777777" w:rsidR="00264538" w:rsidRPr="00CD758E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538" w:rsidRPr="00CD758E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r w:rsidR="00AF28B7">
              <w:rPr>
                <w:rFonts w:ascii="Times New Roman" w:hAnsi="Times New Roman" w:cs="Times New Roman"/>
                <w:b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CB0FEC" w14:textId="77777777" w:rsidR="00AF28B7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r w:rsidR="00AF28B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«Устойчивое развитие территории </w:t>
            </w:r>
          </w:p>
          <w:p w14:paraId="08028917" w14:textId="682ED3B5" w:rsidR="0026453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Панковского городского поселения </w:t>
            </w:r>
          </w:p>
          <w:p w14:paraId="6451F279" w14:textId="77777777" w:rsidR="00264538" w:rsidRPr="00CD758E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>на 2021 –2023 годы»</w:t>
            </w:r>
          </w:p>
        </w:tc>
      </w:tr>
    </w:tbl>
    <w:p w14:paraId="627E5FF5" w14:textId="77777777" w:rsidR="00264538" w:rsidRPr="00CD758E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342E72" w14:textId="77777777" w:rsidR="00264538" w:rsidRDefault="00264538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D758E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179 Бюджетного кодекса Российской Федерации, </w:t>
      </w:r>
      <w:r w:rsidRPr="00CD758E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Федерации, </w:t>
      </w:r>
      <w:r w:rsidRPr="0026453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4538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D758E">
        <w:rPr>
          <w:rFonts w:ascii="Times New Roman" w:hAnsi="Times New Roman" w:cs="Times New Roman"/>
          <w:sz w:val="28"/>
          <w:szCs w:val="28"/>
        </w:rPr>
        <w:t>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5DE6893A" w14:textId="77777777" w:rsidR="00264538" w:rsidRPr="00CD758E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2B70A6" w14:textId="77777777" w:rsidR="00264538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64538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14:paraId="4D8D96CD" w14:textId="77777777" w:rsidR="00DA5B43" w:rsidRPr="00264538" w:rsidRDefault="00DA5B43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CA3E1F5" w14:textId="3F5D1464" w:rsidR="00AF28B7" w:rsidRDefault="00264538" w:rsidP="00AF2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му</w:t>
      </w:r>
      <w:r w:rsidRPr="00CD758E">
        <w:rPr>
          <w:rFonts w:ascii="Times New Roman" w:hAnsi="Times New Roman" w:cs="Times New Roman"/>
          <w:sz w:val="28"/>
          <w:szCs w:val="28"/>
        </w:rPr>
        <w:t>ниципальную программу "Устойчивое развитие территории Панковского городского поселения   на 2021-2023 годы"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Панковского городского поселения от </w:t>
      </w:r>
      <w:r w:rsidRPr="00264538">
        <w:rPr>
          <w:rFonts w:ascii="Times New Roman" w:hAnsi="Times New Roman" w:cs="Times New Roman"/>
          <w:sz w:val="28"/>
          <w:szCs w:val="28"/>
        </w:rPr>
        <w:t xml:space="preserve">13.11.2020 № </w:t>
      </w:r>
      <w:r w:rsidR="00AF28B7">
        <w:rPr>
          <w:rFonts w:ascii="Times New Roman" w:hAnsi="Times New Roman" w:cs="Times New Roman"/>
          <w:sz w:val="28"/>
          <w:szCs w:val="28"/>
        </w:rPr>
        <w:t>443</w:t>
      </w:r>
      <w:r w:rsidRPr="00CD7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F2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муниципальная программа)</w:t>
      </w:r>
      <w:r w:rsidR="00AF28B7" w:rsidRPr="00AF28B7">
        <w:rPr>
          <w:rFonts w:ascii="Times New Roman" w:hAnsi="Times New Roman" w:cs="Times New Roman"/>
          <w:sz w:val="28"/>
          <w:szCs w:val="28"/>
        </w:rPr>
        <w:t xml:space="preserve"> </w:t>
      </w:r>
      <w:r w:rsidR="00AF28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3891DB0" w14:textId="38BA2FDC" w:rsidR="00E10F2F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10F2F">
        <w:rPr>
          <w:rFonts w:ascii="Times New Roman" w:hAnsi="Times New Roman" w:cs="Times New Roman"/>
          <w:sz w:val="28"/>
          <w:szCs w:val="28"/>
        </w:rPr>
        <w:t xml:space="preserve">В </w:t>
      </w:r>
      <w:r w:rsidR="00AF28B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 5 Паспорта муниципальной программы </w:t>
      </w:r>
      <w:r w:rsidR="00AF28B7">
        <w:rPr>
          <w:rFonts w:ascii="Times New Roman" w:hAnsi="Times New Roman" w:cs="Times New Roman"/>
          <w:sz w:val="28"/>
          <w:szCs w:val="28"/>
        </w:rPr>
        <w:t>«Цели, задачи и целевые показатели муниципальной программы»:</w:t>
      </w:r>
    </w:p>
    <w:p w14:paraId="0C1CB398" w14:textId="77777777" w:rsidR="00E10F2F" w:rsidRDefault="00E10F2F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Задачу 5 «Профилактика терроризма и экстремизма на территории Панковского городского поселения»  дополнить пунктом  следующего содержания: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E10F2F" w:rsidRPr="00996A24" w14:paraId="4CA921E7" w14:textId="77777777" w:rsidTr="00AF28B7">
        <w:tc>
          <w:tcPr>
            <w:tcW w:w="709" w:type="dxa"/>
            <w:shd w:val="clear" w:color="auto" w:fill="auto"/>
          </w:tcPr>
          <w:p w14:paraId="6690BEF7" w14:textId="65B140CF" w:rsidR="00E10F2F" w:rsidRDefault="00E10F2F" w:rsidP="00AF28B7">
            <w:pPr>
              <w:pStyle w:val="a4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14:paraId="59FB074F" w14:textId="5DF1AD1C" w:rsidR="00E10F2F" w:rsidRPr="00996A24" w:rsidRDefault="00E10F2F" w:rsidP="00AF28B7">
            <w:pPr>
              <w:pStyle w:val="a4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разработанных планов в области </w:t>
            </w:r>
            <w:proofErr w:type="spellStart"/>
            <w:r>
              <w:rPr>
                <w:sz w:val="27"/>
                <w:szCs w:val="27"/>
              </w:rPr>
              <w:t>ГОиЧС</w:t>
            </w:r>
            <w:proofErr w:type="spellEnd"/>
            <w:r w:rsidRPr="00996A24">
              <w:rPr>
                <w:sz w:val="27"/>
                <w:szCs w:val="27"/>
              </w:rPr>
              <w:t xml:space="preserve"> (шт.)</w:t>
            </w:r>
          </w:p>
        </w:tc>
        <w:tc>
          <w:tcPr>
            <w:tcW w:w="1462" w:type="dxa"/>
            <w:shd w:val="clear" w:color="auto" w:fill="auto"/>
          </w:tcPr>
          <w:p w14:paraId="0E544C07" w14:textId="3DC7D000" w:rsidR="00E10F2F" w:rsidRPr="00996A24" w:rsidRDefault="00E10F2F" w:rsidP="00AF28B7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2F5525A" w14:textId="77777777" w:rsidR="00E10F2F" w:rsidRPr="00996A24" w:rsidRDefault="00E10F2F" w:rsidP="00AF28B7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652E2C" w14:textId="77777777" w:rsidR="00E10F2F" w:rsidRPr="00996A24" w:rsidRDefault="00E10F2F" w:rsidP="00AF28B7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</w:tr>
    </w:tbl>
    <w:p w14:paraId="799A298F" w14:textId="77777777" w:rsidR="00E10F2F" w:rsidRDefault="00E10F2F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C69BA1" w14:textId="7BEAB33B" w:rsidR="00264538" w:rsidRDefault="00E10F2F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дополнить</w:t>
      </w:r>
      <w:r w:rsidR="00AF28B7">
        <w:rPr>
          <w:rFonts w:ascii="Times New Roman" w:hAnsi="Times New Roman" w:cs="Times New Roman"/>
          <w:sz w:val="28"/>
          <w:szCs w:val="28"/>
        </w:rPr>
        <w:t xml:space="preserve"> Задачей 7 сле</w:t>
      </w:r>
      <w:r w:rsidR="00264538">
        <w:rPr>
          <w:rFonts w:ascii="Times New Roman" w:hAnsi="Times New Roman" w:cs="Times New Roman"/>
          <w:sz w:val="28"/>
          <w:szCs w:val="28"/>
        </w:rPr>
        <w:t>дующ</w:t>
      </w:r>
      <w:r w:rsidR="00AF28B7">
        <w:rPr>
          <w:rFonts w:ascii="Times New Roman" w:hAnsi="Times New Roman" w:cs="Times New Roman"/>
          <w:sz w:val="28"/>
          <w:szCs w:val="28"/>
        </w:rPr>
        <w:t>его содержания</w:t>
      </w:r>
      <w:r w:rsidR="009331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264538" w:rsidRPr="00996A24" w14:paraId="175E9208" w14:textId="77777777" w:rsidTr="00723806">
        <w:tc>
          <w:tcPr>
            <w:tcW w:w="9826" w:type="dxa"/>
            <w:gridSpan w:val="5"/>
            <w:shd w:val="clear" w:color="auto" w:fill="auto"/>
          </w:tcPr>
          <w:p w14:paraId="294D5910" w14:textId="77777777" w:rsidR="00264538" w:rsidRPr="00996A24" w:rsidRDefault="00264538" w:rsidP="004A3BF5">
            <w:pPr>
              <w:pStyle w:val="a4"/>
              <w:spacing w:after="0" w:line="240" w:lineRule="auto"/>
              <w:ind w:left="0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Задача 7</w:t>
            </w:r>
            <w:r w:rsidRPr="00996A24">
              <w:rPr>
                <w:b/>
                <w:sz w:val="27"/>
                <w:szCs w:val="27"/>
              </w:rPr>
              <w:t>.</w:t>
            </w:r>
            <w:r w:rsidR="00E63C99">
              <w:rPr>
                <w:b/>
                <w:sz w:val="27"/>
                <w:szCs w:val="27"/>
              </w:rPr>
              <w:t xml:space="preserve"> П</w:t>
            </w:r>
            <w:r w:rsidRPr="00264538">
              <w:rPr>
                <w:b/>
                <w:sz w:val="28"/>
                <w:szCs w:val="28"/>
              </w:rPr>
              <w:t>ривлечение жителей к участию в решении проблем</w:t>
            </w:r>
            <w:r w:rsidR="00E63C99">
              <w:rPr>
                <w:b/>
                <w:sz w:val="28"/>
                <w:szCs w:val="28"/>
              </w:rPr>
              <w:t xml:space="preserve"> и </w:t>
            </w:r>
            <w:r w:rsidR="00E63C99">
              <w:rPr>
                <w:b/>
                <w:sz w:val="28"/>
                <w:szCs w:val="28"/>
              </w:rPr>
              <w:lastRenderedPageBreak/>
              <w:t>п</w:t>
            </w:r>
            <w:r w:rsidR="00E63C99" w:rsidRPr="00E63C99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</w:t>
            </w:r>
            <w:r w:rsidR="00E63C99">
              <w:rPr>
                <w:b/>
                <w:bCs/>
                <w:sz w:val="28"/>
                <w:szCs w:val="28"/>
              </w:rPr>
              <w:t>ого</w:t>
            </w:r>
            <w:r w:rsidR="00E63C99" w:rsidRPr="00E63C99">
              <w:rPr>
                <w:b/>
                <w:bCs/>
                <w:sz w:val="28"/>
                <w:szCs w:val="28"/>
              </w:rPr>
              <w:t xml:space="preserve"> пункт</w:t>
            </w:r>
            <w:r w:rsidR="00E63C99">
              <w:rPr>
                <w:b/>
                <w:bCs/>
                <w:sz w:val="28"/>
                <w:szCs w:val="28"/>
              </w:rPr>
              <w:t>а</w:t>
            </w:r>
            <w:r w:rsidRPr="00264538">
              <w:rPr>
                <w:b/>
                <w:sz w:val="28"/>
                <w:szCs w:val="28"/>
              </w:rPr>
              <w:t>.</w:t>
            </w:r>
          </w:p>
        </w:tc>
      </w:tr>
      <w:tr w:rsidR="00264538" w:rsidRPr="00996A24" w14:paraId="47C3F726" w14:textId="77777777" w:rsidTr="00723806">
        <w:tc>
          <w:tcPr>
            <w:tcW w:w="709" w:type="dxa"/>
            <w:shd w:val="clear" w:color="auto" w:fill="auto"/>
          </w:tcPr>
          <w:p w14:paraId="221500DE" w14:textId="77777777" w:rsidR="00264538" w:rsidRDefault="00723806" w:rsidP="004A3BF5">
            <w:pPr>
              <w:pStyle w:val="a4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="00264538">
              <w:rPr>
                <w:sz w:val="27"/>
                <w:szCs w:val="27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1ACF14D3" w14:textId="0B5287DF" w:rsidR="00264538" w:rsidRPr="00996A24" w:rsidRDefault="00DA5B43" w:rsidP="00DA5B43">
            <w:pPr>
              <w:pStyle w:val="a4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реализованных </w:t>
            </w:r>
            <w:r w:rsidR="002B5605">
              <w:rPr>
                <w:sz w:val="27"/>
                <w:szCs w:val="27"/>
              </w:rPr>
              <w:t xml:space="preserve"> общественно</w:t>
            </w:r>
            <w:r w:rsidR="00E10F2F">
              <w:rPr>
                <w:sz w:val="27"/>
                <w:szCs w:val="27"/>
              </w:rPr>
              <w:t>-</w:t>
            </w:r>
            <w:r w:rsidR="002B5605">
              <w:rPr>
                <w:sz w:val="27"/>
                <w:szCs w:val="27"/>
              </w:rPr>
              <w:t>значимых некоммерческих проектов с участием граждан по благоустройству</w:t>
            </w:r>
            <w:r w:rsidR="00264538" w:rsidRPr="00996A24">
              <w:rPr>
                <w:sz w:val="27"/>
                <w:szCs w:val="27"/>
              </w:rPr>
              <w:t xml:space="preserve"> (шт.)</w:t>
            </w:r>
          </w:p>
        </w:tc>
        <w:tc>
          <w:tcPr>
            <w:tcW w:w="1462" w:type="dxa"/>
            <w:shd w:val="clear" w:color="auto" w:fill="auto"/>
          </w:tcPr>
          <w:p w14:paraId="155EA3C5" w14:textId="5CCE7D76" w:rsidR="00264538" w:rsidRPr="00996A24" w:rsidRDefault="00E10F2F" w:rsidP="004A3BF5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ABD6A1F" w14:textId="1367E0F1" w:rsidR="00264538" w:rsidRPr="00996A24" w:rsidRDefault="00E10F2F" w:rsidP="004A3BF5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9D11E2" w14:textId="77777777" w:rsidR="00264538" w:rsidRPr="00996A24" w:rsidRDefault="00264538" w:rsidP="004A3BF5">
            <w:pPr>
              <w:pStyle w:val="a4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</w:tr>
    </w:tbl>
    <w:p w14:paraId="43ED43F2" w14:textId="31477ADC" w:rsidR="00264538" w:rsidRDefault="002B5605" w:rsidP="004A3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AF28B7">
        <w:rPr>
          <w:rFonts w:ascii="Times New Roman" w:hAnsi="Times New Roman" w:cs="Times New Roman"/>
          <w:sz w:val="28"/>
          <w:szCs w:val="28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едакции:</w:t>
      </w:r>
    </w:p>
    <w:p w14:paraId="00547E46" w14:textId="77777777" w:rsidR="002B5605" w:rsidRDefault="002B5605" w:rsidP="004A3BF5">
      <w:pPr>
        <w:pStyle w:val="a4"/>
        <w:spacing w:after="0" w:line="240" w:lineRule="auto"/>
        <w:ind w:left="0" w:firstLine="708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7</w:t>
      </w:r>
      <w:r w:rsidRPr="0014246F">
        <w:rPr>
          <w:sz w:val="28"/>
          <w:szCs w:val="28"/>
        </w:rPr>
        <w:t xml:space="preserve">. </w:t>
      </w:r>
      <w:r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Pr="002167B4">
        <w:rPr>
          <w:b/>
          <w:sz w:val="28"/>
          <w:szCs w:val="28"/>
        </w:rPr>
        <w:t xml:space="preserve"> (тыс. рублей)</w:t>
      </w:r>
      <w:r w:rsidRPr="0014246F">
        <w:rPr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2B5605" w:rsidRPr="0014246F" w14:paraId="3CF92382" w14:textId="77777777" w:rsidTr="00723806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15C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443D87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</w:tr>
      <w:tr w:rsidR="002B5605" w:rsidRPr="0014246F" w14:paraId="31F2F9C1" w14:textId="77777777" w:rsidTr="00723806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64C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63CF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9A4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051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82A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D19" w14:textId="77777777" w:rsidR="002B5605" w:rsidRPr="00B544A9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2B5605" w:rsidRPr="0014246F" w14:paraId="3CCA8926" w14:textId="77777777" w:rsidTr="00723806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A81" w14:textId="77777777" w:rsidR="002B5605" w:rsidRPr="00933178" w:rsidRDefault="002B5605" w:rsidP="004A3BF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518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F1B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127" w14:textId="66224BF6" w:rsidR="002B5605" w:rsidRPr="00933178" w:rsidRDefault="002A04C4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7692,44100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FAF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775" w14:textId="3064D1B2" w:rsidR="002B5605" w:rsidRPr="00933178" w:rsidRDefault="005219DC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8692,44100</w:t>
            </w:r>
          </w:p>
        </w:tc>
      </w:tr>
      <w:tr w:rsidR="002B5605" w:rsidRPr="0014246F" w14:paraId="30BE1A02" w14:textId="77777777" w:rsidTr="00723806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1E2" w14:textId="77777777" w:rsidR="002B5605" w:rsidRPr="00933178" w:rsidRDefault="002B5605" w:rsidP="004A3BF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5518" w14:textId="03F642A0" w:rsidR="002B5605" w:rsidRPr="00933178" w:rsidRDefault="000700F2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2F7" w14:textId="5A81213F" w:rsidR="002B5605" w:rsidRPr="00933178" w:rsidRDefault="000700F2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FEE0" w14:textId="2F14D7E0" w:rsidR="002B5605" w:rsidRPr="00933178" w:rsidRDefault="005219DC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4704,97097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CB6" w14:textId="541CBAB0" w:rsidR="002B5605" w:rsidRPr="00933178" w:rsidRDefault="009D08B9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4D30" w14:textId="279EE192" w:rsidR="002B5605" w:rsidRPr="00933178" w:rsidRDefault="009D08B9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4807,51002</w:t>
            </w:r>
          </w:p>
        </w:tc>
      </w:tr>
      <w:tr w:rsidR="002B5605" w:rsidRPr="0014246F" w14:paraId="071A5402" w14:textId="77777777" w:rsidTr="00723806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3F7" w14:textId="77777777" w:rsidR="002B5605" w:rsidRPr="00933178" w:rsidRDefault="002B5605" w:rsidP="004A3BF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7E9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3CA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56AC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999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FFA" w14:textId="065234AE" w:rsidR="002B5605" w:rsidRPr="00933178" w:rsidRDefault="005219DC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3759,19639</w:t>
            </w:r>
          </w:p>
        </w:tc>
      </w:tr>
      <w:tr w:rsidR="002B5605" w:rsidRPr="0014246F" w14:paraId="7692F037" w14:textId="77777777" w:rsidTr="00723806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8E52" w14:textId="77777777" w:rsidR="002B5605" w:rsidRPr="00933178" w:rsidRDefault="002B5605" w:rsidP="004A3BF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F1B" w14:textId="7E771DA8" w:rsidR="002B5605" w:rsidRPr="00933178" w:rsidRDefault="000700F2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4F0" w14:textId="77777777" w:rsidR="002B5605" w:rsidRPr="00933178" w:rsidRDefault="002B5605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1000,00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BFD" w14:textId="1CCD16CD" w:rsidR="002B5605" w:rsidRPr="00933178" w:rsidRDefault="000700F2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16156,60836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C0A" w14:textId="29FCDFA2" w:rsidR="002B5605" w:rsidRPr="00933178" w:rsidRDefault="009D08B9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B163" w14:textId="0A7A5175" w:rsidR="002B5605" w:rsidRPr="00933178" w:rsidRDefault="009D08B9" w:rsidP="004A3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8"/>
              </w:rPr>
              <w:t>17259,14741</w:t>
            </w:r>
          </w:p>
        </w:tc>
      </w:tr>
    </w:tbl>
    <w:p w14:paraId="7E16523B" w14:textId="77777777" w:rsidR="002B5605" w:rsidRPr="0002683E" w:rsidRDefault="002B5605" w:rsidP="004A3BF5">
      <w:pPr>
        <w:pStyle w:val="a4"/>
        <w:spacing w:after="0" w:line="240" w:lineRule="auto"/>
        <w:ind w:left="0"/>
        <w:jc w:val="both"/>
        <w:rPr>
          <w:sz w:val="22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14:paraId="395DA323" w14:textId="77777777" w:rsidR="002B5605" w:rsidRDefault="002B5605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483960" w14:textId="77777777" w:rsidR="002B5605" w:rsidRDefault="002B5605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2B5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5605">
        <w:rPr>
          <w:rFonts w:ascii="Times New Roman" w:hAnsi="Times New Roman" w:cs="Times New Roman"/>
          <w:sz w:val="28"/>
          <w:szCs w:val="28"/>
        </w:rPr>
        <w:t>. Технико-экономическое обоснование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следующего содержания:</w:t>
      </w:r>
    </w:p>
    <w:p w14:paraId="65CDF289" w14:textId="77777777" w:rsidR="004A3BF5" w:rsidRDefault="004A3BF5" w:rsidP="004A3B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DE69BB" w14:textId="77777777" w:rsidR="002B5605" w:rsidRPr="002706B4" w:rsidRDefault="002B5605" w:rsidP="004A3B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06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06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муниципальной программы</w:t>
      </w:r>
    </w:p>
    <w:p w14:paraId="778AFD5A" w14:textId="77777777" w:rsidR="002B5605" w:rsidRPr="002B5605" w:rsidRDefault="002B5605" w:rsidP="004A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Постановлением Администрации Панковского городского поселения 13.11.2017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05">
        <w:rPr>
          <w:rFonts w:ascii="Times New Roman" w:hAnsi="Times New Roman" w:cs="Times New Roman"/>
          <w:sz w:val="28"/>
          <w:szCs w:val="28"/>
        </w:rPr>
        <w:t xml:space="preserve">292 </w:t>
      </w:r>
      <w:r w:rsidRPr="00F317C0">
        <w:rPr>
          <w:rFonts w:ascii="Times New Roman" w:hAnsi="Times New Roman" w:cs="Times New Roman"/>
          <w:sz w:val="28"/>
          <w:szCs w:val="28"/>
        </w:rPr>
        <w:t>была</w:t>
      </w:r>
      <w:r w:rsidRPr="002B5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605">
        <w:rPr>
          <w:rFonts w:ascii="Times New Roman" w:hAnsi="Times New Roman" w:cs="Times New Roman"/>
          <w:sz w:val="28"/>
          <w:szCs w:val="28"/>
        </w:rPr>
        <w:t>утверждена муниципальная программа "Устойчивое развитие территории Панковского городского поселения на 2018-2020 годы».</w:t>
      </w:r>
    </w:p>
    <w:p w14:paraId="2A265E68" w14:textId="77777777" w:rsidR="002B5605" w:rsidRPr="002B5605" w:rsidRDefault="002B5605" w:rsidP="004A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За годы реализации муниципальной программы с 2018 года по 2020 год на ее реализацию направлено 20901,05 тыс. рублей. Фактическое исполнение объема финансирования программы с начала ее реализации составило 15490,44 тыс. рублей. Процент исполнения составляет 74,1%. Данные об исполнении муниципальной программы по годам исполнения и мероприятиям программы представлены в таблице:</w:t>
      </w:r>
    </w:p>
    <w:tbl>
      <w:tblPr>
        <w:tblpPr w:leftFromText="180" w:rightFromText="180" w:vertAnchor="text" w:tblpX="-4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993"/>
        <w:gridCol w:w="992"/>
        <w:gridCol w:w="992"/>
        <w:gridCol w:w="992"/>
        <w:gridCol w:w="993"/>
        <w:gridCol w:w="992"/>
        <w:gridCol w:w="1026"/>
      </w:tblGrid>
      <w:tr w:rsidR="002B5605" w:rsidRPr="002B5605" w14:paraId="63EC92F4" w14:textId="77777777" w:rsidTr="004A3BF5">
        <w:trPr>
          <w:trHeight w:val="488"/>
        </w:trPr>
        <w:tc>
          <w:tcPr>
            <w:tcW w:w="392" w:type="dxa"/>
            <w:vMerge w:val="restart"/>
          </w:tcPr>
          <w:p w14:paraId="1D00873D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50DF44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14:paraId="1191FEB6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14:paraId="28E538C7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4" w:type="dxa"/>
            <w:gridSpan w:val="2"/>
          </w:tcPr>
          <w:p w14:paraId="7CBFE7A8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</w:tcPr>
          <w:p w14:paraId="69270F2A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 месяцев 2020 год</w:t>
            </w:r>
          </w:p>
        </w:tc>
        <w:tc>
          <w:tcPr>
            <w:tcW w:w="2018" w:type="dxa"/>
            <w:gridSpan w:val="2"/>
          </w:tcPr>
          <w:p w14:paraId="1A7DB745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5605" w:rsidRPr="002B5605" w14:paraId="205D2073" w14:textId="77777777" w:rsidTr="004A3BF5">
        <w:tc>
          <w:tcPr>
            <w:tcW w:w="392" w:type="dxa"/>
            <w:vMerge/>
          </w:tcPr>
          <w:p w14:paraId="05CE8006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121070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D839B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14:paraId="7F7ED93A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40607317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4F2C1E49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A92A3B2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14:paraId="169EC0F4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35D0996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14:paraId="03459B22" w14:textId="77777777" w:rsidR="002B5605" w:rsidRPr="002B5605" w:rsidRDefault="002B5605" w:rsidP="004A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B5605" w:rsidRPr="002B5605" w14:paraId="35E829F4" w14:textId="77777777" w:rsidTr="004A3BF5">
        <w:tc>
          <w:tcPr>
            <w:tcW w:w="392" w:type="dxa"/>
          </w:tcPr>
          <w:p w14:paraId="2FB29EF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8A3E20" w14:textId="77777777" w:rsidR="002B5605" w:rsidRPr="002B5605" w:rsidRDefault="002B5605" w:rsidP="004A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Озеленение населенных пунктов поселения</w:t>
            </w:r>
          </w:p>
        </w:tc>
        <w:tc>
          <w:tcPr>
            <w:tcW w:w="992" w:type="dxa"/>
          </w:tcPr>
          <w:p w14:paraId="3C7E593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14:paraId="56329708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992" w:type="dxa"/>
          </w:tcPr>
          <w:p w14:paraId="6DD9033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992" w:type="dxa"/>
          </w:tcPr>
          <w:p w14:paraId="395E4C99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92" w:type="dxa"/>
          </w:tcPr>
          <w:p w14:paraId="71AD52C9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14:paraId="214DD49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992" w:type="dxa"/>
          </w:tcPr>
          <w:p w14:paraId="41E284F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1997,0</w:t>
            </w:r>
          </w:p>
        </w:tc>
        <w:tc>
          <w:tcPr>
            <w:tcW w:w="1026" w:type="dxa"/>
          </w:tcPr>
          <w:p w14:paraId="2A12FFB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1619,0</w:t>
            </w:r>
          </w:p>
        </w:tc>
      </w:tr>
      <w:tr w:rsidR="002B5605" w:rsidRPr="002B5605" w14:paraId="78099544" w14:textId="77777777" w:rsidTr="004A3BF5">
        <w:tc>
          <w:tcPr>
            <w:tcW w:w="392" w:type="dxa"/>
          </w:tcPr>
          <w:p w14:paraId="269E4AC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A6DB81" w14:textId="77777777" w:rsidR="002B5605" w:rsidRPr="002B5605" w:rsidRDefault="002B5605" w:rsidP="004A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992" w:type="dxa"/>
          </w:tcPr>
          <w:p w14:paraId="193FB457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642,37</w:t>
            </w:r>
          </w:p>
        </w:tc>
        <w:tc>
          <w:tcPr>
            <w:tcW w:w="993" w:type="dxa"/>
          </w:tcPr>
          <w:p w14:paraId="3BF6243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642,37</w:t>
            </w:r>
          </w:p>
        </w:tc>
        <w:tc>
          <w:tcPr>
            <w:tcW w:w="992" w:type="dxa"/>
          </w:tcPr>
          <w:p w14:paraId="6CD8AED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B966C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A8719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</w:tcPr>
          <w:p w14:paraId="571AF936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14:paraId="40D76568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671,87</w:t>
            </w:r>
          </w:p>
        </w:tc>
        <w:tc>
          <w:tcPr>
            <w:tcW w:w="1026" w:type="dxa"/>
          </w:tcPr>
          <w:p w14:paraId="225A29F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671,87</w:t>
            </w:r>
          </w:p>
        </w:tc>
      </w:tr>
      <w:tr w:rsidR="002B5605" w:rsidRPr="002B5605" w14:paraId="406B89EB" w14:textId="77777777" w:rsidTr="004A3BF5">
        <w:tc>
          <w:tcPr>
            <w:tcW w:w="392" w:type="dxa"/>
          </w:tcPr>
          <w:p w14:paraId="22B0410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EBC4033" w14:textId="77777777" w:rsidR="002B5605" w:rsidRPr="002B5605" w:rsidRDefault="002B5605" w:rsidP="004A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14:paraId="76F7D25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3854,46</w:t>
            </w:r>
          </w:p>
        </w:tc>
        <w:tc>
          <w:tcPr>
            <w:tcW w:w="993" w:type="dxa"/>
          </w:tcPr>
          <w:p w14:paraId="1C4E6B4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3524,03</w:t>
            </w:r>
          </w:p>
        </w:tc>
        <w:tc>
          <w:tcPr>
            <w:tcW w:w="992" w:type="dxa"/>
          </w:tcPr>
          <w:p w14:paraId="0776DB90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4120,10</w:t>
            </w:r>
          </w:p>
        </w:tc>
        <w:tc>
          <w:tcPr>
            <w:tcW w:w="992" w:type="dxa"/>
          </w:tcPr>
          <w:p w14:paraId="75D1E97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3296,57</w:t>
            </w:r>
          </w:p>
        </w:tc>
        <w:tc>
          <w:tcPr>
            <w:tcW w:w="992" w:type="dxa"/>
          </w:tcPr>
          <w:p w14:paraId="10F594D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5181,95</w:t>
            </w:r>
          </w:p>
        </w:tc>
        <w:tc>
          <w:tcPr>
            <w:tcW w:w="993" w:type="dxa"/>
          </w:tcPr>
          <w:p w14:paraId="385C5254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3601,66</w:t>
            </w:r>
          </w:p>
        </w:tc>
        <w:tc>
          <w:tcPr>
            <w:tcW w:w="992" w:type="dxa"/>
          </w:tcPr>
          <w:p w14:paraId="48CF1FE8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13156,51</w:t>
            </w:r>
          </w:p>
        </w:tc>
        <w:tc>
          <w:tcPr>
            <w:tcW w:w="1026" w:type="dxa"/>
          </w:tcPr>
          <w:p w14:paraId="4D07D46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10422,26</w:t>
            </w:r>
          </w:p>
        </w:tc>
      </w:tr>
      <w:tr w:rsidR="002B5605" w:rsidRPr="002B5605" w14:paraId="144CB55F" w14:textId="77777777" w:rsidTr="004A3BF5">
        <w:tc>
          <w:tcPr>
            <w:tcW w:w="392" w:type="dxa"/>
          </w:tcPr>
          <w:p w14:paraId="7896DFC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1496BC" w14:textId="77777777" w:rsidR="002B5605" w:rsidRPr="002B5605" w:rsidRDefault="002B5605" w:rsidP="004A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992" w:type="dxa"/>
          </w:tcPr>
          <w:p w14:paraId="63E78D6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29745A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616DC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BE016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499606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3" w:type="dxa"/>
          </w:tcPr>
          <w:p w14:paraId="240D65C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</w:tcPr>
          <w:p w14:paraId="310772D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26" w:type="dxa"/>
          </w:tcPr>
          <w:p w14:paraId="05CC93B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2B5605" w:rsidRPr="002B5605" w14:paraId="62D1A726" w14:textId="77777777" w:rsidTr="004A3BF5">
        <w:tc>
          <w:tcPr>
            <w:tcW w:w="392" w:type="dxa"/>
          </w:tcPr>
          <w:p w14:paraId="5DD6ACB7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FACD2F5" w14:textId="77777777" w:rsidR="002B5605" w:rsidRPr="002B5605" w:rsidRDefault="002B5605" w:rsidP="004A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 (мероприятия по землеустройству и землепользованию)</w:t>
            </w:r>
          </w:p>
        </w:tc>
        <w:tc>
          <w:tcPr>
            <w:tcW w:w="992" w:type="dxa"/>
          </w:tcPr>
          <w:p w14:paraId="7425B8B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14:paraId="662D7CF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14:paraId="7A20A44A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14:paraId="514B956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14:paraId="5BB08230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7F547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D90C36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26" w:type="dxa"/>
          </w:tcPr>
          <w:p w14:paraId="79B6546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2B5605" w:rsidRPr="002B5605" w14:paraId="4A065383" w14:textId="77777777" w:rsidTr="004A3BF5">
        <w:tc>
          <w:tcPr>
            <w:tcW w:w="392" w:type="dxa"/>
          </w:tcPr>
          <w:p w14:paraId="200636A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96B299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местных инициатив граждан</w:t>
            </w:r>
          </w:p>
        </w:tc>
        <w:tc>
          <w:tcPr>
            <w:tcW w:w="992" w:type="dxa"/>
          </w:tcPr>
          <w:p w14:paraId="0F28456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993" w:type="dxa"/>
          </w:tcPr>
          <w:p w14:paraId="16FC34D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992" w:type="dxa"/>
          </w:tcPr>
          <w:p w14:paraId="64834E67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992" w:type="dxa"/>
          </w:tcPr>
          <w:p w14:paraId="1C63B7C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992" w:type="dxa"/>
          </w:tcPr>
          <w:p w14:paraId="388D6E5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311,80</w:t>
            </w:r>
          </w:p>
        </w:tc>
        <w:tc>
          <w:tcPr>
            <w:tcW w:w="993" w:type="dxa"/>
          </w:tcPr>
          <w:p w14:paraId="24CF93F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992" w:type="dxa"/>
          </w:tcPr>
          <w:p w14:paraId="4A6B5A3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511,85</w:t>
            </w:r>
          </w:p>
        </w:tc>
        <w:tc>
          <w:tcPr>
            <w:tcW w:w="1026" w:type="dxa"/>
          </w:tcPr>
          <w:p w14:paraId="136FFB3F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361,85</w:t>
            </w:r>
          </w:p>
        </w:tc>
      </w:tr>
      <w:tr w:rsidR="002B5605" w:rsidRPr="002B5605" w14:paraId="341D1F87" w14:textId="77777777" w:rsidTr="004A3BF5">
        <w:tc>
          <w:tcPr>
            <w:tcW w:w="392" w:type="dxa"/>
          </w:tcPr>
          <w:p w14:paraId="6FBEA83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0477DA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«Народный бюджет»</w:t>
            </w:r>
          </w:p>
        </w:tc>
        <w:tc>
          <w:tcPr>
            <w:tcW w:w="992" w:type="dxa"/>
          </w:tcPr>
          <w:p w14:paraId="51AD24E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6D573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B86C3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2175,75</w:t>
            </w:r>
          </w:p>
        </w:tc>
        <w:tc>
          <w:tcPr>
            <w:tcW w:w="992" w:type="dxa"/>
          </w:tcPr>
          <w:p w14:paraId="711B741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2175,75</w:t>
            </w:r>
          </w:p>
        </w:tc>
        <w:tc>
          <w:tcPr>
            <w:tcW w:w="992" w:type="dxa"/>
          </w:tcPr>
          <w:p w14:paraId="4541332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2091,72</w:t>
            </w:r>
          </w:p>
        </w:tc>
        <w:tc>
          <w:tcPr>
            <w:tcW w:w="993" w:type="dxa"/>
          </w:tcPr>
          <w:p w14:paraId="7153493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992" w:type="dxa"/>
          </w:tcPr>
          <w:p w14:paraId="232D713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4267,47</w:t>
            </w:r>
          </w:p>
        </w:tc>
        <w:tc>
          <w:tcPr>
            <w:tcW w:w="1026" w:type="dxa"/>
          </w:tcPr>
          <w:p w14:paraId="215E2779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2178,11</w:t>
            </w:r>
          </w:p>
        </w:tc>
      </w:tr>
      <w:tr w:rsidR="002B5605" w:rsidRPr="002B5605" w14:paraId="3A7A8057" w14:textId="77777777" w:rsidTr="004A3BF5">
        <w:tc>
          <w:tcPr>
            <w:tcW w:w="392" w:type="dxa"/>
          </w:tcPr>
          <w:p w14:paraId="5C4F5E5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BE27FA6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92" w:type="dxa"/>
          </w:tcPr>
          <w:p w14:paraId="6B47F9EA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4B7487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C235E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9A0CF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EF84B2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993" w:type="dxa"/>
          </w:tcPr>
          <w:p w14:paraId="4CC25FFA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55,85</w:t>
            </w:r>
          </w:p>
        </w:tc>
        <w:tc>
          <w:tcPr>
            <w:tcW w:w="992" w:type="dxa"/>
          </w:tcPr>
          <w:p w14:paraId="57E8E651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026" w:type="dxa"/>
          </w:tcPr>
          <w:p w14:paraId="1CD88BDE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55,85</w:t>
            </w:r>
          </w:p>
        </w:tc>
      </w:tr>
      <w:tr w:rsidR="002B5605" w:rsidRPr="002B5605" w14:paraId="1969D088" w14:textId="77777777" w:rsidTr="004A3BF5">
        <w:tc>
          <w:tcPr>
            <w:tcW w:w="1951" w:type="dxa"/>
            <w:gridSpan w:val="2"/>
          </w:tcPr>
          <w:p w14:paraId="089A686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6A3958D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5290,41</w:t>
            </w:r>
          </w:p>
        </w:tc>
        <w:tc>
          <w:tcPr>
            <w:tcW w:w="993" w:type="dxa"/>
          </w:tcPr>
          <w:p w14:paraId="6CAD182A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4905,98</w:t>
            </w:r>
          </w:p>
        </w:tc>
        <w:tc>
          <w:tcPr>
            <w:tcW w:w="992" w:type="dxa"/>
          </w:tcPr>
          <w:p w14:paraId="4784EA36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7039,32</w:t>
            </w:r>
          </w:p>
        </w:tc>
        <w:tc>
          <w:tcPr>
            <w:tcW w:w="992" w:type="dxa"/>
          </w:tcPr>
          <w:p w14:paraId="5119E345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5915,79</w:t>
            </w:r>
          </w:p>
        </w:tc>
        <w:tc>
          <w:tcPr>
            <w:tcW w:w="992" w:type="dxa"/>
          </w:tcPr>
          <w:p w14:paraId="6930BD1C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8571,32</w:t>
            </w:r>
          </w:p>
        </w:tc>
        <w:tc>
          <w:tcPr>
            <w:tcW w:w="993" w:type="dxa"/>
          </w:tcPr>
          <w:p w14:paraId="0DD3BC5B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4668,67</w:t>
            </w:r>
          </w:p>
        </w:tc>
        <w:tc>
          <w:tcPr>
            <w:tcW w:w="992" w:type="dxa"/>
          </w:tcPr>
          <w:p w14:paraId="0EEDB917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20901,05</w:t>
            </w:r>
          </w:p>
        </w:tc>
        <w:tc>
          <w:tcPr>
            <w:tcW w:w="1026" w:type="dxa"/>
          </w:tcPr>
          <w:p w14:paraId="50E26C83" w14:textId="77777777" w:rsidR="002B5605" w:rsidRPr="002B5605" w:rsidRDefault="002B5605" w:rsidP="004A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05">
              <w:rPr>
                <w:rFonts w:ascii="Times New Roman" w:hAnsi="Times New Roman" w:cs="Times New Roman"/>
                <w:sz w:val="24"/>
                <w:szCs w:val="24"/>
              </w:rPr>
              <w:t>15490,44</w:t>
            </w:r>
          </w:p>
        </w:tc>
      </w:tr>
    </w:tbl>
    <w:p w14:paraId="0B71BD50" w14:textId="77777777" w:rsidR="002B5605" w:rsidRPr="002B5605" w:rsidRDefault="002B5605" w:rsidP="002B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          При реализации муниципальной программы за весь период ее действия выполнялись заявленные цели и задачи, такие как: повышение уровня инженерного обустройства поселения, улучшение состояния территории поселения, улучшение экологической обстановки и создание среды, комфортной для проживания жителей поселения, благоустроенность поселения.</w:t>
      </w:r>
    </w:p>
    <w:p w14:paraId="2578599D" w14:textId="77777777" w:rsidR="002B5605" w:rsidRPr="002B5605" w:rsidRDefault="002B5605" w:rsidP="004A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Всего за период действия муниципальной программы запланировано 17 мероприятий, 17 из них выполнено. Процент исполнения составил 100%. </w:t>
      </w:r>
    </w:p>
    <w:p w14:paraId="1512B4AE" w14:textId="77777777" w:rsidR="002B5605" w:rsidRPr="002B5605" w:rsidRDefault="002B5605" w:rsidP="004A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Мероприятия и сама программа в целом соответствуют приоритетам социально-экономического развития Панковского городского поселения.</w:t>
      </w:r>
    </w:p>
    <w:p w14:paraId="09AA261F" w14:textId="77777777" w:rsidR="002B5605" w:rsidRPr="002B5605" w:rsidRDefault="002B5605" w:rsidP="002B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ab/>
        <w:t>В 2020 году истекает срок действия муниципальной программы "Устойчивое развитие территории Панковского городского поселения на 2018-2020 годы», в связи с этим разработана новая программа на 2021 год и плановый период 2022 и 2023 годов.</w:t>
      </w:r>
    </w:p>
    <w:p w14:paraId="5F851B7F" w14:textId="77777777" w:rsidR="002B5605" w:rsidRPr="002B5605" w:rsidRDefault="002B5605" w:rsidP="002B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      Особенностью Программы является комплексный подход к развитию функционально взаимосвязанных или смежных отраслей. Ускоренное развитие приоритетных направлений муниципальной экономики, поддержка инвестиционных проектов, обеспечивающих наибольшую эффективность использования бюджетных инвестиций всех уровней    для достижения основной цели - создание благоприятных условий для развития территории, комфортного проживания, развития предприятий всех форм собственности, создание благоприятного инвестиционного климата.</w:t>
      </w:r>
    </w:p>
    <w:p w14:paraId="107CC5BC" w14:textId="77777777" w:rsidR="002B5605" w:rsidRPr="002B5605" w:rsidRDefault="002B5605" w:rsidP="000E5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E5B70" w:rsidRPr="00F317C0">
        <w:rPr>
          <w:rFonts w:ascii="Times New Roman" w:hAnsi="Times New Roman" w:cs="Times New Roman"/>
          <w:sz w:val="28"/>
          <w:szCs w:val="28"/>
        </w:rPr>
        <w:t xml:space="preserve">абзацу 2.2. Решения Совета депутатов Панковского городского поселения </w:t>
      </w:r>
      <w:r w:rsidR="000E5B70" w:rsidRPr="00F317C0">
        <w:rPr>
          <w:rFonts w:ascii="Times New Roman" w:hAnsi="Times New Roman" w:cs="Times New Roman"/>
          <w:bCs/>
          <w:sz w:val="28"/>
          <w:szCs w:val="28"/>
        </w:rPr>
        <w:t xml:space="preserve">от 28.09.2017 г. № 130 </w:t>
      </w:r>
      <w:r w:rsidR="000E5B70" w:rsidRPr="00F317C0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Панковского городского поселения» </w:t>
      </w:r>
      <w:r w:rsidRPr="002B5605">
        <w:rPr>
          <w:rFonts w:ascii="Times New Roman" w:hAnsi="Times New Roman" w:cs="Times New Roman"/>
          <w:sz w:val="28"/>
          <w:szCs w:val="28"/>
        </w:rPr>
        <w:t>под благоустройством территории поселения принято понимать комплекс</w:t>
      </w:r>
      <w:r w:rsidR="000E5B70">
        <w:rPr>
          <w:rFonts w:ascii="Times New Roman" w:hAnsi="Times New Roman" w:cs="Times New Roman"/>
          <w:sz w:val="28"/>
          <w:szCs w:val="28"/>
        </w:rPr>
        <w:t xml:space="preserve"> </w:t>
      </w:r>
      <w:r w:rsidRPr="002B5605">
        <w:rPr>
          <w:rFonts w:ascii="Times New Roman" w:hAnsi="Times New Roman" w:cs="Times New Roman"/>
          <w:sz w:val="28"/>
          <w:szCs w:val="28"/>
        </w:rPr>
        <w:t>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1DBA74AC" w14:textId="77777777" w:rsidR="002B5605" w:rsidRPr="002B5605" w:rsidRDefault="002B5605" w:rsidP="002B5605">
      <w:pPr>
        <w:pStyle w:val="a5"/>
        <w:ind w:left="0" w:firstLine="567"/>
        <w:jc w:val="both"/>
        <w:rPr>
          <w:lang w:val="ru-RU"/>
        </w:rPr>
      </w:pPr>
      <w:r w:rsidRPr="002B5605">
        <w:rPr>
          <w:lang w:val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благоустройству, озеленению, устройству покрытий,</w:t>
      </w:r>
      <w:r w:rsidRPr="002B5605">
        <w:rPr>
          <w:color w:val="FF0000"/>
          <w:lang w:val="ru-RU"/>
        </w:rPr>
        <w:t xml:space="preserve"> </w:t>
      </w:r>
      <w:r w:rsidRPr="002B5605">
        <w:rPr>
          <w:lang w:val="ru-RU"/>
        </w:rPr>
        <w:t>размещению малых архитектурных форм и объектов монументального искусства.</w:t>
      </w:r>
    </w:p>
    <w:p w14:paraId="151AA6E1" w14:textId="77777777" w:rsidR="002B5605" w:rsidRPr="002B5605" w:rsidRDefault="002B5605" w:rsidP="002B5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</w:t>
      </w:r>
    </w:p>
    <w:p w14:paraId="3A80C8A6" w14:textId="77777777" w:rsidR="002B5605" w:rsidRPr="002B5605" w:rsidRDefault="002B5605" w:rsidP="002B56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На территории поселения имеется воинское захоронение, расположенное в </w:t>
      </w:r>
      <w:proofErr w:type="spellStart"/>
      <w:r w:rsidRPr="002B560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B5605">
        <w:rPr>
          <w:rFonts w:ascii="Times New Roman" w:hAnsi="Times New Roman" w:cs="Times New Roman"/>
          <w:sz w:val="28"/>
          <w:szCs w:val="28"/>
        </w:rPr>
        <w:t>. Панковка на территории которого необходимо провести работы по благоустройству, с учетом мнения граждан по итогам проведенных публичных слушаний в 2020 году.</w:t>
      </w:r>
    </w:p>
    <w:p w14:paraId="799E6A02" w14:textId="77777777" w:rsidR="002B5605" w:rsidRPr="002B5605" w:rsidRDefault="002B5605" w:rsidP="002B56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ab/>
        <w:t xml:space="preserve">В весенний, летний и осенний период необходимо производить уборку территории населенного пункта от старой листвы и мусора, производить скашивание сорной растительности, производить подсыпку поселковых дорог, производить очистку территорий и дорог от снега. </w:t>
      </w:r>
    </w:p>
    <w:p w14:paraId="4D55C989" w14:textId="77777777" w:rsidR="002B5605" w:rsidRPr="002B5605" w:rsidRDefault="002B5605" w:rsidP="002B5605">
      <w:pPr>
        <w:pStyle w:val="a5"/>
        <w:ind w:left="0"/>
        <w:jc w:val="both"/>
        <w:rPr>
          <w:lang w:val="ru-RU"/>
        </w:rPr>
      </w:pPr>
      <w:r w:rsidRPr="002B5605">
        <w:rPr>
          <w:lang w:val="ru-RU"/>
        </w:rPr>
        <w:tab/>
        <w:t>На состояние объектов благоустройства оказывают влияние факторы,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населения.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14:paraId="6F215B84" w14:textId="77777777" w:rsidR="002B5605" w:rsidRPr="002B5605" w:rsidRDefault="002B5605" w:rsidP="002B5605">
      <w:pPr>
        <w:pStyle w:val="a5"/>
        <w:ind w:left="0" w:firstLine="567"/>
        <w:jc w:val="both"/>
        <w:rPr>
          <w:lang w:val="ru-RU"/>
        </w:rPr>
      </w:pPr>
      <w:r w:rsidRPr="002B5605">
        <w:rPr>
          <w:lang w:val="ru-RU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14:paraId="6DC0D37B" w14:textId="77777777" w:rsidR="002B5605" w:rsidRPr="002B5605" w:rsidRDefault="002B5605" w:rsidP="002B5605">
      <w:pPr>
        <w:pStyle w:val="a5"/>
        <w:ind w:left="0" w:firstLine="567"/>
        <w:jc w:val="both"/>
        <w:rPr>
          <w:lang w:val="ru-RU"/>
        </w:rPr>
      </w:pPr>
      <w:r w:rsidRPr="002B5605">
        <w:rPr>
          <w:lang w:val="ru-RU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Панковского городского поселения. </w:t>
      </w:r>
    </w:p>
    <w:p w14:paraId="197E11B1" w14:textId="77777777" w:rsidR="002B5605" w:rsidRPr="002B5605" w:rsidRDefault="002B5605" w:rsidP="002B5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pacing w:val="-2"/>
          <w:sz w:val="28"/>
          <w:szCs w:val="28"/>
        </w:rPr>
        <w:t xml:space="preserve">На сегодняшний день возникла необходимость комплексного подхода к </w:t>
      </w:r>
      <w:r w:rsidRPr="002B5605">
        <w:rPr>
          <w:rFonts w:ascii="Times New Roman" w:hAnsi="Times New Roman" w:cs="Times New Roman"/>
          <w:spacing w:val="-1"/>
          <w:sz w:val="28"/>
          <w:szCs w:val="28"/>
        </w:rPr>
        <w:t xml:space="preserve">решению задач по улучшению благоустройства территории поселения за счет </w:t>
      </w:r>
      <w:r w:rsidRPr="002B5605">
        <w:rPr>
          <w:rFonts w:ascii="Times New Roman" w:hAnsi="Times New Roman" w:cs="Times New Roman"/>
          <w:sz w:val="28"/>
          <w:szCs w:val="28"/>
        </w:rPr>
        <w:t>привлечения средств местного и областного бюджета, участия жителей в создании комфортных условий проживания.</w:t>
      </w:r>
    </w:p>
    <w:p w14:paraId="14797E75" w14:textId="77777777" w:rsidR="002B5605" w:rsidRPr="002B5605" w:rsidRDefault="002B5605" w:rsidP="002B5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продолжает развиваться институт местного самоуправления и общественных советов, которые служат для реализации принципов народовластия на территории поселения и призвано обеспечивать развитие инициативы и расширения возможностей самостоятельного решения населением вопросов благоустройства территории, обеспечения общественного порядка, социально-экономического развития соответствующей территории и иных вопросов местного значения. </w:t>
      </w:r>
    </w:p>
    <w:p w14:paraId="13F5091A" w14:textId="77777777" w:rsidR="002B5605" w:rsidRPr="002B5605" w:rsidRDefault="002B5605" w:rsidP="002B5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 xml:space="preserve">На момент составления программы на территории Панковского городского поселения зарегистрировано 7 ТОС. С целью создания условий для дальнейшего развития системы территориального общественного самоуправления и повышения его роли в решении вопросов местного значения, привлечения населения к выполнению общественно значимых работ, связанных с благоустройством и направленных на создание благоприятных, здоровых и культурных условий жизни, принято решение о проведении ежегодного конкурса на «Лучшее территориальное общественное самоуправление». Поощрение жителей поселка, принимающих активное участие в территориальном общественном самоуправлении – является задачей конкурса. Второй задачей является </w:t>
      </w:r>
      <w:proofErr w:type="spellStart"/>
      <w:r w:rsidRPr="002B560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B5605">
        <w:rPr>
          <w:rFonts w:ascii="Times New Roman" w:hAnsi="Times New Roman" w:cs="Times New Roman"/>
          <w:sz w:val="28"/>
          <w:szCs w:val="28"/>
        </w:rPr>
        <w:t xml:space="preserve"> ТОС, при их участии в областной программе по поддержке местных инициатив.</w:t>
      </w:r>
    </w:p>
    <w:p w14:paraId="3A6ADF92" w14:textId="77777777" w:rsidR="002B5605" w:rsidRDefault="002B5605" w:rsidP="002B5605">
      <w:pPr>
        <w:shd w:val="clear" w:color="auto" w:fill="FFFFFF"/>
        <w:snapToGrid w:val="0"/>
        <w:spacing w:after="0" w:line="240" w:lineRule="auto"/>
        <w:ind w:firstLineChars="141" w:firstLine="395"/>
        <w:jc w:val="both"/>
        <w:textAlignment w:val="baseline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2B5605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 xml:space="preserve">С целью реализации социально значимых проектов на территории Панковского городского поселения путем привлечения граждан и организаций к деятельности органов местного самоуправления в решении проблем местного значения, разработаны мероприятия по участию в региональном проекте «Народный бюджет». Участие в данном проекте осуществляется с 2019 года. В 2020 году Панковское городское поселение признано победителем конкурса на предоставление областной субсидии на 2021 год. Для достижения поставленной цели определена основная задача - это привлечение населения Панковского городского поселения к активному участию в выявлении и определении степени приоритетности проблем местного значения. В процессе реализации проекта будут решаться задачи муниципального значения, мест общественного пользования. </w:t>
      </w:r>
    </w:p>
    <w:p w14:paraId="310FB590" w14:textId="77777777" w:rsidR="009A0F96" w:rsidRPr="00F317C0" w:rsidRDefault="009A0F96" w:rsidP="009A0F96">
      <w:pPr>
        <w:tabs>
          <w:tab w:val="left" w:pos="48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317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Благоустроенность территории поселения улучшается, но все еще отстает от городского уровня. </w:t>
      </w:r>
      <w:r w:rsidRPr="00F317C0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Проблема благоустройства территории является одной из самых насущных, требующих каждодневного внимания и эффективного решения.</w:t>
      </w:r>
      <w:r w:rsidRPr="00F317C0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Без значительной государственной поддержки в современных условиях муниципальное образование,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  <w:r w:rsidR="0054277E" w:rsidRPr="00F317C0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связи с этим в 2021 году было принято решение об участии в государственной программе</w:t>
      </w:r>
      <w:r w:rsidR="0054277E" w:rsidRPr="00F317C0">
        <w:t xml:space="preserve"> </w:t>
      </w:r>
      <w:r w:rsidR="0054277E" w:rsidRPr="00F317C0">
        <w:rPr>
          <w:rFonts w:ascii="Times New Roman" w:hAnsi="Times New Roman" w:cs="Times New Roman"/>
          <w:sz w:val="28"/>
          <w:szCs w:val="28"/>
          <w:lang w:eastAsia="zh-CN" w:bidi="hi-IN"/>
        </w:rPr>
        <w:t>"О государственной программе Новгородской области "Комплексное развитие сельских территорий Новгородской области до 2025 года", утвержденной Постановлением Правительства Новгородской области от 16.12.2019 N 490.</w:t>
      </w:r>
    </w:p>
    <w:p w14:paraId="42B520C4" w14:textId="77777777" w:rsidR="002B5605" w:rsidRPr="002B5605" w:rsidRDefault="002B5605" w:rsidP="002B5605">
      <w:pPr>
        <w:shd w:val="clear" w:color="auto" w:fill="FFFFFF"/>
        <w:snapToGrid w:val="0"/>
        <w:spacing w:after="0" w:line="240" w:lineRule="auto"/>
        <w:ind w:firstLineChars="140" w:firstLine="392"/>
        <w:jc w:val="both"/>
        <w:textAlignment w:val="baseline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2B5605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>Особое внимание в 2020 году уделено защите населения. Так в соответствии с Решением комиссии по предупреждению и ликвидации ЧС, обеспечению пожарной безопасности Правительства Новгородской области № 2/3 от 13.05.2020 г. рекомендовано создать, модернизировать и поддерживать в постоянной готовности местные системы оповещения в пределах границ муниципального образования. Еще из одних приоритетных направлений – это развертывание правоохранительного сегмента комплексной системы безопасности (Решение межведомственной рабочей группы по построению (развитию), внедрению и эксплуатации аппаратно-программного комплекса «Безопасный город» на территории Новгородского муниципального района № ½ от 28.07.2020 г.). Решением рекомендовано установить системы видеонаблюдения в местах массового пребывания людей.</w:t>
      </w:r>
    </w:p>
    <w:p w14:paraId="39B6D5AC" w14:textId="77777777" w:rsidR="002B5605" w:rsidRPr="002B5605" w:rsidRDefault="002B5605" w:rsidP="002B5605">
      <w:pPr>
        <w:shd w:val="clear" w:color="auto" w:fill="FFFFFF"/>
        <w:snapToGrid w:val="0"/>
        <w:spacing w:after="0" w:line="240" w:lineRule="auto"/>
        <w:ind w:firstLineChars="140" w:firstLine="3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Для выявления и обсуждения вопросов, волнующих население, администрацией Панковского городского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14:paraId="362FF27D" w14:textId="77777777" w:rsidR="002B5605" w:rsidRPr="002B5605" w:rsidRDefault="002B5605" w:rsidP="002B5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Данная Программа отражает необходимость первоочередного решения задач, актуальных для конкретного населенного пункта. Определение перспектив благоустройства, составленных на основе инициативных предложений, позволит добиться решения поставленных задач.</w:t>
      </w:r>
    </w:p>
    <w:p w14:paraId="6876786E" w14:textId="77777777" w:rsidR="002B5605" w:rsidRPr="002B5605" w:rsidRDefault="002B5605" w:rsidP="002B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Анализируя предложения граждан, рекомендации комиссий можно выделить несколько первоочередных проблем, среди которых наиболее актуальными являются:</w:t>
      </w:r>
    </w:p>
    <w:p w14:paraId="23F6F7B1" w14:textId="77777777" w:rsidR="002B5605" w:rsidRP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площадок;</w:t>
      </w:r>
    </w:p>
    <w:p w14:paraId="54891213" w14:textId="77777777" w:rsidR="002B5605" w:rsidRP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проблема несанкционированных свалок и уборки ТКО;</w:t>
      </w:r>
    </w:p>
    <w:p w14:paraId="29873566" w14:textId="77777777" w:rsid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оформление права бесхозяйного имущества на ливневую канализацию, линии электропередач</w:t>
      </w:r>
    </w:p>
    <w:p w14:paraId="4318635F" w14:textId="20935CB5" w:rsidR="0054277E" w:rsidRPr="00F317C0" w:rsidRDefault="00DA5B43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17C0">
        <w:rPr>
          <w:rFonts w:ascii="Times New Roman" w:hAnsi="Times New Roman" w:cs="Times New Roman"/>
          <w:sz w:val="28"/>
          <w:szCs w:val="28"/>
        </w:rPr>
        <w:t>- органи</w:t>
      </w:r>
      <w:r w:rsidR="0054277E" w:rsidRPr="00F317C0">
        <w:rPr>
          <w:rFonts w:ascii="Times New Roman" w:hAnsi="Times New Roman" w:cs="Times New Roman"/>
          <w:sz w:val="28"/>
          <w:szCs w:val="28"/>
        </w:rPr>
        <w:t>зация пешеходных дорожек</w:t>
      </w:r>
      <w:r w:rsidR="00F06001" w:rsidRPr="00F317C0">
        <w:rPr>
          <w:rFonts w:ascii="Times New Roman" w:hAnsi="Times New Roman" w:cs="Times New Roman"/>
          <w:sz w:val="28"/>
          <w:szCs w:val="28"/>
        </w:rPr>
        <w:t xml:space="preserve">, в </w:t>
      </w:r>
      <w:r w:rsidR="004040DD" w:rsidRPr="00F317C0">
        <w:rPr>
          <w:rFonts w:ascii="Times New Roman" w:hAnsi="Times New Roman" w:cs="Times New Roman"/>
          <w:sz w:val="28"/>
          <w:szCs w:val="28"/>
        </w:rPr>
        <w:t>т</w:t>
      </w:r>
      <w:r w:rsidR="00F06001" w:rsidRPr="00F317C0">
        <w:rPr>
          <w:rFonts w:ascii="Times New Roman" w:hAnsi="Times New Roman" w:cs="Times New Roman"/>
          <w:sz w:val="28"/>
          <w:szCs w:val="28"/>
        </w:rPr>
        <w:t xml:space="preserve">.ч. </w:t>
      </w:r>
      <w:r w:rsidR="0054277E" w:rsidRPr="00F317C0">
        <w:rPr>
          <w:rFonts w:ascii="Times New Roman" w:hAnsi="Times New Roman" w:cs="Times New Roman"/>
          <w:sz w:val="28"/>
          <w:szCs w:val="28"/>
        </w:rPr>
        <w:t>тротуаров</w:t>
      </w:r>
    </w:p>
    <w:p w14:paraId="19A8FAC5" w14:textId="77777777" w:rsidR="002B5605" w:rsidRP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усиление пожарной безопасности.</w:t>
      </w:r>
    </w:p>
    <w:p w14:paraId="02A92772" w14:textId="77777777" w:rsidR="002B5605" w:rsidRP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усиление правоохранительной безопасности</w:t>
      </w:r>
    </w:p>
    <w:p w14:paraId="2E5AE5A8" w14:textId="77777777" w:rsidR="002B5605" w:rsidRPr="002B5605" w:rsidRDefault="002B5605" w:rsidP="002B56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усиление безопасности в сфере ГО и ЧС.</w:t>
      </w:r>
    </w:p>
    <w:p w14:paraId="70291C12" w14:textId="77777777" w:rsidR="002B5605" w:rsidRPr="002B5605" w:rsidRDefault="002B5605" w:rsidP="002B56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B5605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и правоохранительной безопасности поселка.</w:t>
      </w:r>
    </w:p>
    <w:p w14:paraId="7426DEAA" w14:textId="77777777" w:rsidR="002B5605" w:rsidRPr="002B5605" w:rsidRDefault="002B5605" w:rsidP="002B56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605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Панковского городского поселения.</w:t>
      </w:r>
    </w:p>
    <w:p w14:paraId="123910FA" w14:textId="77777777" w:rsidR="002B5605" w:rsidRPr="002B5605" w:rsidRDefault="002B5605" w:rsidP="002B56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605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14:paraId="324D0BFB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50D168C2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14:paraId="0CACCCBF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14:paraId="5C376EF0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55A7C5D4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— фактическое значение индикатора (показателя) муниципальной программы;</w:t>
      </w:r>
    </w:p>
    <w:p w14:paraId="205D2B49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— плановое значение индикатора (показателя) муниципальной программы.</w:t>
      </w:r>
    </w:p>
    <w:p w14:paraId="31525E1F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 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14:paraId="3FF1937E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31B42683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— фактический объем финансовых ресурсов, направленный на реализацию муниципальной программы;</w:t>
      </w:r>
    </w:p>
    <w:p w14:paraId="67362BFB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605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2B5605">
        <w:rPr>
          <w:rFonts w:ascii="Times New Roman" w:eastAsia="Times New Roman" w:hAnsi="Times New Roman" w:cs="Times New Roman"/>
          <w:sz w:val="28"/>
          <w:szCs w:val="28"/>
        </w:rPr>
        <w:t xml:space="preserve"> — плановый объем финансовых ресурсов на соответствующий отчетный период.</w:t>
      </w:r>
    </w:p>
    <w:p w14:paraId="24422576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14:paraId="18A3DB37" w14:textId="77777777" w:rsidR="002B5605" w:rsidRPr="002B5605" w:rsidRDefault="002B5605" w:rsidP="002B560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14:paraId="611D7B0F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4306E37D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 выполнены в полном объеме;</w:t>
      </w:r>
    </w:p>
    <w:p w14:paraId="7A52019B" w14:textId="77777777" w:rsidR="002B5605" w:rsidRPr="002B5605" w:rsidRDefault="002B5605" w:rsidP="002B56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14:paraId="37149749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2BFCAEA7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14:paraId="17C4FC0F" w14:textId="77777777" w:rsidR="002B5605" w:rsidRPr="002B5605" w:rsidRDefault="002B5605" w:rsidP="002B56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14:paraId="7B06988C" w14:textId="77777777" w:rsidR="002B5605" w:rsidRPr="002B5605" w:rsidRDefault="002B5605" w:rsidP="002B5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605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не отвечает критериям, указанным в </w:t>
      </w:r>
      <w:hyperlink r:id="rId5" w:anchor="Par624" w:history="1">
        <w:r w:rsidRPr="002B56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пунктах 1</w:t>
        </w:r>
      </w:hyperlink>
      <w:r w:rsidRPr="002B560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" w:anchor="Par627" w:history="1">
        <w:r w:rsidRPr="002B56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2</w:t>
        </w:r>
      </w:hyperlink>
      <w:r w:rsidRPr="002B5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72F8A" w14:textId="77777777" w:rsidR="002B5605" w:rsidRPr="002B5605" w:rsidRDefault="002B5605" w:rsidP="002B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14:paraId="5F87A490" w14:textId="77777777" w:rsidR="002B5605" w:rsidRPr="002B5605" w:rsidRDefault="002B5605" w:rsidP="002B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14:paraId="71C10393" w14:textId="77777777" w:rsidR="002B5605" w:rsidRPr="002B5605" w:rsidRDefault="002B5605" w:rsidP="002B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поселения;</w:t>
      </w:r>
    </w:p>
    <w:p w14:paraId="14B30163" w14:textId="77777777" w:rsidR="002B5605" w:rsidRPr="002B5605" w:rsidRDefault="002B5605" w:rsidP="002B56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5605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14:paraId="3248E47E" w14:textId="77777777" w:rsidR="002B5605" w:rsidRPr="002B5605" w:rsidRDefault="002B5605" w:rsidP="002B56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5605">
        <w:rPr>
          <w:rFonts w:ascii="Times New Roman" w:hAnsi="Times New Roman" w:cs="Times New Roman"/>
          <w:iCs/>
          <w:sz w:val="28"/>
          <w:szCs w:val="28"/>
        </w:rPr>
        <w:t>- создание зон для отдыха жителей;</w:t>
      </w:r>
    </w:p>
    <w:p w14:paraId="31729216" w14:textId="77777777" w:rsidR="002B5605" w:rsidRPr="002B5605" w:rsidRDefault="002B5605" w:rsidP="002B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05">
        <w:rPr>
          <w:rFonts w:ascii="Times New Roman" w:hAnsi="Times New Roman" w:cs="Times New Roman"/>
          <w:iCs/>
          <w:sz w:val="28"/>
          <w:szCs w:val="28"/>
        </w:rPr>
        <w:t>- создание безопасных условий для жизни людей.</w:t>
      </w:r>
    </w:p>
    <w:p w14:paraId="135B2771" w14:textId="77777777" w:rsidR="002B5605" w:rsidRPr="00F06001" w:rsidRDefault="00723806" w:rsidP="00723806">
      <w:pPr>
        <w:pStyle w:val="a5"/>
        <w:ind w:left="0" w:hanging="1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1.4. Приложение 1 к муниципальной программе изложить в новой редакции (прилагается).</w:t>
      </w:r>
    </w:p>
    <w:p w14:paraId="2B04DE89" w14:textId="77777777" w:rsidR="00DA5B43" w:rsidRPr="00CD758E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D758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Pr="00CD758E">
        <w:rPr>
          <w:rFonts w:ascii="Times New Roman" w:hAnsi="Times New Roman" w:cs="Times New Roman"/>
          <w:sz w:val="28"/>
          <w:szCs w:val="28"/>
        </w:rPr>
        <w:t>.</w:t>
      </w:r>
    </w:p>
    <w:p w14:paraId="74DA085B" w14:textId="77777777" w:rsidR="00DA5B43" w:rsidRPr="00CD758E" w:rsidRDefault="00DA5B43" w:rsidP="00DA5B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58E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CD758E">
        <w:rPr>
          <w:sz w:val="28"/>
          <w:szCs w:val="28"/>
        </w:rPr>
        <w:t>панковка-адм.рф</w:t>
      </w:r>
      <w:proofErr w:type="spellEnd"/>
      <w:r w:rsidRPr="00CD758E">
        <w:rPr>
          <w:sz w:val="28"/>
          <w:szCs w:val="28"/>
        </w:rPr>
        <w:t xml:space="preserve">. </w:t>
      </w:r>
    </w:p>
    <w:p w14:paraId="6B7F7C0C" w14:textId="77777777" w:rsidR="00DA5B43" w:rsidRPr="00CD758E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D758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14C6D545" w14:textId="77777777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063C0" w14:textId="77777777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929E" w14:textId="77777777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89762" w14:textId="77777777" w:rsidR="00DA5B43" w:rsidRPr="00CD758E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758E">
        <w:rPr>
          <w:rFonts w:ascii="Times New Roman" w:hAnsi="Times New Roman" w:cs="Times New Roman"/>
          <w:sz w:val="28"/>
          <w:szCs w:val="28"/>
        </w:rPr>
        <w:t xml:space="preserve"> Панковского городского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75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Н.Ю. Фёдорова</w:t>
      </w:r>
    </w:p>
    <w:p w14:paraId="5174583A" w14:textId="77777777" w:rsidR="002B5605" w:rsidRPr="00C86D31" w:rsidRDefault="002B5605" w:rsidP="002B5605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776989CD" w14:textId="77777777" w:rsidR="002B5605" w:rsidRPr="00C86D31" w:rsidRDefault="002B5605" w:rsidP="002B5605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26D86A6C" w14:textId="77777777" w:rsidR="002B5605" w:rsidRPr="00C86D31" w:rsidRDefault="002B5605" w:rsidP="002B5605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577768E8" w14:textId="77777777" w:rsidR="00723806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DC283B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83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14:paraId="791E27A5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</w:t>
      </w:r>
      <w:r>
        <w:rPr>
          <w:rFonts w:ascii="Times New Roman" w:hAnsi="Times New Roman" w:cs="Times New Roman"/>
          <w:sz w:val="24"/>
          <w:szCs w:val="24"/>
        </w:rPr>
        <w:t>Панковского</w:t>
      </w:r>
    </w:p>
    <w:p w14:paraId="0741DDF4" w14:textId="77777777" w:rsidR="00723806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C283B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283B">
        <w:rPr>
          <w:rFonts w:ascii="Times New Roman" w:hAnsi="Times New Roman" w:cs="Times New Roman"/>
          <w:sz w:val="24"/>
          <w:szCs w:val="24"/>
        </w:rPr>
        <w:t xml:space="preserve"> 2023 годы»</w:t>
      </w:r>
    </w:p>
    <w:p w14:paraId="04EC7C43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3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768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021"/>
        <w:gridCol w:w="992"/>
        <w:gridCol w:w="1673"/>
        <w:gridCol w:w="28"/>
        <w:gridCol w:w="1247"/>
        <w:gridCol w:w="29"/>
        <w:gridCol w:w="1389"/>
        <w:gridCol w:w="29"/>
        <w:gridCol w:w="1530"/>
        <w:gridCol w:w="709"/>
        <w:gridCol w:w="1276"/>
        <w:gridCol w:w="1276"/>
      </w:tblGrid>
      <w:tr w:rsidR="00723806" w14:paraId="24B0B7D5" w14:textId="77777777" w:rsidTr="004040DD">
        <w:trPr>
          <w:gridAfter w:val="3"/>
          <w:wAfter w:w="3261" w:type="dxa"/>
          <w:trHeight w:val="615"/>
          <w:tblHeader/>
        </w:trPr>
        <w:tc>
          <w:tcPr>
            <w:tcW w:w="675" w:type="dxa"/>
            <w:vMerge w:val="restart"/>
          </w:tcPr>
          <w:p w14:paraId="0EB2EF91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19D4C2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A7FD3D5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224" w:type="dxa"/>
            <w:gridSpan w:val="5"/>
          </w:tcPr>
          <w:p w14:paraId="393E43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723806" w14:paraId="780396C5" w14:textId="77777777" w:rsidTr="004040DD">
        <w:trPr>
          <w:gridAfter w:val="3"/>
          <w:wAfter w:w="3261" w:type="dxa"/>
          <w:trHeight w:val="1305"/>
          <w:tblHeader/>
        </w:trPr>
        <w:tc>
          <w:tcPr>
            <w:tcW w:w="675" w:type="dxa"/>
            <w:vMerge/>
          </w:tcPr>
          <w:p w14:paraId="2A89258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  <w:vMerge/>
          </w:tcPr>
          <w:p w14:paraId="6A7224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14:paraId="37DE0FC4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A496BB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0" w:type="dxa"/>
          </w:tcPr>
          <w:p w14:paraId="36D3D79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723806" w14:paraId="13E3AE93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3CBC039F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723806" w14:paraId="07E39218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0ACFFA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27D7FFE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цветочных клумб на территории общего пользования</w:t>
            </w:r>
          </w:p>
        </w:tc>
        <w:tc>
          <w:tcPr>
            <w:tcW w:w="1984" w:type="dxa"/>
          </w:tcPr>
          <w:p w14:paraId="2EFBADE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24E43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23806" w14:paraId="7299B012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068658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000CD354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4" w:type="dxa"/>
            <w:shd w:val="clear" w:color="auto" w:fill="auto"/>
          </w:tcPr>
          <w:p w14:paraId="612BED86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118425" w14:textId="5E37012F" w:rsidR="00723806" w:rsidRPr="004040DD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4742,24100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2209,20892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1596,99639</w:t>
            </w:r>
          </w:p>
        </w:tc>
      </w:tr>
      <w:tr w:rsidR="00723806" w14:paraId="3667EB2E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0D0499C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14:paraId="048B344B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кадастровых паспортов, межевых дел на бесхозяйные объекты, объекты недвижимости и линейные объекты</w:t>
            </w:r>
          </w:p>
        </w:tc>
        <w:tc>
          <w:tcPr>
            <w:tcW w:w="1984" w:type="dxa"/>
            <w:shd w:val="clear" w:color="auto" w:fill="auto"/>
          </w:tcPr>
          <w:p w14:paraId="6B61D70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A37DD6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29E710" w14:textId="6EE7C9E1" w:rsidR="00723806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23806" w14:paraId="38DEF6AC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BB6188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D7E490" w14:textId="77777777" w:rsidR="00723806" w:rsidRPr="0039594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6822E8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39594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39594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87130AC" w14:textId="22BEFE92" w:rsidR="00723806" w:rsidRPr="004040DD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5442,24100</w:t>
            </w:r>
          </w:p>
        </w:tc>
        <w:tc>
          <w:tcPr>
            <w:tcW w:w="1418" w:type="dxa"/>
            <w:gridSpan w:val="2"/>
          </w:tcPr>
          <w:p w14:paraId="7964DB1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2859,20892</w:t>
            </w:r>
          </w:p>
        </w:tc>
        <w:tc>
          <w:tcPr>
            <w:tcW w:w="1559" w:type="dxa"/>
            <w:gridSpan w:val="2"/>
          </w:tcPr>
          <w:p w14:paraId="2D372DA6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2246,99639</w:t>
            </w:r>
          </w:p>
        </w:tc>
      </w:tr>
      <w:tr w:rsidR="00723806" w14:paraId="7F32B778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5CA9F541" w14:textId="77777777" w:rsidR="00723806" w:rsidRPr="00B544A9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544A9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2.</w:t>
            </w:r>
            <w:r w:rsidRPr="00B544A9">
              <w:rPr>
                <w:b/>
                <w:sz w:val="28"/>
                <w:szCs w:val="28"/>
              </w:rPr>
              <w:t xml:space="preserve"> Поддержка проектов местных инициатив граждан, проживающих на территории </w:t>
            </w:r>
            <w:r>
              <w:rPr>
                <w:b/>
                <w:sz w:val="28"/>
                <w:szCs w:val="28"/>
              </w:rPr>
              <w:t>Панковского</w:t>
            </w:r>
            <w:r w:rsidRPr="00B544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B544A9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723806" w14:paraId="68502F28" w14:textId="77777777" w:rsidTr="004040DD">
        <w:trPr>
          <w:gridAfter w:val="3"/>
          <w:wAfter w:w="3261" w:type="dxa"/>
          <w:trHeight w:val="571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2302A7CC" w14:textId="77777777" w:rsidTr="004040DD">
        <w:trPr>
          <w:gridAfter w:val="3"/>
          <w:wAfter w:w="3261" w:type="dxa"/>
          <w:trHeight w:val="4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2E10D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72BAD1F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62091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97EDB36" w14:textId="77777777" w:rsidTr="004040DD">
        <w:trPr>
          <w:gridAfter w:val="3"/>
          <w:wAfter w:w="3261" w:type="dxa"/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7EBEFB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A37DD6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126DF00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E508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23806" w14:paraId="1E27D364" w14:textId="77777777" w:rsidTr="004040DD">
        <w:trPr>
          <w:gridAfter w:val="3"/>
          <w:wAfter w:w="3261" w:type="dxa"/>
          <w:trHeight w:val="360"/>
        </w:trPr>
        <w:tc>
          <w:tcPr>
            <w:tcW w:w="675" w:type="dxa"/>
            <w:vMerge w:val="restart"/>
          </w:tcPr>
          <w:p w14:paraId="22AC71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4C78B4D1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проектов местных инициатив граждан </w:t>
            </w:r>
          </w:p>
        </w:tc>
        <w:tc>
          <w:tcPr>
            <w:tcW w:w="1984" w:type="dxa"/>
            <w:vMerge w:val="restart"/>
          </w:tcPr>
          <w:p w14:paraId="4DBD9443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2523E3B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522ABD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8665DB4" w14:textId="77777777" w:rsidTr="004040DD">
        <w:trPr>
          <w:gridAfter w:val="3"/>
          <w:wAfter w:w="3261" w:type="dxa"/>
          <w:trHeight w:val="390"/>
        </w:trPr>
        <w:tc>
          <w:tcPr>
            <w:tcW w:w="675" w:type="dxa"/>
            <w:vMerge/>
          </w:tcPr>
          <w:p w14:paraId="78E56D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49B67D8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8EB7800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59A607C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A03A1E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1951383B" w14:textId="77777777" w:rsidTr="004040DD">
        <w:trPr>
          <w:gridAfter w:val="3"/>
          <w:wAfter w:w="3261" w:type="dxa"/>
          <w:trHeight w:val="490"/>
        </w:trPr>
        <w:tc>
          <w:tcPr>
            <w:tcW w:w="675" w:type="dxa"/>
            <w:vMerge/>
          </w:tcPr>
          <w:p w14:paraId="1A258CD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D9A0F9E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55FA9E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A37DD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67785A6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89" w:type="dxa"/>
            <w:shd w:val="clear" w:color="auto" w:fill="auto"/>
          </w:tcPr>
          <w:p w14:paraId="0F3199E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E932D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23806" w14:paraId="5C943A11" w14:textId="77777777" w:rsidTr="004040DD">
        <w:trPr>
          <w:gridAfter w:val="3"/>
          <w:wAfter w:w="3261" w:type="dxa"/>
          <w:trHeight w:val="345"/>
        </w:trPr>
        <w:tc>
          <w:tcPr>
            <w:tcW w:w="675" w:type="dxa"/>
          </w:tcPr>
          <w:p w14:paraId="5BE6F14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C3BD7C" w14:textId="77777777" w:rsidR="00723806" w:rsidRPr="002F549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4925D4" w14:textId="77777777" w:rsidR="00723806" w:rsidRPr="002F549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</w:tcPr>
          <w:p w14:paraId="1E172A9D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389" w:type="dxa"/>
            <w:shd w:val="clear" w:color="auto" w:fill="auto"/>
          </w:tcPr>
          <w:p w14:paraId="79CA7FCE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95F99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723806" w14:paraId="20CE82AB" w14:textId="77777777" w:rsidTr="004040DD">
        <w:trPr>
          <w:gridAfter w:val="3"/>
          <w:wAfter w:w="3261" w:type="dxa"/>
          <w:trHeight w:val="345"/>
        </w:trPr>
        <w:tc>
          <w:tcPr>
            <w:tcW w:w="14425" w:type="dxa"/>
            <w:gridSpan w:val="12"/>
          </w:tcPr>
          <w:p w14:paraId="3D848AD3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723806" w14:paraId="09109270" w14:textId="77777777" w:rsidTr="004040DD">
        <w:trPr>
          <w:gridAfter w:val="3"/>
          <w:wAfter w:w="3261" w:type="dxa"/>
          <w:trHeight w:val="210"/>
        </w:trPr>
        <w:tc>
          <w:tcPr>
            <w:tcW w:w="675" w:type="dxa"/>
            <w:vMerge w:val="restart"/>
          </w:tcPr>
          <w:p w14:paraId="2D778E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vMerge w:val="restart"/>
          </w:tcPr>
          <w:p w14:paraId="5EA5569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регионального проекта «Народный бюджет» 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(благоустройство территории воинского захоронения)</w:t>
            </w:r>
          </w:p>
        </w:tc>
        <w:tc>
          <w:tcPr>
            <w:tcW w:w="1984" w:type="dxa"/>
            <w:vMerge w:val="restart"/>
          </w:tcPr>
          <w:p w14:paraId="07F70F96" w14:textId="77777777" w:rsidR="00723806" w:rsidRPr="00FB00D8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0535CD7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16EE3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9C95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3D96E16B" w14:textId="77777777" w:rsidTr="004040DD">
        <w:trPr>
          <w:gridAfter w:val="3"/>
          <w:wAfter w:w="3261" w:type="dxa"/>
          <w:trHeight w:val="240"/>
        </w:trPr>
        <w:tc>
          <w:tcPr>
            <w:tcW w:w="675" w:type="dxa"/>
            <w:vMerge/>
          </w:tcPr>
          <w:p w14:paraId="5BCE888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D59C6C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82C225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6D272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35A95E6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806" w14:paraId="2B20D453" w14:textId="77777777" w:rsidTr="004040DD">
        <w:trPr>
          <w:gridAfter w:val="3"/>
          <w:wAfter w:w="3261" w:type="dxa"/>
          <w:trHeight w:val="240"/>
        </w:trPr>
        <w:tc>
          <w:tcPr>
            <w:tcW w:w="675" w:type="dxa"/>
            <w:vMerge/>
          </w:tcPr>
          <w:p w14:paraId="60529D7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C6F9EA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126E80D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C7FC6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0" w:type="dxa"/>
            <w:shd w:val="clear" w:color="auto" w:fill="auto"/>
          </w:tcPr>
          <w:p w14:paraId="6E28B7D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23806" w:rsidRPr="002D4951" w14:paraId="6497B921" w14:textId="77777777" w:rsidTr="004040DD">
        <w:trPr>
          <w:gridAfter w:val="3"/>
          <w:wAfter w:w="3261" w:type="dxa"/>
        </w:trPr>
        <w:tc>
          <w:tcPr>
            <w:tcW w:w="675" w:type="dxa"/>
            <w:vMerge w:val="restart"/>
          </w:tcPr>
          <w:p w14:paraId="257E305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vMerge w:val="restart"/>
          </w:tcPr>
          <w:p w14:paraId="75108E28" w14:textId="77777777" w:rsidR="00723806" w:rsidRPr="005F6C1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4" w:type="dxa"/>
            <w:vMerge w:val="restart"/>
          </w:tcPr>
          <w:p w14:paraId="172A829B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14:paraId="00B019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48EC2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154A6928" w14:textId="77777777" w:rsidTr="004040DD">
        <w:trPr>
          <w:gridAfter w:val="3"/>
          <w:wAfter w:w="3261" w:type="dxa"/>
        </w:trPr>
        <w:tc>
          <w:tcPr>
            <w:tcW w:w="675" w:type="dxa"/>
            <w:vMerge/>
          </w:tcPr>
          <w:p w14:paraId="2BA60C9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C3DE263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D22A82A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14:paraId="299335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6702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2761713A" w14:textId="77777777" w:rsidTr="004040DD">
        <w:trPr>
          <w:gridAfter w:val="3"/>
          <w:wAfter w:w="3261" w:type="dxa"/>
        </w:trPr>
        <w:tc>
          <w:tcPr>
            <w:tcW w:w="675" w:type="dxa"/>
            <w:vMerge/>
          </w:tcPr>
          <w:p w14:paraId="62B0F2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48AA74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33BFFDC2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50401F82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</w:tcPr>
          <w:p w14:paraId="4705A1A8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14:paraId="3E17854B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3806" w:rsidRPr="002D4951" w14:paraId="0B7BFC4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604195E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1FFACF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8E5ACC5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A84E9D3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2030,0</w:t>
            </w:r>
          </w:p>
        </w:tc>
        <w:tc>
          <w:tcPr>
            <w:tcW w:w="1418" w:type="dxa"/>
            <w:gridSpan w:val="2"/>
          </w:tcPr>
          <w:p w14:paraId="580B4DBE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  <w:tc>
          <w:tcPr>
            <w:tcW w:w="1530" w:type="dxa"/>
          </w:tcPr>
          <w:p w14:paraId="44B269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23806" w:rsidRPr="002D4951" w14:paraId="3C773D60" w14:textId="77777777" w:rsidTr="004040DD">
        <w:tc>
          <w:tcPr>
            <w:tcW w:w="14425" w:type="dxa"/>
            <w:gridSpan w:val="12"/>
          </w:tcPr>
          <w:p w14:paraId="2E896B8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D8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68EF2E66" w14:textId="77777777" w:rsidR="00723806" w:rsidRPr="002D4951" w:rsidRDefault="00723806" w:rsidP="00723806"/>
        </w:tc>
        <w:tc>
          <w:tcPr>
            <w:tcW w:w="1276" w:type="dxa"/>
          </w:tcPr>
          <w:p w14:paraId="3AD3F1C5" w14:textId="77777777" w:rsidR="00723806" w:rsidRPr="002D4951" w:rsidRDefault="00723806" w:rsidP="00723806"/>
        </w:tc>
        <w:tc>
          <w:tcPr>
            <w:tcW w:w="1276" w:type="dxa"/>
          </w:tcPr>
          <w:p w14:paraId="6FEEEFED" w14:textId="77777777" w:rsidR="00723806" w:rsidRPr="002D4951" w:rsidRDefault="00723806" w:rsidP="00723806"/>
        </w:tc>
      </w:tr>
      <w:tr w:rsidR="00723806" w:rsidRPr="002D4951" w14:paraId="4D43ED0C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57A637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14:paraId="0346B30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4" w:type="dxa"/>
          </w:tcPr>
          <w:p w14:paraId="4A4F1BD6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65811EEA" w14:textId="04A4B98C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14:paraId="03757CDD" w14:textId="0A45D06A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3806" w:rsidRPr="002D4951" w14:paraId="46AC4612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1E9B92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14:paraId="3E7003AD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4" w:type="dxa"/>
          </w:tcPr>
          <w:p w14:paraId="6A49D1C5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0EEE57B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gridSpan w:val="2"/>
          </w:tcPr>
          <w:p w14:paraId="68A7E2D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30" w:type="dxa"/>
          </w:tcPr>
          <w:p w14:paraId="0BB555E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23806" w:rsidRPr="002D4951" w14:paraId="68DC3FE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5A08F64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14:paraId="24DC1406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4" w:type="dxa"/>
          </w:tcPr>
          <w:p w14:paraId="29F9000D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3112033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14:paraId="2FB5B48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806" w:rsidRPr="002D4951" w14:paraId="3B51D5D8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648BF04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14:paraId="678DEDEB" w14:textId="7C9EF869" w:rsidR="00723806" w:rsidRPr="00996A24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4" w:type="dxa"/>
          </w:tcPr>
          <w:p w14:paraId="4AED4290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E0E9B6" w14:textId="5C0AE302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66ADF9B7" w14:textId="1E6B890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D4F3D9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5CE3CE8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6740C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4" w:type="dxa"/>
          </w:tcPr>
          <w:p w14:paraId="1D4EBEE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089E5D" w14:textId="00FEDD51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  <w:r w:rsidR="00723806"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5AFF72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530" w:type="dxa"/>
          </w:tcPr>
          <w:p w14:paraId="2AA8805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723806" w:rsidRPr="002D4951" w14:paraId="2CA98434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03FA194E" w14:textId="77777777" w:rsidR="00723806" w:rsidRPr="00996A24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99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723806" w:rsidRPr="002D4951" w14:paraId="08DFCE16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E41819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14:paraId="3214D791" w14:textId="79CD9D6D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4" w:type="dxa"/>
          </w:tcPr>
          <w:p w14:paraId="649EB68E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0ECA27" w14:textId="2037D7D2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349238B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F1FFAA7" w14:textId="62B63E7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3FB0A6E5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0CF1C76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14:paraId="327AC694" w14:textId="62BB52FE" w:rsidR="00723806" w:rsidRPr="00996A24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4" w:type="dxa"/>
          </w:tcPr>
          <w:p w14:paraId="2B20FCA6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FD43EE" w14:textId="52B9818D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EED33BE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8BE82E6" w14:textId="66BDA9A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7C8E251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6FF640C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AE1DCA" w14:textId="77777777" w:rsidR="00723806" w:rsidRPr="00EA6AFE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4" w:type="dxa"/>
          </w:tcPr>
          <w:p w14:paraId="38B9AAEC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D3DD85" w14:textId="7A9E678D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418" w:type="dxa"/>
            <w:gridSpan w:val="2"/>
          </w:tcPr>
          <w:p w14:paraId="36E5F668" w14:textId="6EC0D6A5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F2ACB60" w14:textId="1F1A19D8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23806" w:rsidRPr="002D4951" w14:paraId="3DC311A0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109EF8F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A24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723806" w:rsidRPr="002D4951" w14:paraId="7B6367BE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F87E96F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14:paraId="1C133E03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4" w:type="dxa"/>
          </w:tcPr>
          <w:p w14:paraId="293EC824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6890D8C1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7D84F7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7DC31FD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41AA60D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4050EB65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23806" w:rsidRPr="002D4951" w14:paraId="74562E27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F8FCD00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B83EE9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4" w:type="dxa"/>
          </w:tcPr>
          <w:p w14:paraId="4952362E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BCC4A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01D1F9F1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6F6E44E6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723806" w:rsidRPr="002D4951" w14:paraId="07C8D712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29359604" w14:textId="77777777" w:rsidR="00723806" w:rsidRPr="00933178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933178">
              <w:rPr>
                <w:b/>
                <w:sz w:val="26"/>
                <w:szCs w:val="26"/>
              </w:rPr>
              <w:t>Задача 7. Привлечение жителей к участию в решении проблем и п</w:t>
            </w:r>
            <w:r w:rsidRPr="00933178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</w:tc>
      </w:tr>
      <w:tr w:rsidR="00723806" w:rsidRPr="002D4951" w14:paraId="146CC37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3EEF892F" w14:textId="77777777" w:rsidR="00723806" w:rsidRPr="00723806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828" w:type="dxa"/>
          </w:tcPr>
          <w:p w14:paraId="066E9A08" w14:textId="77777777" w:rsidR="00723806" w:rsidRPr="00933178" w:rsidRDefault="00DA5B43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</w:t>
            </w:r>
            <w:r w:rsidR="00723806" w:rsidRPr="00933178">
              <w:rPr>
                <w:rFonts w:ascii="Times New Roman" w:hAnsi="Times New Roman" w:cs="Times New Roman"/>
                <w:sz w:val="26"/>
                <w:szCs w:val="26"/>
              </w:rPr>
              <w:t>общественно значимых некоммерческих проектов с участием граждан по благоустройству (шт.)</w:t>
            </w:r>
          </w:p>
        </w:tc>
        <w:tc>
          <w:tcPr>
            <w:tcW w:w="1984" w:type="dxa"/>
          </w:tcPr>
          <w:p w14:paraId="5C17E31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14:paraId="1B7006C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3C0F22F" w14:textId="77777777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933178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933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933178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276" w:type="dxa"/>
            <w:gridSpan w:val="2"/>
          </w:tcPr>
          <w:p w14:paraId="08F3B27A" w14:textId="5BBA9EAF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79EFEBD" w14:textId="099F74AD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707F235" w14:textId="77777777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333,56205</w:t>
            </w:r>
          </w:p>
          <w:p w14:paraId="72CAAEE5" w14:textId="77777777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29F5B" w14:textId="6DFB85D4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102,53905</w:t>
            </w:r>
          </w:p>
        </w:tc>
        <w:tc>
          <w:tcPr>
            <w:tcW w:w="1530" w:type="dxa"/>
          </w:tcPr>
          <w:p w14:paraId="4BC3F11F" w14:textId="50160769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  <w:p w14:paraId="4D781FE7" w14:textId="1CB0F56C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806" w:rsidRPr="002D4951" w14:paraId="54380DDB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B92E726" w14:textId="77777777" w:rsidR="00723806" w:rsidRPr="00DA5B43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BA6483" w14:textId="77777777" w:rsidR="00723806" w:rsidRPr="0093317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4" w:type="dxa"/>
          </w:tcPr>
          <w:p w14:paraId="32AEC8E9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9D7825" w14:textId="57B91A76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C790127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436,10110</w:t>
            </w:r>
          </w:p>
        </w:tc>
        <w:tc>
          <w:tcPr>
            <w:tcW w:w="1530" w:type="dxa"/>
          </w:tcPr>
          <w:p w14:paraId="461FFCF5" w14:textId="4CFAF181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23806" w:rsidRPr="005F6C15" w14:paraId="6D6903AF" w14:textId="77777777" w:rsidTr="004040DD">
        <w:trPr>
          <w:gridAfter w:val="3"/>
          <w:wAfter w:w="3261" w:type="dxa"/>
        </w:trPr>
        <w:tc>
          <w:tcPr>
            <w:tcW w:w="10201" w:type="dxa"/>
            <w:gridSpan w:val="7"/>
          </w:tcPr>
          <w:p w14:paraId="05787602" w14:textId="77777777" w:rsidR="00723806" w:rsidRPr="004040DD" w:rsidRDefault="00723806" w:rsidP="0072380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</w:tcPr>
          <w:p w14:paraId="7953F055" w14:textId="65CF3037" w:rsidR="00723806" w:rsidRPr="004040DD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8692,44100</w:t>
            </w:r>
          </w:p>
        </w:tc>
        <w:tc>
          <w:tcPr>
            <w:tcW w:w="1418" w:type="dxa"/>
            <w:gridSpan w:val="2"/>
          </w:tcPr>
          <w:p w14:paraId="2437E345" w14:textId="6CE26FA3" w:rsidR="00723806" w:rsidRPr="004040DD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4807,51002</w:t>
            </w:r>
          </w:p>
        </w:tc>
        <w:tc>
          <w:tcPr>
            <w:tcW w:w="1530" w:type="dxa"/>
          </w:tcPr>
          <w:p w14:paraId="0F16813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3759,19639</w:t>
            </w:r>
          </w:p>
        </w:tc>
      </w:tr>
    </w:tbl>
    <w:p w14:paraId="70BF3A72" w14:textId="77777777" w:rsidR="002B5605" w:rsidRPr="002B5605" w:rsidRDefault="002B5605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321A93" w14:textId="77777777" w:rsidR="002B5605" w:rsidRPr="002B5605" w:rsidRDefault="002B5605" w:rsidP="002B5605">
      <w:pPr>
        <w:pStyle w:val="a4"/>
        <w:spacing w:after="0" w:line="240" w:lineRule="auto"/>
        <w:ind w:left="0" w:firstLine="540"/>
        <w:jc w:val="both"/>
        <w:rPr>
          <w:sz w:val="28"/>
          <w:szCs w:val="28"/>
        </w:rPr>
      </w:pPr>
    </w:p>
    <w:p w14:paraId="643280A5" w14:textId="77777777" w:rsidR="00723806" w:rsidRDefault="00723806"/>
    <w:sectPr w:rsidR="00723806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38"/>
    <w:rsid w:val="000700F2"/>
    <w:rsid w:val="000A3A2B"/>
    <w:rsid w:val="000E5B70"/>
    <w:rsid w:val="00184A77"/>
    <w:rsid w:val="00194D5C"/>
    <w:rsid w:val="00264538"/>
    <w:rsid w:val="002A04C4"/>
    <w:rsid w:val="002B5605"/>
    <w:rsid w:val="002E2B24"/>
    <w:rsid w:val="002F41E0"/>
    <w:rsid w:val="004040DD"/>
    <w:rsid w:val="004A3BF5"/>
    <w:rsid w:val="005219DC"/>
    <w:rsid w:val="0054277E"/>
    <w:rsid w:val="006A3DBC"/>
    <w:rsid w:val="00722646"/>
    <w:rsid w:val="00723806"/>
    <w:rsid w:val="0073141A"/>
    <w:rsid w:val="00933178"/>
    <w:rsid w:val="009A0F96"/>
    <w:rsid w:val="009D08B9"/>
    <w:rsid w:val="00AF28B7"/>
    <w:rsid w:val="00D90D08"/>
    <w:rsid w:val="00DA5B43"/>
    <w:rsid w:val="00E10F2F"/>
    <w:rsid w:val="00E63C99"/>
    <w:rsid w:val="00F06001"/>
    <w:rsid w:val="00F317C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goococns.xn--p1ai/?p=10941" TargetMode="External"/><Relationship Id="rId5" Type="http://schemas.openxmlformats.org/officeDocument/2006/relationships/hyperlink" Target="http://xn--b1agoococns.xn--p1ai/?p=109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6</cp:revision>
  <cp:lastPrinted>2021-02-19T06:07:00Z</cp:lastPrinted>
  <dcterms:created xsi:type="dcterms:W3CDTF">2021-02-11T11:04:00Z</dcterms:created>
  <dcterms:modified xsi:type="dcterms:W3CDTF">2021-02-19T06:07:00Z</dcterms:modified>
</cp:coreProperties>
</file>