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90" w:rsidRPr="00176CA2" w:rsidRDefault="000F5090" w:rsidP="000F5090">
      <w:pPr>
        <w:jc w:val="center"/>
        <w:rPr>
          <w:sz w:val="28"/>
          <w:szCs w:val="28"/>
        </w:rPr>
      </w:pPr>
      <w:r>
        <w:rPr>
          <w:noProof/>
          <w:sz w:val="8"/>
          <w:szCs w:val="8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090" w:rsidRPr="00176CA2" w:rsidRDefault="000F5090" w:rsidP="000F5090">
      <w:pPr>
        <w:pStyle w:val="a3"/>
        <w:jc w:val="center"/>
      </w:pPr>
      <w:r w:rsidRPr="00176CA2">
        <w:t xml:space="preserve">Российская Федерация                                                 </w:t>
      </w:r>
    </w:p>
    <w:p w:rsidR="000F5090" w:rsidRPr="00176CA2" w:rsidRDefault="000F5090" w:rsidP="000F5090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0F5090" w:rsidRPr="00176CA2" w:rsidRDefault="000F5090" w:rsidP="000F5090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0F5090" w:rsidRPr="00176CA2" w:rsidRDefault="000F5090" w:rsidP="000F5090">
      <w:pPr>
        <w:jc w:val="center"/>
        <w:rPr>
          <w:sz w:val="28"/>
          <w:szCs w:val="28"/>
        </w:rPr>
      </w:pPr>
    </w:p>
    <w:p w:rsidR="000F5090" w:rsidRPr="00016DA9" w:rsidRDefault="000F5090" w:rsidP="000F5090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0F5090" w:rsidRDefault="000F5090" w:rsidP="000F5090">
      <w:pPr>
        <w:jc w:val="both"/>
        <w:rPr>
          <w:sz w:val="28"/>
          <w:szCs w:val="28"/>
        </w:rPr>
      </w:pPr>
    </w:p>
    <w:p w:rsidR="000F5090" w:rsidRPr="00BE215A" w:rsidRDefault="000F5090" w:rsidP="000F5090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C42E6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0C42E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E215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 373  </w:t>
      </w:r>
    </w:p>
    <w:p w:rsidR="000F5090" w:rsidRPr="00BE215A" w:rsidRDefault="000F5090" w:rsidP="000F5090">
      <w:pPr>
        <w:jc w:val="both"/>
        <w:rPr>
          <w:sz w:val="28"/>
          <w:szCs w:val="28"/>
        </w:rPr>
      </w:pPr>
      <w:r>
        <w:rPr>
          <w:sz w:val="28"/>
          <w:szCs w:val="28"/>
        </w:rPr>
        <w:t>п. Панковка</w:t>
      </w:r>
    </w:p>
    <w:p w:rsidR="000F5090" w:rsidRDefault="000F5090" w:rsidP="000F5090"/>
    <w:p w:rsidR="000F5090" w:rsidRPr="000F5090" w:rsidRDefault="000F5090" w:rsidP="000F5090">
      <w:pPr>
        <w:jc w:val="both"/>
        <w:rPr>
          <w:b/>
          <w:sz w:val="26"/>
          <w:szCs w:val="26"/>
        </w:rPr>
      </w:pPr>
      <w:r w:rsidRPr="000F5090">
        <w:rPr>
          <w:b/>
          <w:sz w:val="26"/>
          <w:szCs w:val="26"/>
        </w:rPr>
        <w:t>Об утверждении перечня должностных лиц Администрации Панковского городского поселения, уполномоченных составлять протоколы об административных правонарушениях</w:t>
      </w:r>
    </w:p>
    <w:p w:rsidR="000F5090" w:rsidRPr="000F5090" w:rsidRDefault="000F5090" w:rsidP="000F5090">
      <w:pPr>
        <w:jc w:val="both"/>
        <w:rPr>
          <w:sz w:val="26"/>
          <w:szCs w:val="26"/>
        </w:rPr>
      </w:pPr>
    </w:p>
    <w:p w:rsidR="000F5090" w:rsidRPr="00EE587E" w:rsidRDefault="000F5090" w:rsidP="000F5090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EE587E">
        <w:rPr>
          <w:sz w:val="26"/>
          <w:szCs w:val="26"/>
        </w:rPr>
        <w:t>В соответствии с Областными законами от 01.02.2016 № 914-ОЗ «Об административных правонарушениях», от 31.03.2014 № 524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правонарушений», от 27.08.2021 №770-ОЗ «О внесении изменений в областной закон «О наделении  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правонарушений, предложением прокуратуры Новгородского района от 14.09.2021 №22-05-2021/1790-21-20490012</w:t>
      </w:r>
    </w:p>
    <w:p w:rsidR="000F5090" w:rsidRPr="00EE587E" w:rsidRDefault="000F5090" w:rsidP="000F5090">
      <w:pPr>
        <w:jc w:val="both"/>
        <w:rPr>
          <w:sz w:val="26"/>
          <w:szCs w:val="26"/>
        </w:rPr>
      </w:pPr>
      <w:r w:rsidRPr="00EE587E">
        <w:rPr>
          <w:sz w:val="26"/>
          <w:szCs w:val="26"/>
        </w:rPr>
        <w:t>Администрация Панковского городского поселения</w:t>
      </w:r>
    </w:p>
    <w:p w:rsidR="000F5090" w:rsidRPr="00EE587E" w:rsidRDefault="000F5090" w:rsidP="000F5090">
      <w:pPr>
        <w:jc w:val="both"/>
        <w:rPr>
          <w:sz w:val="26"/>
          <w:szCs w:val="26"/>
        </w:rPr>
      </w:pPr>
    </w:p>
    <w:p w:rsidR="000F5090" w:rsidRPr="00EE587E" w:rsidRDefault="000F5090" w:rsidP="000F5090">
      <w:pPr>
        <w:pStyle w:val="a4"/>
        <w:jc w:val="both"/>
        <w:rPr>
          <w:b/>
          <w:sz w:val="26"/>
          <w:szCs w:val="26"/>
        </w:rPr>
      </w:pPr>
      <w:r w:rsidRPr="00EE587E">
        <w:rPr>
          <w:b/>
          <w:sz w:val="26"/>
          <w:szCs w:val="26"/>
        </w:rPr>
        <w:t>ПОСТАНОВЛЯЕТ:</w:t>
      </w:r>
    </w:p>
    <w:p w:rsidR="000F5090" w:rsidRPr="00EE587E" w:rsidRDefault="000F5090" w:rsidP="000F5090">
      <w:pPr>
        <w:pStyle w:val="ConsPlusNormal"/>
        <w:ind w:firstLine="360"/>
        <w:jc w:val="both"/>
        <w:rPr>
          <w:sz w:val="26"/>
          <w:szCs w:val="26"/>
        </w:rPr>
      </w:pPr>
      <w:r w:rsidRPr="00EE587E">
        <w:rPr>
          <w:sz w:val="26"/>
          <w:szCs w:val="26"/>
        </w:rPr>
        <w:t xml:space="preserve">1. Утвердить перечень должностных лиц администрации Панковского городского поселения, уполномоченных составлять протоколы об административных правонарушениях, предусмотренных </w:t>
      </w:r>
      <w:hyperlink r:id="rId5" w:history="1">
        <w:r w:rsidRPr="00EE587E">
          <w:rPr>
            <w:sz w:val="26"/>
            <w:szCs w:val="26"/>
          </w:rPr>
          <w:t>статьями 2</w:t>
        </w:r>
        <w:r w:rsidRPr="00EE587E">
          <w:rPr>
            <w:sz w:val="26"/>
            <w:szCs w:val="26"/>
            <w:vertAlign w:val="superscript"/>
          </w:rPr>
          <w:t>1</w:t>
        </w:r>
        <w:r w:rsidRPr="00EE587E">
          <w:rPr>
            <w:sz w:val="26"/>
            <w:szCs w:val="26"/>
          </w:rPr>
          <w:t xml:space="preserve">, </w:t>
        </w:r>
        <w:r w:rsidRPr="00EE587E">
          <w:rPr>
            <w:sz w:val="26"/>
            <w:szCs w:val="26"/>
            <w:vertAlign w:val="superscript"/>
          </w:rPr>
          <w:t xml:space="preserve"> </w:t>
        </w:r>
        <w:r w:rsidRPr="00EE587E">
          <w:rPr>
            <w:sz w:val="26"/>
            <w:szCs w:val="26"/>
          </w:rPr>
          <w:t>3</w:t>
        </w:r>
      </w:hyperlink>
      <w:r w:rsidRPr="00EE587E">
        <w:rPr>
          <w:sz w:val="26"/>
          <w:szCs w:val="26"/>
          <w:vertAlign w:val="superscript"/>
        </w:rPr>
        <w:t xml:space="preserve">1 </w:t>
      </w:r>
      <w:r w:rsidRPr="00EE587E">
        <w:rPr>
          <w:sz w:val="26"/>
          <w:szCs w:val="26"/>
        </w:rPr>
        <w:t>– 3</w:t>
      </w:r>
      <w:r w:rsidRPr="00EE587E">
        <w:rPr>
          <w:sz w:val="26"/>
          <w:szCs w:val="26"/>
          <w:vertAlign w:val="superscript"/>
        </w:rPr>
        <w:t xml:space="preserve">14 </w:t>
      </w:r>
      <w:r w:rsidRPr="00EE587E">
        <w:rPr>
          <w:sz w:val="26"/>
          <w:szCs w:val="26"/>
        </w:rPr>
        <w:t>, 3</w:t>
      </w:r>
      <w:r w:rsidRPr="00EE587E">
        <w:rPr>
          <w:sz w:val="26"/>
          <w:szCs w:val="26"/>
          <w:vertAlign w:val="superscript"/>
        </w:rPr>
        <w:t>16</w:t>
      </w:r>
      <w:r w:rsidRPr="00EE587E">
        <w:rPr>
          <w:sz w:val="26"/>
          <w:szCs w:val="26"/>
        </w:rPr>
        <w:t>, 3</w:t>
      </w:r>
      <w:r w:rsidRPr="00EE587E">
        <w:rPr>
          <w:sz w:val="26"/>
          <w:szCs w:val="26"/>
          <w:vertAlign w:val="superscript"/>
        </w:rPr>
        <w:t>18</w:t>
      </w:r>
      <w:r w:rsidRPr="00EE587E">
        <w:rPr>
          <w:sz w:val="26"/>
          <w:szCs w:val="26"/>
        </w:rPr>
        <w:t>-3</w:t>
      </w:r>
      <w:r w:rsidRPr="00EE587E">
        <w:rPr>
          <w:sz w:val="26"/>
          <w:szCs w:val="26"/>
          <w:vertAlign w:val="superscript"/>
        </w:rPr>
        <w:t>19</w:t>
      </w:r>
      <w:r w:rsidRPr="00EE587E">
        <w:rPr>
          <w:sz w:val="26"/>
          <w:szCs w:val="26"/>
        </w:rPr>
        <w:t xml:space="preserve"> Областного закона от 01.02.2016 № 914-ОЗ "Об административных правонарушениях", и направлять их на рассмотрение административной комиссии Новгородского муниципального района:</w:t>
      </w:r>
    </w:p>
    <w:p w:rsidR="000F5090" w:rsidRPr="00EE587E" w:rsidRDefault="000F5090" w:rsidP="000F5090">
      <w:pPr>
        <w:ind w:firstLine="360"/>
        <w:jc w:val="both"/>
        <w:rPr>
          <w:sz w:val="26"/>
          <w:szCs w:val="26"/>
        </w:rPr>
      </w:pPr>
      <w:r w:rsidRPr="00EE587E">
        <w:rPr>
          <w:sz w:val="26"/>
          <w:szCs w:val="26"/>
        </w:rPr>
        <w:t xml:space="preserve">- заместитель Главы администрации Панковского городского поселения; </w:t>
      </w:r>
    </w:p>
    <w:p w:rsidR="000F5090" w:rsidRPr="00EE587E" w:rsidRDefault="000F5090" w:rsidP="000F5090">
      <w:pPr>
        <w:ind w:firstLine="360"/>
        <w:jc w:val="both"/>
        <w:rPr>
          <w:sz w:val="26"/>
          <w:szCs w:val="26"/>
        </w:rPr>
      </w:pPr>
      <w:r w:rsidRPr="00EE587E">
        <w:rPr>
          <w:sz w:val="26"/>
          <w:szCs w:val="26"/>
        </w:rPr>
        <w:t>- заведующи</w:t>
      </w:r>
      <w:r w:rsidR="00561E61">
        <w:rPr>
          <w:sz w:val="26"/>
          <w:szCs w:val="26"/>
        </w:rPr>
        <w:t>й отделом</w:t>
      </w:r>
      <w:bookmarkStart w:id="0" w:name="_GoBack"/>
      <w:bookmarkEnd w:id="0"/>
      <w:r w:rsidRPr="00EE587E">
        <w:rPr>
          <w:sz w:val="26"/>
          <w:szCs w:val="26"/>
        </w:rPr>
        <w:t xml:space="preserve"> администрации Панковского городского поселения;</w:t>
      </w:r>
    </w:p>
    <w:p w:rsidR="000F5090" w:rsidRPr="00EE587E" w:rsidRDefault="000F5090" w:rsidP="000F5090">
      <w:pPr>
        <w:jc w:val="both"/>
        <w:rPr>
          <w:sz w:val="26"/>
          <w:szCs w:val="26"/>
        </w:rPr>
      </w:pPr>
      <w:r w:rsidRPr="00EE587E">
        <w:rPr>
          <w:sz w:val="26"/>
          <w:szCs w:val="26"/>
        </w:rPr>
        <w:t xml:space="preserve">   2. Признать утратившим силу Постановление Администрации Панковского городского поселения от 23.08.2021 г. № 300 «Об утверждении перечня должностных лицах, уполномоченных составлять протоколы об административных правонарушениях».</w:t>
      </w:r>
    </w:p>
    <w:p w:rsidR="000F5090" w:rsidRPr="00EE587E" w:rsidRDefault="000F5090" w:rsidP="000F5090">
      <w:pPr>
        <w:ind w:firstLine="142"/>
        <w:jc w:val="both"/>
        <w:rPr>
          <w:sz w:val="26"/>
          <w:szCs w:val="26"/>
        </w:rPr>
      </w:pPr>
      <w:r w:rsidRPr="00EE587E">
        <w:rPr>
          <w:sz w:val="26"/>
          <w:szCs w:val="26"/>
        </w:rPr>
        <w:t>3.Настоящее Постановление вступает в силу со дня его официального опубликования.</w:t>
      </w:r>
    </w:p>
    <w:p w:rsidR="000F5090" w:rsidRPr="00EE587E" w:rsidRDefault="000F5090" w:rsidP="000F5090">
      <w:pPr>
        <w:ind w:firstLine="142"/>
        <w:jc w:val="both"/>
        <w:rPr>
          <w:sz w:val="26"/>
          <w:szCs w:val="26"/>
        </w:rPr>
      </w:pPr>
      <w:r w:rsidRPr="00EE587E">
        <w:rPr>
          <w:sz w:val="26"/>
          <w:szCs w:val="26"/>
        </w:rPr>
        <w:t xml:space="preserve">4.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EE587E">
        <w:rPr>
          <w:sz w:val="26"/>
          <w:szCs w:val="26"/>
          <w:lang w:val="en-US"/>
        </w:rPr>
        <w:t>www</w:t>
      </w:r>
      <w:r w:rsidRPr="00EE587E">
        <w:rPr>
          <w:sz w:val="26"/>
          <w:szCs w:val="26"/>
        </w:rPr>
        <w:t xml:space="preserve">.панковка-адм.рф </w:t>
      </w:r>
    </w:p>
    <w:p w:rsidR="000F5090" w:rsidRPr="00EE587E" w:rsidRDefault="000F5090" w:rsidP="000F5090">
      <w:pPr>
        <w:pStyle w:val="a4"/>
        <w:jc w:val="both"/>
        <w:rPr>
          <w:sz w:val="26"/>
          <w:szCs w:val="26"/>
        </w:rPr>
      </w:pPr>
    </w:p>
    <w:p w:rsidR="000F5090" w:rsidRDefault="000F5090" w:rsidP="000F5090">
      <w:pPr>
        <w:pStyle w:val="a4"/>
        <w:jc w:val="both"/>
      </w:pPr>
      <w:r w:rsidRPr="00EE587E">
        <w:rPr>
          <w:sz w:val="26"/>
          <w:szCs w:val="26"/>
        </w:rPr>
        <w:t>Глава Панковского городского поселения</w:t>
      </w:r>
      <w:r w:rsidRPr="00EE587E">
        <w:rPr>
          <w:sz w:val="26"/>
          <w:szCs w:val="26"/>
        </w:rPr>
        <w:tab/>
      </w:r>
      <w:r w:rsidRPr="00EE587E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 </w:t>
      </w:r>
      <w:r w:rsidRPr="00EE587E">
        <w:rPr>
          <w:sz w:val="26"/>
          <w:szCs w:val="26"/>
        </w:rPr>
        <w:t xml:space="preserve"> Н.Ю. Матвеева</w:t>
      </w:r>
      <w:r w:rsidRPr="00EE587E">
        <w:rPr>
          <w:sz w:val="26"/>
          <w:szCs w:val="26"/>
        </w:rPr>
        <w:tab/>
      </w:r>
      <w:r w:rsidRPr="00B27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p w:rsidR="00A40159" w:rsidRDefault="00A40159"/>
    <w:sectPr w:rsidR="00A40159" w:rsidSect="0047773F">
      <w:pgSz w:w="11906" w:h="16838"/>
      <w:pgMar w:top="737" w:right="851" w:bottom="51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90"/>
    <w:rsid w:val="000F5090"/>
    <w:rsid w:val="00561E61"/>
    <w:rsid w:val="00A4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B0C9A-FD12-474C-BA34-4417E37C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F5090"/>
    <w:rPr>
      <w:sz w:val="28"/>
      <w:szCs w:val="28"/>
    </w:rPr>
  </w:style>
  <w:style w:type="paragraph" w:styleId="a4">
    <w:name w:val="No Spacing"/>
    <w:uiPriority w:val="1"/>
    <w:qFormat/>
    <w:rsid w:val="000F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50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F50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0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1791EAC5E9D4A0A15EE4268286048A3B182C1E86436B11692A16FA7C721CDC6AE9D216EFF27E34AD8D52B8MF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2021-10-20T07:37:00Z</dcterms:created>
  <dcterms:modified xsi:type="dcterms:W3CDTF">2021-11-09T11:39:00Z</dcterms:modified>
</cp:coreProperties>
</file>