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20" w:rsidRDefault="00995920" w:rsidP="00FD355B">
      <w:pPr>
        <w:pStyle w:val="ConsPlusNormal"/>
        <w:widowControl/>
        <w:ind w:left="3119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920" w:rsidRDefault="0020032F" w:rsidP="00FD355B">
      <w:pPr>
        <w:pStyle w:val="ConsPlusNormal"/>
        <w:widowControl/>
        <w:ind w:left="3119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113" type="#_x0000_t75" style="position:absolute;left:0;text-align:left;margin-left:200.1pt;margin-top:5.9pt;width:42.5pt;height:50.45pt;z-index:251657728;visibility:visible">
            <v:imagedata r:id="rId4" o:title=""/>
            <w10:wrap type="square"/>
          </v:shape>
        </w:pict>
      </w:r>
    </w:p>
    <w:p w:rsidR="00995920" w:rsidRDefault="00995920" w:rsidP="00FD355B">
      <w:pPr>
        <w:pStyle w:val="ConsPlusNormal"/>
        <w:widowControl/>
        <w:ind w:left="3119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920" w:rsidRPr="00211FF9" w:rsidRDefault="00995920" w:rsidP="00995920">
      <w:pPr>
        <w:jc w:val="right"/>
        <w:rPr>
          <w:sz w:val="26"/>
          <w:szCs w:val="28"/>
        </w:rPr>
      </w:pPr>
      <w:r w:rsidRPr="00211FF9">
        <w:rPr>
          <w:sz w:val="26"/>
          <w:szCs w:val="28"/>
        </w:rPr>
        <w:t xml:space="preserve">                                                                                                                                       </w:t>
      </w:r>
    </w:p>
    <w:p w:rsidR="00995920" w:rsidRPr="00211FF9" w:rsidRDefault="00995920" w:rsidP="008702F6">
      <w:pPr>
        <w:pStyle w:val="a9"/>
        <w:tabs>
          <w:tab w:val="left" w:pos="708"/>
        </w:tabs>
        <w:rPr>
          <w:noProof/>
          <w:sz w:val="26"/>
        </w:rPr>
      </w:pPr>
      <w:r w:rsidRPr="00211FF9">
        <w:rPr>
          <w:noProof/>
          <w:sz w:val="26"/>
        </w:rPr>
        <w:t xml:space="preserve"> </w:t>
      </w:r>
    </w:p>
    <w:p w:rsidR="00995920" w:rsidRPr="00211FF9" w:rsidRDefault="00995920" w:rsidP="00995920">
      <w:pPr>
        <w:jc w:val="center"/>
        <w:rPr>
          <w:b/>
          <w:sz w:val="26"/>
          <w:szCs w:val="28"/>
        </w:rPr>
      </w:pPr>
      <w:r w:rsidRPr="00211FF9">
        <w:rPr>
          <w:b/>
          <w:sz w:val="26"/>
          <w:szCs w:val="28"/>
        </w:rPr>
        <w:t>РОССИЙСКАЯ ФЕДЕРАЦИЯ</w:t>
      </w:r>
    </w:p>
    <w:p w:rsidR="00995920" w:rsidRPr="00211FF9" w:rsidRDefault="00995920" w:rsidP="00995920">
      <w:pPr>
        <w:jc w:val="center"/>
        <w:rPr>
          <w:b/>
          <w:sz w:val="26"/>
          <w:szCs w:val="28"/>
        </w:rPr>
      </w:pPr>
      <w:r w:rsidRPr="00211FF9">
        <w:rPr>
          <w:b/>
          <w:sz w:val="26"/>
          <w:szCs w:val="28"/>
        </w:rPr>
        <w:t>Новгородская область Новгородский район</w:t>
      </w:r>
    </w:p>
    <w:p w:rsidR="00995920" w:rsidRPr="00211FF9" w:rsidRDefault="00995920" w:rsidP="00995920">
      <w:pPr>
        <w:jc w:val="center"/>
        <w:rPr>
          <w:b/>
          <w:sz w:val="26"/>
          <w:szCs w:val="28"/>
        </w:rPr>
      </w:pPr>
      <w:r w:rsidRPr="00211FF9">
        <w:rPr>
          <w:b/>
          <w:sz w:val="26"/>
          <w:szCs w:val="28"/>
        </w:rPr>
        <w:t xml:space="preserve">Администрация </w:t>
      </w:r>
      <w:r>
        <w:rPr>
          <w:b/>
          <w:sz w:val="26"/>
          <w:szCs w:val="28"/>
        </w:rPr>
        <w:t xml:space="preserve">Панковского </w:t>
      </w:r>
      <w:r w:rsidR="008702F6">
        <w:rPr>
          <w:b/>
          <w:sz w:val="26"/>
          <w:szCs w:val="28"/>
        </w:rPr>
        <w:t xml:space="preserve">городского </w:t>
      </w:r>
      <w:r w:rsidR="008702F6" w:rsidRPr="00211FF9">
        <w:rPr>
          <w:b/>
          <w:sz w:val="26"/>
          <w:szCs w:val="28"/>
        </w:rPr>
        <w:t>поселения</w:t>
      </w:r>
    </w:p>
    <w:p w:rsidR="00995920" w:rsidRPr="00211FF9" w:rsidRDefault="00995920" w:rsidP="00995920">
      <w:pPr>
        <w:rPr>
          <w:b/>
          <w:sz w:val="26"/>
          <w:szCs w:val="28"/>
        </w:rPr>
      </w:pPr>
    </w:p>
    <w:p w:rsidR="00995920" w:rsidRPr="00211FF9" w:rsidRDefault="00995920" w:rsidP="00995920">
      <w:pPr>
        <w:jc w:val="center"/>
        <w:rPr>
          <w:b/>
          <w:sz w:val="26"/>
          <w:szCs w:val="28"/>
        </w:rPr>
      </w:pPr>
      <w:r w:rsidRPr="00211FF9">
        <w:rPr>
          <w:b/>
          <w:sz w:val="26"/>
          <w:szCs w:val="28"/>
        </w:rPr>
        <w:t>ПОСТАНОВЛЕНИЕ</w:t>
      </w:r>
    </w:p>
    <w:p w:rsidR="00995920" w:rsidRPr="00211FF9" w:rsidRDefault="00995920" w:rsidP="00995920">
      <w:pPr>
        <w:rPr>
          <w:sz w:val="26"/>
          <w:szCs w:val="28"/>
        </w:rPr>
      </w:pPr>
    </w:p>
    <w:p w:rsidR="00995920" w:rsidRPr="00211FF9" w:rsidRDefault="00995920" w:rsidP="00837F85">
      <w:pPr>
        <w:rPr>
          <w:sz w:val="26"/>
          <w:szCs w:val="28"/>
        </w:rPr>
      </w:pPr>
      <w:r w:rsidRPr="00211FF9">
        <w:rPr>
          <w:sz w:val="26"/>
          <w:szCs w:val="28"/>
        </w:rPr>
        <w:t xml:space="preserve">от  </w:t>
      </w:r>
      <w:r>
        <w:rPr>
          <w:sz w:val="26"/>
          <w:szCs w:val="28"/>
        </w:rPr>
        <w:t xml:space="preserve"> </w:t>
      </w:r>
      <w:r w:rsidR="008702F6">
        <w:rPr>
          <w:sz w:val="26"/>
          <w:szCs w:val="28"/>
        </w:rPr>
        <w:t>21</w:t>
      </w:r>
      <w:r w:rsidR="00744AC4">
        <w:rPr>
          <w:sz w:val="26"/>
          <w:szCs w:val="28"/>
        </w:rPr>
        <w:t>.</w:t>
      </w:r>
      <w:r w:rsidR="008702F6">
        <w:rPr>
          <w:sz w:val="26"/>
          <w:szCs w:val="28"/>
        </w:rPr>
        <w:t>08</w:t>
      </w:r>
      <w:r w:rsidR="00744AC4">
        <w:rPr>
          <w:sz w:val="26"/>
          <w:szCs w:val="28"/>
        </w:rPr>
        <w:t>.</w:t>
      </w:r>
      <w:r>
        <w:rPr>
          <w:sz w:val="26"/>
          <w:szCs w:val="28"/>
        </w:rPr>
        <w:t>20</w:t>
      </w:r>
      <w:r w:rsidR="008702F6">
        <w:rPr>
          <w:sz w:val="26"/>
          <w:szCs w:val="28"/>
        </w:rPr>
        <w:t>24</w:t>
      </w:r>
      <w:r>
        <w:rPr>
          <w:sz w:val="26"/>
          <w:szCs w:val="28"/>
        </w:rPr>
        <w:t xml:space="preserve"> </w:t>
      </w:r>
      <w:r w:rsidRPr="00211FF9">
        <w:rPr>
          <w:sz w:val="26"/>
          <w:szCs w:val="28"/>
        </w:rPr>
        <w:t>№</w:t>
      </w:r>
      <w:r w:rsidR="00744AC4">
        <w:rPr>
          <w:sz w:val="26"/>
          <w:szCs w:val="28"/>
        </w:rPr>
        <w:t xml:space="preserve"> </w:t>
      </w:r>
      <w:r w:rsidR="008702F6">
        <w:rPr>
          <w:sz w:val="26"/>
          <w:szCs w:val="28"/>
        </w:rPr>
        <w:t>240</w:t>
      </w:r>
      <w:r w:rsidR="00744AC4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 w:rsidRPr="00211FF9">
        <w:rPr>
          <w:sz w:val="26"/>
          <w:szCs w:val="28"/>
        </w:rPr>
        <w:t xml:space="preserve">    </w:t>
      </w:r>
      <w:r w:rsidR="00837F85">
        <w:rPr>
          <w:sz w:val="26"/>
          <w:szCs w:val="28"/>
        </w:rPr>
        <w:t xml:space="preserve">     </w:t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</w:r>
      <w:r w:rsidR="00837F85">
        <w:rPr>
          <w:sz w:val="26"/>
          <w:szCs w:val="28"/>
        </w:rPr>
        <w:tab/>
        <w:t xml:space="preserve">               </w:t>
      </w:r>
      <w:r w:rsidR="00744AC4">
        <w:rPr>
          <w:sz w:val="26"/>
          <w:szCs w:val="28"/>
        </w:rPr>
        <w:t xml:space="preserve"> </w:t>
      </w:r>
      <w:r w:rsidR="00837F85">
        <w:rPr>
          <w:sz w:val="26"/>
          <w:szCs w:val="28"/>
        </w:rPr>
        <w:t xml:space="preserve"> </w:t>
      </w:r>
    </w:p>
    <w:p w:rsidR="00995920" w:rsidRPr="00211FF9" w:rsidRDefault="0020032F" w:rsidP="00995920">
      <w:pPr>
        <w:rPr>
          <w:sz w:val="26"/>
          <w:szCs w:val="28"/>
        </w:rPr>
      </w:pPr>
      <w:r>
        <w:rPr>
          <w:sz w:val="26"/>
          <w:szCs w:val="28"/>
        </w:rPr>
        <w:t>р.</w:t>
      </w:r>
      <w:bookmarkStart w:id="0" w:name="_GoBack"/>
      <w:bookmarkEnd w:id="0"/>
      <w:r w:rsidR="00995920">
        <w:rPr>
          <w:sz w:val="26"/>
          <w:szCs w:val="28"/>
        </w:rPr>
        <w:t xml:space="preserve">п. Панковка </w:t>
      </w:r>
    </w:p>
    <w:tbl>
      <w:tblPr>
        <w:tblpPr w:leftFromText="180" w:rightFromText="180" w:vertAnchor="text" w:tblpX="-71" w:tblpY="256"/>
        <w:tblW w:w="0" w:type="auto"/>
        <w:tblLook w:val="0000" w:firstRow="0" w:lastRow="0" w:firstColumn="0" w:lastColumn="0" w:noHBand="0" w:noVBand="0"/>
      </w:tblPr>
      <w:tblGrid>
        <w:gridCol w:w="5409"/>
      </w:tblGrid>
      <w:tr w:rsidR="00995920" w:rsidTr="00744AC4">
        <w:trPr>
          <w:trHeight w:val="1806"/>
        </w:trPr>
        <w:tc>
          <w:tcPr>
            <w:tcW w:w="5409" w:type="dxa"/>
          </w:tcPr>
          <w:p w:rsidR="00995920" w:rsidRPr="004205CC" w:rsidRDefault="00995920" w:rsidP="00995920">
            <w:pPr>
              <w:jc w:val="both"/>
              <w:rPr>
                <w:b/>
                <w:sz w:val="26"/>
                <w:szCs w:val="26"/>
              </w:rPr>
            </w:pPr>
            <w:r w:rsidRPr="004205CC">
              <w:rPr>
                <w:b/>
                <w:sz w:val="26"/>
                <w:szCs w:val="26"/>
              </w:rPr>
              <w:t xml:space="preserve">Об утверждении административного </w:t>
            </w:r>
          </w:p>
          <w:p w:rsidR="00995920" w:rsidRPr="004205CC" w:rsidRDefault="00995920" w:rsidP="00995920">
            <w:pPr>
              <w:jc w:val="both"/>
              <w:rPr>
                <w:b/>
                <w:sz w:val="26"/>
                <w:szCs w:val="26"/>
              </w:rPr>
            </w:pPr>
            <w:r w:rsidRPr="004205CC">
              <w:rPr>
                <w:b/>
                <w:sz w:val="26"/>
                <w:szCs w:val="26"/>
              </w:rPr>
              <w:t xml:space="preserve">регламента по предоставлению </w:t>
            </w:r>
          </w:p>
          <w:p w:rsidR="00995920" w:rsidRDefault="00995920" w:rsidP="00995920">
            <w:pPr>
              <w:rPr>
                <w:sz w:val="26"/>
                <w:szCs w:val="28"/>
              </w:rPr>
            </w:pPr>
            <w:r w:rsidRPr="004205CC">
              <w:rPr>
                <w:b/>
                <w:sz w:val="26"/>
                <w:szCs w:val="26"/>
              </w:rPr>
              <w:t xml:space="preserve">муниципальной услуги </w:t>
            </w:r>
            <w:r w:rsidRPr="004205CC">
              <w:rPr>
                <w:b/>
                <w:bCs/>
                <w:color w:val="000000"/>
                <w:sz w:val="26"/>
                <w:szCs w:val="26"/>
              </w:rPr>
              <w:t>по оформлению и выдаче архивных справок, выписок и копий архивных документов юридическим и физическим лицам</w:t>
            </w:r>
          </w:p>
        </w:tc>
      </w:tr>
    </w:tbl>
    <w:p w:rsidR="00995920" w:rsidRPr="00211FF9" w:rsidRDefault="00995920" w:rsidP="00995920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:rsidR="00995920" w:rsidRPr="00211FF9" w:rsidRDefault="00995920" w:rsidP="00995920">
      <w:pPr>
        <w:jc w:val="both"/>
        <w:rPr>
          <w:sz w:val="26"/>
          <w:szCs w:val="28"/>
        </w:rPr>
      </w:pPr>
    </w:p>
    <w:p w:rsidR="00995920" w:rsidRDefault="00995920" w:rsidP="00995920">
      <w:pPr>
        <w:jc w:val="both"/>
        <w:rPr>
          <w:sz w:val="26"/>
          <w:szCs w:val="28"/>
        </w:rPr>
      </w:pPr>
      <w:r w:rsidRPr="00211FF9">
        <w:rPr>
          <w:sz w:val="26"/>
          <w:szCs w:val="28"/>
        </w:rPr>
        <w:tab/>
      </w:r>
    </w:p>
    <w:p w:rsidR="00995920" w:rsidRDefault="00995920" w:rsidP="00995920">
      <w:pPr>
        <w:jc w:val="both"/>
        <w:rPr>
          <w:sz w:val="26"/>
          <w:szCs w:val="28"/>
        </w:rPr>
      </w:pPr>
    </w:p>
    <w:p w:rsidR="00995920" w:rsidRDefault="00995920" w:rsidP="00995920">
      <w:pPr>
        <w:jc w:val="both"/>
        <w:rPr>
          <w:sz w:val="26"/>
          <w:szCs w:val="28"/>
        </w:rPr>
      </w:pPr>
    </w:p>
    <w:p w:rsidR="00995920" w:rsidRDefault="00995920" w:rsidP="00995920">
      <w:pPr>
        <w:jc w:val="both"/>
        <w:rPr>
          <w:sz w:val="26"/>
          <w:szCs w:val="28"/>
        </w:rPr>
      </w:pPr>
    </w:p>
    <w:p w:rsidR="00995920" w:rsidRDefault="00995920" w:rsidP="00995920">
      <w:pPr>
        <w:jc w:val="both"/>
        <w:rPr>
          <w:sz w:val="26"/>
          <w:szCs w:val="28"/>
        </w:rPr>
      </w:pPr>
    </w:p>
    <w:p w:rsidR="00995920" w:rsidRDefault="00995920" w:rsidP="00995920">
      <w:pPr>
        <w:jc w:val="both"/>
        <w:rPr>
          <w:sz w:val="26"/>
          <w:szCs w:val="28"/>
        </w:rPr>
      </w:pPr>
    </w:p>
    <w:p w:rsidR="00995920" w:rsidRDefault="00995920" w:rsidP="00837F85">
      <w:pPr>
        <w:ind w:right="174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     </w:t>
      </w:r>
      <w:r w:rsidRPr="00211FF9">
        <w:rPr>
          <w:sz w:val="26"/>
          <w:szCs w:val="28"/>
        </w:rPr>
        <w:t xml:space="preserve">В соответствии с Федеральным законом от 06 октября 2003 года №131-ФЗ «Об общих принципах организации самоуправления в Российской Федерации», Федеральным </w:t>
      </w:r>
      <w:r w:rsidR="008917DF" w:rsidRPr="00211FF9">
        <w:rPr>
          <w:sz w:val="26"/>
          <w:szCs w:val="28"/>
        </w:rPr>
        <w:t>законом от</w:t>
      </w:r>
      <w:r w:rsidRPr="00211FF9">
        <w:rPr>
          <w:sz w:val="26"/>
          <w:szCs w:val="28"/>
        </w:rPr>
        <w:t xml:space="preserve"> 27 июля </w:t>
      </w:r>
      <w:smartTag w:uri="urn:schemas-microsoft-com:office:smarttags" w:element="metricconverter">
        <w:smartTagPr>
          <w:attr w:name="ProductID" w:val="2010 г"/>
        </w:smartTagPr>
        <w:r w:rsidRPr="00211FF9">
          <w:rPr>
            <w:sz w:val="26"/>
            <w:szCs w:val="28"/>
          </w:rPr>
          <w:t>2010 г</w:t>
        </w:r>
      </w:smartTag>
      <w:r w:rsidRPr="00211FF9">
        <w:rPr>
          <w:sz w:val="26"/>
          <w:szCs w:val="28"/>
        </w:rPr>
        <w:t>. №</w:t>
      </w:r>
      <w:r w:rsidR="008702F6">
        <w:rPr>
          <w:sz w:val="26"/>
          <w:szCs w:val="28"/>
        </w:rPr>
        <w:t xml:space="preserve"> </w:t>
      </w:r>
      <w:r w:rsidRPr="00211FF9">
        <w:rPr>
          <w:sz w:val="26"/>
          <w:szCs w:val="28"/>
        </w:rPr>
        <w:t>210-ФЗ «Об организации предоставления государственных и муниципальных услуг»</w:t>
      </w:r>
      <w:r>
        <w:rPr>
          <w:sz w:val="26"/>
          <w:szCs w:val="28"/>
        </w:rPr>
        <w:t xml:space="preserve">, </w:t>
      </w:r>
      <w:r>
        <w:rPr>
          <w:sz w:val="26"/>
          <w:szCs w:val="26"/>
        </w:rPr>
        <w:t xml:space="preserve">Администрация Панковского </w:t>
      </w:r>
      <w:r w:rsidR="008917DF">
        <w:rPr>
          <w:sz w:val="26"/>
          <w:szCs w:val="26"/>
        </w:rPr>
        <w:t>городского поселения</w:t>
      </w:r>
    </w:p>
    <w:p w:rsidR="00995920" w:rsidRDefault="00995920" w:rsidP="00995920">
      <w:pPr>
        <w:jc w:val="both"/>
        <w:rPr>
          <w:sz w:val="26"/>
          <w:szCs w:val="26"/>
        </w:rPr>
      </w:pPr>
    </w:p>
    <w:p w:rsidR="00995920" w:rsidRPr="00DA5982" w:rsidRDefault="00995920" w:rsidP="00995920">
      <w:pPr>
        <w:widowControl w:val="0"/>
        <w:suppressAutoHyphens/>
        <w:jc w:val="both"/>
        <w:rPr>
          <w:rFonts w:eastAsia="Lucida Sans Unicode"/>
          <w:b/>
          <w:kern w:val="2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rFonts w:eastAsia="Lucida Sans Unicode"/>
          <w:b/>
          <w:kern w:val="2"/>
          <w:sz w:val="26"/>
          <w:szCs w:val="26"/>
        </w:rPr>
        <w:t>ПОСТАНОВЛЯЕТ</w:t>
      </w:r>
      <w:r>
        <w:rPr>
          <w:sz w:val="26"/>
          <w:szCs w:val="26"/>
        </w:rPr>
        <w:t xml:space="preserve"> </w:t>
      </w:r>
    </w:p>
    <w:p w:rsidR="00995920" w:rsidRPr="00AA2F6B" w:rsidRDefault="00995920" w:rsidP="00995920">
      <w:pPr>
        <w:ind w:firstLine="708"/>
        <w:jc w:val="both"/>
        <w:rPr>
          <w:sz w:val="26"/>
          <w:szCs w:val="26"/>
        </w:rPr>
      </w:pPr>
      <w:r w:rsidRPr="00AA2F6B">
        <w:rPr>
          <w:sz w:val="26"/>
          <w:szCs w:val="26"/>
        </w:rPr>
        <w:t>1.Утвердить административный регламент по предоставлению муниципальной услуги «</w:t>
      </w:r>
      <w:r w:rsidR="000A58CF">
        <w:rPr>
          <w:bCs/>
          <w:color w:val="000000"/>
          <w:sz w:val="26"/>
          <w:szCs w:val="26"/>
        </w:rPr>
        <w:t>По о</w:t>
      </w:r>
      <w:r w:rsidR="00AA2F6B" w:rsidRPr="00AA2F6B">
        <w:rPr>
          <w:bCs/>
          <w:color w:val="000000"/>
          <w:sz w:val="26"/>
          <w:szCs w:val="26"/>
        </w:rPr>
        <w:t>формлени</w:t>
      </w:r>
      <w:r w:rsidR="008702F6">
        <w:rPr>
          <w:bCs/>
          <w:color w:val="000000"/>
          <w:sz w:val="26"/>
          <w:szCs w:val="26"/>
        </w:rPr>
        <w:t>е</w:t>
      </w:r>
      <w:r w:rsidR="00AA2F6B" w:rsidRPr="00AA2F6B">
        <w:rPr>
          <w:bCs/>
          <w:color w:val="000000"/>
          <w:sz w:val="26"/>
          <w:szCs w:val="26"/>
        </w:rPr>
        <w:t xml:space="preserve"> и выдач</w:t>
      </w:r>
      <w:r w:rsidR="008702F6">
        <w:rPr>
          <w:bCs/>
          <w:color w:val="000000"/>
          <w:sz w:val="26"/>
          <w:szCs w:val="26"/>
        </w:rPr>
        <w:t>а</w:t>
      </w:r>
      <w:r w:rsidR="00AA2F6B" w:rsidRPr="00AA2F6B">
        <w:rPr>
          <w:bCs/>
          <w:color w:val="000000"/>
          <w:sz w:val="26"/>
          <w:szCs w:val="26"/>
        </w:rPr>
        <w:t xml:space="preserve"> архивных справок, выписок и копий архивных документов юридическим и физическим лицам</w:t>
      </w:r>
      <w:r w:rsidRPr="00AA2F6B">
        <w:rPr>
          <w:sz w:val="26"/>
          <w:szCs w:val="26"/>
        </w:rPr>
        <w:t>».</w:t>
      </w:r>
    </w:p>
    <w:p w:rsidR="008E43DA" w:rsidRPr="00211FF9" w:rsidRDefault="008E43DA" w:rsidP="008E43D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Постановление   администрации Панковского городского </w:t>
      </w:r>
      <w:r w:rsidR="008917DF">
        <w:rPr>
          <w:sz w:val="26"/>
          <w:szCs w:val="28"/>
        </w:rPr>
        <w:t>поселения от</w:t>
      </w:r>
      <w:r>
        <w:rPr>
          <w:sz w:val="26"/>
          <w:szCs w:val="28"/>
        </w:rPr>
        <w:t xml:space="preserve"> 2</w:t>
      </w:r>
      <w:r w:rsidR="008917DF">
        <w:rPr>
          <w:sz w:val="26"/>
          <w:szCs w:val="28"/>
        </w:rPr>
        <w:t>5</w:t>
      </w:r>
      <w:r>
        <w:rPr>
          <w:sz w:val="26"/>
          <w:szCs w:val="28"/>
        </w:rPr>
        <w:t>.</w:t>
      </w:r>
      <w:r w:rsidR="008917DF">
        <w:rPr>
          <w:sz w:val="26"/>
          <w:szCs w:val="28"/>
        </w:rPr>
        <w:t>12</w:t>
      </w:r>
      <w:r>
        <w:rPr>
          <w:sz w:val="26"/>
          <w:szCs w:val="28"/>
        </w:rPr>
        <w:t>.201</w:t>
      </w:r>
      <w:r w:rsidR="008917DF">
        <w:rPr>
          <w:sz w:val="26"/>
          <w:szCs w:val="28"/>
        </w:rPr>
        <w:t>5</w:t>
      </w:r>
      <w:r>
        <w:rPr>
          <w:sz w:val="26"/>
          <w:szCs w:val="28"/>
        </w:rPr>
        <w:t xml:space="preserve"> № 48 «Об </w:t>
      </w:r>
      <w:r w:rsidRPr="00211FF9">
        <w:rPr>
          <w:sz w:val="26"/>
          <w:szCs w:val="28"/>
        </w:rPr>
        <w:t>Утверж</w:t>
      </w:r>
      <w:r>
        <w:rPr>
          <w:sz w:val="26"/>
          <w:szCs w:val="28"/>
        </w:rPr>
        <w:t>дении</w:t>
      </w:r>
      <w:r w:rsidRPr="00211FF9">
        <w:rPr>
          <w:sz w:val="26"/>
          <w:szCs w:val="28"/>
        </w:rPr>
        <w:t xml:space="preserve"> административн</w:t>
      </w:r>
      <w:r>
        <w:rPr>
          <w:sz w:val="26"/>
          <w:szCs w:val="28"/>
        </w:rPr>
        <w:t>ого</w:t>
      </w:r>
      <w:r w:rsidRPr="00211FF9">
        <w:rPr>
          <w:sz w:val="26"/>
          <w:szCs w:val="28"/>
        </w:rPr>
        <w:t xml:space="preserve"> регламент</w:t>
      </w:r>
      <w:r>
        <w:rPr>
          <w:sz w:val="26"/>
          <w:szCs w:val="28"/>
        </w:rPr>
        <w:t>а</w:t>
      </w:r>
      <w:r w:rsidRPr="00AA2F6B">
        <w:rPr>
          <w:sz w:val="26"/>
          <w:szCs w:val="26"/>
        </w:rPr>
        <w:t xml:space="preserve"> по предоставлению муниципальной услуги «</w:t>
      </w:r>
      <w:r w:rsidRPr="00AA2F6B">
        <w:rPr>
          <w:bCs/>
          <w:color w:val="000000"/>
          <w:sz w:val="26"/>
          <w:szCs w:val="26"/>
        </w:rPr>
        <w:t xml:space="preserve">по оформлению и выдаче архивных справок, выписок </w:t>
      </w:r>
      <w:r>
        <w:rPr>
          <w:bCs/>
          <w:color w:val="000000"/>
          <w:sz w:val="26"/>
          <w:szCs w:val="26"/>
        </w:rPr>
        <w:t>копий правовых актов органов местного самоуправления»</w:t>
      </w:r>
      <w:r>
        <w:rPr>
          <w:sz w:val="26"/>
          <w:szCs w:val="28"/>
        </w:rPr>
        <w:t xml:space="preserve"> признать утратившим силу.</w:t>
      </w:r>
    </w:p>
    <w:p w:rsidR="00995920" w:rsidRPr="00211FF9" w:rsidRDefault="008E43DA" w:rsidP="0099592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995920" w:rsidRPr="00211FF9">
        <w:rPr>
          <w:sz w:val="26"/>
          <w:szCs w:val="28"/>
        </w:rPr>
        <w:t>.Опубликовать постановление в газете «</w:t>
      </w:r>
      <w:r w:rsidR="00995920" w:rsidRPr="00FF2D8B">
        <w:rPr>
          <w:sz w:val="26"/>
          <w:szCs w:val="28"/>
        </w:rPr>
        <w:t>Панковский вестник» и</w:t>
      </w:r>
      <w:r w:rsidR="00995920" w:rsidRPr="00211FF9">
        <w:rPr>
          <w:sz w:val="26"/>
          <w:szCs w:val="28"/>
        </w:rPr>
        <w:t xml:space="preserve"> разместить на официальном сайте</w:t>
      </w:r>
      <w:r w:rsidR="00995920">
        <w:rPr>
          <w:sz w:val="26"/>
          <w:szCs w:val="28"/>
        </w:rPr>
        <w:t xml:space="preserve"> Панковского городского </w:t>
      </w:r>
      <w:r w:rsidR="008702F6">
        <w:rPr>
          <w:sz w:val="26"/>
          <w:szCs w:val="28"/>
        </w:rPr>
        <w:t xml:space="preserve">поселения </w:t>
      </w:r>
      <w:r w:rsidR="008702F6" w:rsidRPr="00211FF9">
        <w:rPr>
          <w:sz w:val="26"/>
          <w:szCs w:val="28"/>
        </w:rPr>
        <w:t>в</w:t>
      </w:r>
      <w:r w:rsidR="00995920" w:rsidRPr="00211FF9">
        <w:rPr>
          <w:sz w:val="26"/>
          <w:szCs w:val="28"/>
        </w:rPr>
        <w:t xml:space="preserve"> информационно-телекоммуникационной сети «Интернет» </w:t>
      </w:r>
      <w:r w:rsidR="00995920">
        <w:rPr>
          <w:sz w:val="26"/>
          <w:szCs w:val="28"/>
        </w:rPr>
        <w:t xml:space="preserve"> </w:t>
      </w:r>
    </w:p>
    <w:p w:rsidR="00995920" w:rsidRDefault="00995920" w:rsidP="00995920">
      <w:pPr>
        <w:ind w:firstLine="708"/>
        <w:jc w:val="both"/>
        <w:rPr>
          <w:sz w:val="26"/>
          <w:szCs w:val="28"/>
        </w:rPr>
      </w:pPr>
    </w:p>
    <w:p w:rsidR="004205CC" w:rsidRPr="00211FF9" w:rsidRDefault="004205CC" w:rsidP="00995920">
      <w:pPr>
        <w:ind w:firstLine="708"/>
        <w:jc w:val="both"/>
        <w:rPr>
          <w:sz w:val="26"/>
          <w:szCs w:val="28"/>
        </w:rPr>
      </w:pPr>
    </w:p>
    <w:p w:rsidR="00995920" w:rsidRPr="00211FF9" w:rsidRDefault="00995920" w:rsidP="00995920">
      <w:pPr>
        <w:jc w:val="both"/>
        <w:rPr>
          <w:sz w:val="26"/>
          <w:szCs w:val="28"/>
        </w:rPr>
      </w:pPr>
    </w:p>
    <w:p w:rsidR="008702F6" w:rsidRDefault="008702F6" w:rsidP="00995920">
      <w:pPr>
        <w:jc w:val="both"/>
        <w:rPr>
          <w:sz w:val="26"/>
          <w:szCs w:val="28"/>
        </w:rPr>
      </w:pPr>
      <w:r>
        <w:rPr>
          <w:sz w:val="26"/>
          <w:szCs w:val="28"/>
        </w:rPr>
        <w:t>Заместитель Главы Администрации</w:t>
      </w:r>
    </w:p>
    <w:p w:rsidR="00995920" w:rsidRPr="00211FF9" w:rsidRDefault="008702F6" w:rsidP="00995920">
      <w:pPr>
        <w:jc w:val="both"/>
        <w:rPr>
          <w:sz w:val="26"/>
          <w:szCs w:val="28"/>
        </w:rPr>
      </w:pPr>
      <w:r>
        <w:rPr>
          <w:sz w:val="26"/>
          <w:szCs w:val="28"/>
        </w:rPr>
        <w:t>Панковского Городского поселения</w:t>
      </w:r>
      <w:r w:rsidR="00995920" w:rsidRPr="00211FF9">
        <w:rPr>
          <w:sz w:val="26"/>
          <w:szCs w:val="28"/>
        </w:rPr>
        <w:t xml:space="preserve">                                 </w:t>
      </w:r>
      <w:r>
        <w:rPr>
          <w:sz w:val="26"/>
          <w:szCs w:val="28"/>
        </w:rPr>
        <w:t xml:space="preserve">                 </w:t>
      </w:r>
      <w:r w:rsidR="00B97531">
        <w:rPr>
          <w:sz w:val="26"/>
          <w:szCs w:val="28"/>
        </w:rPr>
        <w:t>Н.</w:t>
      </w:r>
      <w:r>
        <w:rPr>
          <w:sz w:val="26"/>
          <w:szCs w:val="28"/>
        </w:rPr>
        <w:t>Н</w:t>
      </w:r>
      <w:r w:rsidR="00B97531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Кормилицина</w:t>
      </w:r>
      <w:proofErr w:type="spellEnd"/>
      <w:r w:rsidR="00B97531">
        <w:rPr>
          <w:sz w:val="26"/>
          <w:szCs w:val="28"/>
        </w:rPr>
        <w:t xml:space="preserve"> </w:t>
      </w:r>
    </w:p>
    <w:p w:rsidR="00995920" w:rsidRPr="00211FF9" w:rsidRDefault="00995920" w:rsidP="00995920">
      <w:pPr>
        <w:pStyle w:val="ab"/>
        <w:spacing w:before="0" w:after="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995920" w:rsidRDefault="00995920" w:rsidP="00995920">
      <w:pPr>
        <w:pStyle w:val="a4"/>
        <w:rPr>
          <w:sz w:val="26"/>
          <w:szCs w:val="24"/>
          <w:lang w:eastAsia="ar-SA"/>
        </w:rPr>
      </w:pPr>
    </w:p>
    <w:p w:rsidR="00744AC4" w:rsidRDefault="00744AC4" w:rsidP="00995920">
      <w:pPr>
        <w:pStyle w:val="a4"/>
        <w:rPr>
          <w:sz w:val="26"/>
          <w:szCs w:val="24"/>
          <w:lang w:eastAsia="ar-SA"/>
        </w:rPr>
      </w:pPr>
    </w:p>
    <w:p w:rsidR="00744AC4" w:rsidRPr="00211FF9" w:rsidRDefault="00744AC4" w:rsidP="00995920">
      <w:pPr>
        <w:pStyle w:val="a4"/>
        <w:rPr>
          <w:sz w:val="26"/>
          <w:szCs w:val="24"/>
          <w:lang w:eastAsia="ar-SA"/>
        </w:rPr>
      </w:pPr>
    </w:p>
    <w:p w:rsidR="008702F6" w:rsidRDefault="008702F6" w:rsidP="00937DFD">
      <w:pPr>
        <w:pStyle w:val="ConsPlusNormal"/>
        <w:widowControl/>
        <w:ind w:left="3119" w:firstLine="0"/>
        <w:jc w:val="right"/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702F6" w:rsidRDefault="008702F6" w:rsidP="00937DFD">
      <w:pPr>
        <w:pStyle w:val="ConsPlusNormal"/>
        <w:widowControl/>
        <w:ind w:left="3119" w:firstLine="0"/>
        <w:jc w:val="right"/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DFD" w:rsidRPr="0084513B" w:rsidRDefault="00937DFD" w:rsidP="00937DFD">
      <w:pPr>
        <w:pStyle w:val="ConsPlusNormal"/>
        <w:widowControl/>
        <w:ind w:left="3119" w:firstLine="0"/>
        <w:jc w:val="right"/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</w:pPr>
      <w:r w:rsidRPr="0084513B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 постановлением</w:t>
      </w:r>
    </w:p>
    <w:p w:rsidR="00937DFD" w:rsidRPr="0084513B" w:rsidRDefault="00937DFD" w:rsidP="00937DFD">
      <w:pPr>
        <w:pStyle w:val="ConsPlusNormal"/>
        <w:widowControl/>
        <w:ind w:left="3119" w:firstLine="0"/>
        <w:jc w:val="right"/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</w:pPr>
      <w:r w:rsidRPr="0084513B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 xml:space="preserve">Панковского </w:t>
      </w:r>
    </w:p>
    <w:p w:rsidR="00937DFD" w:rsidRPr="0084513B" w:rsidRDefault="00937DFD" w:rsidP="00937DFD">
      <w:pPr>
        <w:pStyle w:val="ConsPlusNormal"/>
        <w:widowControl/>
        <w:ind w:left="3119" w:firstLine="0"/>
        <w:jc w:val="right"/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 xml:space="preserve">городского </w:t>
      </w:r>
      <w:r w:rsidRPr="0084513B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>поселения</w:t>
      </w:r>
    </w:p>
    <w:p w:rsidR="00937DFD" w:rsidRPr="00744AC4" w:rsidRDefault="008702F6" w:rsidP="00937DFD">
      <w:pPr>
        <w:pStyle w:val="ConsPlusNormal"/>
        <w:widowControl/>
        <w:ind w:left="311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4AC4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>от 21.08.2024</w:t>
      </w:r>
      <w:r w:rsidR="00744AC4" w:rsidRPr="00744A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240</w:t>
      </w:r>
      <w:r w:rsidR="00744AC4" w:rsidRPr="00744A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7DFD" w:rsidRPr="00744AC4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995920" w:rsidRDefault="00995920" w:rsidP="00FD355B">
      <w:pPr>
        <w:pStyle w:val="ConsPlusNormal"/>
        <w:widowControl/>
        <w:ind w:left="3119" w:firstLine="0"/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7B07" w:rsidRDefault="001E7B07" w:rsidP="00C35AF2">
      <w:pPr>
        <w:pStyle w:val="ConsPlusNormal"/>
        <w:widowControl/>
        <w:ind w:firstLine="0"/>
        <w:rPr>
          <w:b/>
        </w:rPr>
      </w:pPr>
    </w:p>
    <w:p w:rsidR="00432E20" w:rsidRPr="00752407" w:rsidRDefault="006A256E" w:rsidP="00C35AF2">
      <w:pPr>
        <w:pStyle w:val="ConsPlusTitle"/>
        <w:widowControl/>
        <w:jc w:val="center"/>
        <w:rPr>
          <w:rFonts w:ascii="Times New Roman CYR" w:hAnsi="Times New Roman CYR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E20" w:rsidRPr="00F77B1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r w:rsidR="00752407" w:rsidRPr="00752407">
        <w:rPr>
          <w:rFonts w:ascii="Times New Roman CYR" w:hAnsi="Times New Roman CYR" w:cs="Times New Roman"/>
          <w:b w:val="0"/>
          <w:bCs w:val="0"/>
          <w:sz w:val="28"/>
          <w:szCs w:val="28"/>
        </w:rPr>
        <w:t>РЕГЛАМЕНТ</w:t>
      </w:r>
    </w:p>
    <w:p w:rsidR="00572DCF" w:rsidRPr="00752407" w:rsidRDefault="00752407" w:rsidP="00C35AF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77B14">
        <w:rPr>
          <w:sz w:val="28"/>
          <w:szCs w:val="28"/>
        </w:rPr>
        <w:t>ПО ПРЕДОСТАВЛЕНИЮ МУНИЦИПАЛЬНОЙ УСЛУГИ</w:t>
      </w:r>
      <w:r w:rsidRPr="00752407">
        <w:rPr>
          <w:sz w:val="28"/>
          <w:szCs w:val="28"/>
        </w:rPr>
        <w:t xml:space="preserve"> ПО </w:t>
      </w:r>
      <w:r w:rsidR="00C2258D">
        <w:rPr>
          <w:sz w:val="28"/>
          <w:szCs w:val="28"/>
        </w:rPr>
        <w:t>О</w:t>
      </w:r>
      <w:r>
        <w:rPr>
          <w:sz w:val="28"/>
          <w:szCs w:val="28"/>
        </w:rPr>
        <w:t>ФОРМЛЕНИЮ И ВЫДАЧЕ АРХИВНЫХ СПРАВОК, ВЫПИСОК</w:t>
      </w:r>
    </w:p>
    <w:p w:rsidR="001E7B07" w:rsidRPr="00752407" w:rsidRDefault="00752407" w:rsidP="00C35AF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 КОПИЙ АРХИВНЫХ ДОКУМЕНТОВ ЮРИДИЧЕСКИМ И ФИЗИЧЕСКИМ ЛИЦАМ</w:t>
      </w:r>
    </w:p>
    <w:p w:rsidR="001E7B07" w:rsidRDefault="001E7B07" w:rsidP="003C383E">
      <w:pPr>
        <w:autoSpaceDE w:val="0"/>
        <w:autoSpaceDN w:val="0"/>
        <w:adjustRightInd w:val="0"/>
        <w:outlineLvl w:val="1"/>
        <w:rPr>
          <w:b/>
        </w:rPr>
      </w:pPr>
    </w:p>
    <w:p w:rsidR="001E7B07" w:rsidRDefault="001E7B07" w:rsidP="00CF40D6">
      <w:pPr>
        <w:autoSpaceDE w:val="0"/>
        <w:autoSpaceDN w:val="0"/>
        <w:adjustRightInd w:val="0"/>
        <w:outlineLvl w:val="1"/>
        <w:rPr>
          <w:b/>
        </w:rPr>
      </w:pPr>
    </w:p>
    <w:p w:rsidR="001E7B07" w:rsidRDefault="001E7B07" w:rsidP="00CF40D6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752407" w:rsidRPr="00F77B14" w:rsidRDefault="00752407" w:rsidP="00CF40D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7B1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52407" w:rsidRPr="00F77B14" w:rsidRDefault="00752407" w:rsidP="00CF40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407" w:rsidRPr="008917DF" w:rsidRDefault="00752407" w:rsidP="008917DF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8917DF">
        <w:rPr>
          <w:b/>
          <w:sz w:val="28"/>
          <w:szCs w:val="28"/>
        </w:rPr>
        <w:t>Предмет регулирования регламента</w:t>
      </w:r>
    </w:p>
    <w:p w:rsidR="00752407" w:rsidRPr="0022689C" w:rsidRDefault="00752407" w:rsidP="00CF40D6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572DCF" w:rsidRPr="008917DF" w:rsidRDefault="008917DF" w:rsidP="008917DF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8917DF">
        <w:rPr>
          <w:bCs/>
          <w:color w:val="000000"/>
          <w:sz w:val="28"/>
          <w:szCs w:val="28"/>
        </w:rPr>
        <w:t>1. Административный регламент (далее – Регламент) предоставления</w:t>
      </w:r>
      <w:r>
        <w:rPr>
          <w:bCs/>
          <w:color w:val="000000"/>
          <w:sz w:val="28"/>
          <w:szCs w:val="28"/>
        </w:rPr>
        <w:t xml:space="preserve"> </w:t>
      </w:r>
      <w:r w:rsidR="00EB6915">
        <w:rPr>
          <w:bCs/>
          <w:color w:val="000000"/>
          <w:sz w:val="28"/>
          <w:szCs w:val="28"/>
        </w:rPr>
        <w:t>муниципальной</w:t>
      </w:r>
      <w:r w:rsidRPr="008917DF">
        <w:rPr>
          <w:bCs/>
          <w:color w:val="000000"/>
          <w:sz w:val="28"/>
          <w:szCs w:val="28"/>
        </w:rPr>
        <w:t xml:space="preserve"> услуги «по предоставлению муниципальной услуги по оформлению и выдаче архивных справок, выписок и копий архивных документов юридическим и физическим лицам» (далее – Услуга) разработан в целях повышения качества и</w:t>
      </w:r>
      <w:r>
        <w:rPr>
          <w:bCs/>
          <w:color w:val="000000"/>
          <w:sz w:val="28"/>
          <w:szCs w:val="28"/>
        </w:rPr>
        <w:t xml:space="preserve"> </w:t>
      </w:r>
      <w:r w:rsidRPr="008917DF">
        <w:rPr>
          <w:bCs/>
          <w:color w:val="000000"/>
          <w:sz w:val="28"/>
          <w:szCs w:val="28"/>
        </w:rPr>
        <w:t>доступности предоставления Услуги, определяет стандарт, сроки и</w:t>
      </w:r>
      <w:r>
        <w:rPr>
          <w:bCs/>
          <w:color w:val="000000"/>
          <w:sz w:val="28"/>
          <w:szCs w:val="28"/>
        </w:rPr>
        <w:t xml:space="preserve"> </w:t>
      </w:r>
      <w:r w:rsidRPr="008917DF">
        <w:rPr>
          <w:bCs/>
          <w:color w:val="000000"/>
          <w:sz w:val="28"/>
          <w:szCs w:val="28"/>
        </w:rPr>
        <w:t>последовательность действий (административных процедур) при</w:t>
      </w:r>
      <w:r>
        <w:rPr>
          <w:bCs/>
          <w:color w:val="000000"/>
          <w:sz w:val="28"/>
          <w:szCs w:val="28"/>
        </w:rPr>
        <w:t xml:space="preserve"> </w:t>
      </w:r>
      <w:r w:rsidRPr="008917DF">
        <w:rPr>
          <w:bCs/>
          <w:color w:val="000000"/>
          <w:sz w:val="28"/>
          <w:szCs w:val="28"/>
        </w:rPr>
        <w:t>осуществлении полномочий</w:t>
      </w:r>
      <w:r>
        <w:rPr>
          <w:bCs/>
          <w:color w:val="000000"/>
          <w:sz w:val="28"/>
          <w:szCs w:val="28"/>
        </w:rPr>
        <w:t xml:space="preserve"> администрации Панковского городского поселения.</w:t>
      </w:r>
    </w:p>
    <w:p w:rsidR="00752407" w:rsidRDefault="00752407" w:rsidP="00CF4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2407" w:rsidRPr="008917DF" w:rsidRDefault="00752407" w:rsidP="008917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17DF">
        <w:rPr>
          <w:b/>
          <w:sz w:val="28"/>
          <w:szCs w:val="28"/>
        </w:rPr>
        <w:t>Круг заявителей</w:t>
      </w:r>
    </w:p>
    <w:p w:rsidR="00752407" w:rsidRDefault="00752407" w:rsidP="00CF4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7DF" w:rsidRPr="008917DF" w:rsidRDefault="008917DF" w:rsidP="0089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17DF">
        <w:rPr>
          <w:sz w:val="28"/>
          <w:szCs w:val="28"/>
        </w:rPr>
        <w:t xml:space="preserve"> Услуга предоставляется физическим лицам: граждане Российской</w:t>
      </w:r>
      <w:r>
        <w:rPr>
          <w:sz w:val="28"/>
          <w:szCs w:val="28"/>
        </w:rPr>
        <w:t xml:space="preserve"> </w:t>
      </w:r>
      <w:r w:rsidRPr="008917DF">
        <w:rPr>
          <w:sz w:val="28"/>
          <w:szCs w:val="28"/>
        </w:rPr>
        <w:t>Федерации, иностранные граждане, лица без гражданства (далее – Заявитель).</w:t>
      </w:r>
    </w:p>
    <w:p w:rsidR="00122D2D" w:rsidRDefault="008917DF" w:rsidP="0089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17D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917DF">
        <w:rPr>
          <w:sz w:val="28"/>
          <w:szCs w:val="28"/>
        </w:rPr>
        <w:t xml:space="preserve"> Интересы Заявителя могут представлять физические лица,</w:t>
      </w:r>
      <w:r>
        <w:rPr>
          <w:sz w:val="28"/>
          <w:szCs w:val="28"/>
        </w:rPr>
        <w:t xml:space="preserve"> </w:t>
      </w:r>
      <w:r w:rsidRPr="008917DF">
        <w:rPr>
          <w:sz w:val="28"/>
          <w:szCs w:val="28"/>
        </w:rPr>
        <w:t>обладающие соответствующими полномочиями (далее – Представитель</w:t>
      </w:r>
      <w:r>
        <w:rPr>
          <w:sz w:val="28"/>
          <w:szCs w:val="28"/>
        </w:rPr>
        <w:t xml:space="preserve"> </w:t>
      </w:r>
      <w:r w:rsidRPr="008917DF">
        <w:rPr>
          <w:sz w:val="28"/>
          <w:szCs w:val="28"/>
        </w:rPr>
        <w:t>заявителя).</w:t>
      </w:r>
      <w:r w:rsidRPr="008917DF">
        <w:rPr>
          <w:sz w:val="28"/>
          <w:szCs w:val="28"/>
        </w:rPr>
        <w:cr/>
      </w:r>
    </w:p>
    <w:p w:rsidR="00122D2D" w:rsidRPr="008917DF" w:rsidRDefault="008917DF" w:rsidP="008917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17DF">
        <w:rPr>
          <w:b/>
          <w:sz w:val="28"/>
          <w:szCs w:val="28"/>
        </w:rPr>
        <w:t xml:space="preserve">Требование предоставления заявителю </w:t>
      </w:r>
      <w:r>
        <w:rPr>
          <w:b/>
          <w:sz w:val="28"/>
          <w:szCs w:val="28"/>
        </w:rPr>
        <w:t>муниципальной</w:t>
      </w:r>
      <w:r w:rsidRPr="008917DF">
        <w:rPr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b/>
          <w:sz w:val="28"/>
          <w:szCs w:val="28"/>
        </w:rPr>
        <w:t>муниципальной</w:t>
      </w:r>
      <w:r w:rsidRPr="008917DF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22D2D" w:rsidRPr="008917DF" w:rsidRDefault="00122D2D" w:rsidP="008917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917DF" w:rsidRP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7DF">
        <w:rPr>
          <w:rFonts w:ascii="Times New Roman" w:hAnsi="Times New Roman"/>
          <w:sz w:val="28"/>
          <w:szCs w:val="28"/>
        </w:rPr>
        <w:t>3. Услуга должна быть предоставлена заявителю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DF">
        <w:rPr>
          <w:rFonts w:ascii="Times New Roman" w:hAnsi="Times New Roman"/>
          <w:sz w:val="28"/>
          <w:szCs w:val="28"/>
        </w:rPr>
        <w:t>вариантом предоставления Услуги (далее – Вариант).</w:t>
      </w:r>
    </w:p>
    <w:p w:rsidR="008917DF" w:rsidRP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7DF">
        <w:rPr>
          <w:rFonts w:ascii="Times New Roman" w:hAnsi="Times New Roman"/>
          <w:sz w:val="28"/>
          <w:szCs w:val="28"/>
        </w:rPr>
        <w:t>4. Вариант определяется в соответствии с приложением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DF">
        <w:rPr>
          <w:rFonts w:ascii="Times New Roman" w:hAnsi="Times New Roman"/>
          <w:sz w:val="28"/>
          <w:szCs w:val="28"/>
        </w:rPr>
        <w:t>к настоящему Регламенту, исходя из установленных в таблице 1 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DF">
        <w:rPr>
          <w:rFonts w:ascii="Times New Roman" w:hAnsi="Times New Roman"/>
          <w:sz w:val="28"/>
          <w:szCs w:val="28"/>
        </w:rPr>
        <w:t>приложения признаков заявителя, а также из результата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DF">
        <w:rPr>
          <w:rFonts w:ascii="Times New Roman" w:hAnsi="Times New Roman"/>
          <w:sz w:val="28"/>
          <w:szCs w:val="28"/>
        </w:rPr>
        <w:t>за предоставлением которой обратился заявитель.</w:t>
      </w:r>
    </w:p>
    <w:p w:rsid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7DF">
        <w:rPr>
          <w:rFonts w:ascii="Times New Roman" w:hAnsi="Times New Roman"/>
          <w:sz w:val="28"/>
          <w:szCs w:val="28"/>
        </w:rPr>
        <w:lastRenderedPageBreak/>
        <w:t>5. Признаки заявителя определяются путем профилирования, 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DF">
        <w:rPr>
          <w:rFonts w:ascii="Times New Roman" w:hAnsi="Times New Roman"/>
          <w:sz w:val="28"/>
          <w:szCs w:val="28"/>
        </w:rPr>
        <w:t>из установленных в таблице 2 приложения № 1 к настоящему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DF">
        <w:rPr>
          <w:rFonts w:ascii="Times New Roman" w:hAnsi="Times New Roman"/>
          <w:sz w:val="28"/>
          <w:szCs w:val="28"/>
        </w:rPr>
        <w:t>комбинации значений признаков</w:t>
      </w:r>
      <w:r>
        <w:rPr>
          <w:rFonts w:ascii="Times New Roman" w:hAnsi="Times New Roman"/>
          <w:sz w:val="28"/>
          <w:szCs w:val="28"/>
        </w:rPr>
        <w:t>.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917DF" w:rsidRDefault="008917DF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27F2">
        <w:rPr>
          <w:rFonts w:ascii="Times New Roman" w:hAnsi="Times New Roman"/>
          <w:b/>
          <w:sz w:val="28"/>
          <w:szCs w:val="28"/>
        </w:rPr>
        <w:t xml:space="preserve">II. Стандарт 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8A27F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B6915" w:rsidRPr="008A27F2" w:rsidRDefault="00EB6915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917DF" w:rsidRPr="008A27F2" w:rsidRDefault="008917DF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27F2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8A27F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917DF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7DF">
        <w:rPr>
          <w:rFonts w:ascii="Times New Roman" w:hAnsi="Times New Roman"/>
          <w:sz w:val="28"/>
          <w:szCs w:val="28"/>
        </w:rPr>
        <w:t xml:space="preserve">6. </w:t>
      </w:r>
      <w:r w:rsidR="00EB6915">
        <w:rPr>
          <w:rFonts w:ascii="Times New Roman" w:hAnsi="Times New Roman"/>
          <w:sz w:val="28"/>
          <w:szCs w:val="28"/>
        </w:rPr>
        <w:t>М</w:t>
      </w:r>
      <w:r w:rsidR="00EB6915" w:rsidRPr="00EB6915">
        <w:rPr>
          <w:rFonts w:ascii="Times New Roman" w:hAnsi="Times New Roman"/>
          <w:sz w:val="28"/>
          <w:szCs w:val="28"/>
        </w:rPr>
        <w:t>униципальн</w:t>
      </w:r>
      <w:r w:rsidR="00EB6915">
        <w:rPr>
          <w:rFonts w:ascii="Times New Roman" w:hAnsi="Times New Roman"/>
          <w:sz w:val="28"/>
          <w:szCs w:val="28"/>
        </w:rPr>
        <w:t>ая</w:t>
      </w:r>
      <w:r w:rsidRPr="008917DF">
        <w:rPr>
          <w:rFonts w:ascii="Times New Roman" w:hAnsi="Times New Roman"/>
          <w:sz w:val="28"/>
          <w:szCs w:val="28"/>
        </w:rPr>
        <w:t xml:space="preserve"> услуга «</w:t>
      </w:r>
      <w:r w:rsidR="00EB6915">
        <w:rPr>
          <w:rFonts w:ascii="Times New Roman" w:hAnsi="Times New Roman"/>
          <w:sz w:val="28"/>
          <w:szCs w:val="28"/>
        </w:rPr>
        <w:t>П</w:t>
      </w:r>
      <w:r w:rsidR="00EB6915" w:rsidRPr="00EB6915">
        <w:rPr>
          <w:rFonts w:ascii="Times New Roman" w:hAnsi="Times New Roman"/>
          <w:sz w:val="28"/>
          <w:szCs w:val="28"/>
        </w:rPr>
        <w:t>о предоставлению муниципальной услуги по оформлению и выдаче архивных справок, выписок и копий архивных документов юридическим и физическим лицам</w:t>
      </w:r>
      <w:r w:rsidRPr="008917DF">
        <w:rPr>
          <w:rFonts w:ascii="Times New Roman" w:hAnsi="Times New Roman"/>
          <w:sz w:val="28"/>
          <w:szCs w:val="28"/>
        </w:rPr>
        <w:t>».</w:t>
      </w:r>
      <w:r w:rsidRPr="008917DF">
        <w:rPr>
          <w:rFonts w:ascii="Times New Roman" w:hAnsi="Times New Roman"/>
          <w:sz w:val="28"/>
          <w:szCs w:val="28"/>
        </w:rPr>
        <w:cr/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27F2">
        <w:rPr>
          <w:rFonts w:ascii="Times New Roman" w:hAnsi="Times New Roman"/>
          <w:b/>
          <w:sz w:val="28"/>
          <w:szCs w:val="28"/>
        </w:rPr>
        <w:t xml:space="preserve">Наименование органа </w:t>
      </w:r>
      <w:r w:rsid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8A27F2">
        <w:rPr>
          <w:rFonts w:ascii="Times New Roman" w:hAnsi="Times New Roman"/>
          <w:b/>
          <w:sz w:val="28"/>
          <w:szCs w:val="28"/>
        </w:rPr>
        <w:t xml:space="preserve"> власти, предоставляющего</w:t>
      </w:r>
    </w:p>
    <w:p w:rsidR="008A27F2" w:rsidRPr="008A27F2" w:rsidRDefault="00EB6915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B6915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="008A27F2" w:rsidRPr="008A27F2">
        <w:rPr>
          <w:rFonts w:ascii="Times New Roman" w:hAnsi="Times New Roman"/>
          <w:b/>
          <w:sz w:val="28"/>
          <w:szCs w:val="28"/>
        </w:rPr>
        <w:t xml:space="preserve"> услугу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7. Услугу предоставляет </w:t>
      </w:r>
      <w:r>
        <w:rPr>
          <w:rFonts w:ascii="Times New Roman" w:hAnsi="Times New Roman"/>
          <w:sz w:val="28"/>
          <w:szCs w:val="28"/>
        </w:rPr>
        <w:t xml:space="preserve">Администрация Панковского городского поселения </w:t>
      </w:r>
      <w:r w:rsidRPr="008A27F2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Уполномоченный орган)</w:t>
      </w:r>
      <w:r>
        <w:rPr>
          <w:rFonts w:ascii="Times New Roman" w:hAnsi="Times New Roman"/>
          <w:sz w:val="28"/>
          <w:szCs w:val="28"/>
        </w:rPr>
        <w:t>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</w:t>
      </w:r>
      <w:r w:rsidRPr="008A27F2">
        <w:rPr>
          <w:rFonts w:ascii="Times New Roman" w:hAnsi="Times New Roman"/>
          <w:sz w:val="28"/>
          <w:szCs w:val="28"/>
        </w:rPr>
        <w:t xml:space="preserve"> Новгородская область, Новгородский район, п. Панковка, ул. Октябрьская, д. 3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Почтовый адрес Уполномоченного органа: Российская Федерация, Новгородская область, Новгородский район, п. Панковка, ул. Октябрьская, д. 3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Телефон/факс: 8 (816-2) 799-633; 8 (816-2) 79</w:t>
      </w:r>
      <w:r>
        <w:rPr>
          <w:rFonts w:ascii="Times New Roman" w:hAnsi="Times New Roman"/>
          <w:sz w:val="28"/>
          <w:szCs w:val="28"/>
        </w:rPr>
        <w:t>1</w:t>
      </w:r>
      <w:r w:rsidRPr="008A27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8A27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8A27F2">
        <w:rPr>
          <w:rFonts w:ascii="Times New Roman" w:hAnsi="Times New Roman"/>
          <w:sz w:val="28"/>
          <w:szCs w:val="28"/>
        </w:rPr>
        <w:t>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Адрес электронной почты: admpankovka@yandex.ru;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Телефон для информирования по вопросам, связанным с предоставлением муниципальной услуги: 8 (816-2) 799-633; 8 (816-2) 799-</w:t>
      </w:r>
      <w:r>
        <w:rPr>
          <w:rFonts w:ascii="Times New Roman" w:hAnsi="Times New Roman"/>
          <w:sz w:val="28"/>
          <w:szCs w:val="28"/>
        </w:rPr>
        <w:t>432</w:t>
      </w:r>
      <w:r w:rsidRPr="008A27F2">
        <w:rPr>
          <w:rFonts w:ascii="Times New Roman" w:hAnsi="Times New Roman"/>
          <w:sz w:val="28"/>
          <w:szCs w:val="28"/>
        </w:rPr>
        <w:t xml:space="preserve">. 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Адрес официального сайта Уполномоченного органа в информационно-телекоммуникационной сети общего пользования «Интернет» (далее – Интернет-сайт): https://pankovskoe-gorpos.gosuslugi.ru/;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Адрес Единого портала государственных и муниципальных услуг (функций): www.gosuslugi.ru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7.1. В предоставлении Услуги могут принимать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муниципальных услуг (дал</w:t>
      </w:r>
      <w:r>
        <w:rPr>
          <w:rFonts w:ascii="Times New Roman" w:hAnsi="Times New Roman"/>
          <w:sz w:val="28"/>
          <w:szCs w:val="28"/>
        </w:rPr>
        <w:t xml:space="preserve">ее – МФЦ) при условии заключения </w:t>
      </w:r>
      <w:r w:rsidRPr="008A27F2">
        <w:rPr>
          <w:rFonts w:ascii="Times New Roman" w:hAnsi="Times New Roman"/>
          <w:sz w:val="28"/>
          <w:szCs w:val="28"/>
        </w:rPr>
        <w:t>соответствующего соглашения о взаимодействии.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МФЦ, в которых организуется предоставление </w:t>
      </w:r>
      <w:r w:rsidR="00EB6915" w:rsidRPr="00EB6915">
        <w:rPr>
          <w:rFonts w:ascii="Times New Roman" w:hAnsi="Times New Roman"/>
          <w:sz w:val="28"/>
          <w:szCs w:val="28"/>
        </w:rPr>
        <w:t>муниципальной</w:t>
      </w:r>
      <w:r w:rsidRPr="008A27F2">
        <w:rPr>
          <w:rFonts w:ascii="Times New Roman" w:hAnsi="Times New Roman"/>
          <w:sz w:val="28"/>
          <w:szCs w:val="28"/>
        </w:rPr>
        <w:t xml:space="preserve">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 могут принять решение об отказе в приеме заявления о предоставлении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Услуги и документов и (или) информации, необходимой для ее предоставления.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EB6915" w:rsidRPr="00EB6915">
        <w:rPr>
          <w:rFonts w:ascii="Times New Roman" w:hAnsi="Times New Roman"/>
          <w:sz w:val="28"/>
          <w:szCs w:val="28"/>
        </w:rPr>
        <w:t>муниципальной</w:t>
      </w:r>
      <w:r w:rsidRPr="008A27F2">
        <w:rPr>
          <w:rFonts w:ascii="Times New Roman" w:hAnsi="Times New Roman"/>
          <w:sz w:val="28"/>
          <w:szCs w:val="28"/>
        </w:rPr>
        <w:t xml:space="preserve"> услуги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8. Результатами предоставления Услуги являются: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1) Решение о предоставление </w:t>
      </w:r>
      <w:r w:rsidR="00EB6915" w:rsidRPr="00EB6915">
        <w:rPr>
          <w:rFonts w:ascii="Times New Roman" w:hAnsi="Times New Roman"/>
          <w:sz w:val="28"/>
          <w:szCs w:val="28"/>
        </w:rPr>
        <w:t xml:space="preserve">муниципальной </w:t>
      </w:r>
      <w:r w:rsidRPr="008A27F2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 приложением: архивной справки, архивной копии, или архивной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выписки;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2) Решение об отказе в предоставлении услуги.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3) Уведомление об отсутствии запрашиваемых сведений.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Результат предоставления услуги направляется заявителю в личный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lastRenderedPageBreak/>
        <w:t>кабинет на ЕПГУ в форме электронного документа, подписанного усиленной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квалифицированной электронной подписью уполномоченного 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лица органа, ответственного за предоставление услуги.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Вместе с результатом предоставления услуги заявителю в личный 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 ЕПГУ направляется уведомление о возможности получения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на бумажном носителе в органе, ответственном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предоставление услуги или в МФЦ.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8.1. Документ, содержащий решение о предоставлении Услуги,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основании которого Заявителю предоставляется результат,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следующие реквизиты: наименование Уполномоченного органа, адрес, дата,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регистрационный номер.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8.2. Формирование реестровой записи в качестве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не предусмотрено.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9. Результаты Услуги могут быть получены Заявителем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Уполномоченном органе – путем направления почтового отправления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операторов почтовой связи с доставкой корреспонденции, по электронной почте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органа, в федеральной государственной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или региональной информационной системе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муниципальных услуг (далее – Единый портал).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Результат предоставления Услуги, направляется Заявителю в личный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кабинет на Едином портале в форме электронного документа и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усиленной квалифицированной электронной подписью 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должностного лица Уполномоченного органа. Вместе с 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Заявителю в личный кабинет на Едином 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направляется уведомление о возможности получения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на бумажном носителе от Уполномоченного органа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 МФЦ, при условии заключения соответствующего соглашения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взаимодействии.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27F2">
        <w:rPr>
          <w:rFonts w:ascii="Times New Roman" w:hAnsi="Times New Roman"/>
          <w:b/>
          <w:sz w:val="28"/>
          <w:szCs w:val="28"/>
        </w:rPr>
        <w:t xml:space="preserve">Срок 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8A27F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10. Максимальный срок предоставления Услуги – 20 рабочих дней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учета срока регистрации запроса. Срок предоставления Услуги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для каждого Варианта и приведен в их описании в Разделе III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Регламента.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27F2">
        <w:rPr>
          <w:rFonts w:ascii="Times New Roman" w:hAnsi="Times New Roman"/>
          <w:b/>
          <w:sz w:val="28"/>
          <w:szCs w:val="28"/>
        </w:rPr>
        <w:t xml:space="preserve">Правовые основания для 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8A27F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11. Сведения о размещении на официальном сайте 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органа перечня нормативных правовых актов, регулирующих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12. Информация о порядке досудебного (внесудебного) обжалования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решений и действий (бездействия) Уполномоченного органа.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13. Информация о должностных лицах, </w:t>
      </w:r>
      <w:r w:rsidR="00EB6915">
        <w:rPr>
          <w:rFonts w:ascii="Times New Roman" w:hAnsi="Times New Roman"/>
          <w:sz w:val="28"/>
          <w:szCs w:val="28"/>
        </w:rPr>
        <w:t>муниципальных</w:t>
      </w:r>
      <w:r w:rsidRPr="008A27F2">
        <w:rPr>
          <w:rFonts w:ascii="Times New Roman" w:hAnsi="Times New Roman"/>
          <w:sz w:val="28"/>
          <w:szCs w:val="28"/>
        </w:rPr>
        <w:t xml:space="preserve"> 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размещаемая на официальном сайте Уполномоченного органа, в 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портале.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27F2">
        <w:rPr>
          <w:rFonts w:ascii="Times New Roman" w:hAnsi="Times New Roman"/>
          <w:b/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8A27F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14. Документы и информация, которые заявитель должен 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самостоятельно: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14.1 Основанием для предоставления У</w:t>
      </w:r>
      <w:r w:rsidR="00B61104">
        <w:rPr>
          <w:rFonts w:ascii="Times New Roman" w:hAnsi="Times New Roman"/>
          <w:sz w:val="28"/>
          <w:szCs w:val="28"/>
        </w:rPr>
        <w:t>слуги является запрос Заявителя (</w:t>
      </w:r>
      <w:r w:rsidR="00B61104" w:rsidRPr="008A27F2">
        <w:rPr>
          <w:rFonts w:ascii="Times New Roman" w:hAnsi="Times New Roman"/>
          <w:sz w:val="28"/>
          <w:szCs w:val="28"/>
        </w:rPr>
        <w:t>Примерные формы запроса приведены в приложении № 2 к настоящему Регламенту</w:t>
      </w:r>
      <w:r w:rsidR="00B61104">
        <w:rPr>
          <w:rFonts w:ascii="Times New Roman" w:hAnsi="Times New Roman"/>
          <w:sz w:val="28"/>
          <w:szCs w:val="28"/>
        </w:rPr>
        <w:t>)</w:t>
      </w:r>
      <w:r w:rsidRPr="008A27F2">
        <w:rPr>
          <w:rFonts w:ascii="Times New Roman" w:hAnsi="Times New Roman"/>
          <w:sz w:val="28"/>
          <w:szCs w:val="28"/>
        </w:rPr>
        <w:t>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поступивший в Уполномоченный орган по почте, по электронной почте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органа, через Единый портал, в форме обращения через сайт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органа. Способ представления (направления) запроса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определяется Заявителем.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запросе Заявителем указываются: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а) наименование Уполномоченного органа, в который обращается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Заявитель;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б) фамилия, имя, отчество (последнее - при наличии) Заявителя, адрес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места жительства, сведения о почтовом адресе Заявителя, а также номер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контактного телефона, адрес электронной почты (при наличии) и почтовый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адрес, по которым Заявителю должен быть направлен результат предоставления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Услуги;</w:t>
      </w:r>
    </w:p>
    <w:p w:rsidR="00B61104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в) суть запроса, в зависимости от которой указывается следующая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информация: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запросе о подтверждения трудового стажа, заработной платы – дату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рождения, полное наименование организации, местонахождения организации,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период работы;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запросе о переименовании организации-работодателя – полное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наименование организации, местонахождения организации, интересующий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период ее существования;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запросе, направляемом в случаях, предусмотренных законодательством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Российской Федерации, для назначения льгот и компенсаций – дата рождения,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наименование льготы или компенсации;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запросе о подтверждении службы в вооруженных силах, участия в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боевых действиях – дата рождения, род войск, действительное или условное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наименование воинской части, периоды службы;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запросе о подтверждении награждения государственными,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ведомственными и иными наградами – дата рождения, название награды, дата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награждения, место работы (службы) в период награждения;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г) желаемая форма получения Заявителем результата поиска архивной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информации (архивная справка, архивная выписка, архивная копия); в случае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отсутствия указания на форму результата поиска архивной информации такой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формой определяется архивная справка;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д) подпись Заявителя (для запросов, направленных (представленных) в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письменной форме) и дата;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е) иные сведения, позволяющие осуществить поиск документов,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необходимых для исполнения запроса. По своему усмотрению Заявитель вправе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предоставить информацию путем приложения к запросу копии документов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(трудовой книжки, военного билета, пенсионного удостоверения,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удостоверения о предоставлении льгот и иных документов).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lastRenderedPageBreak/>
        <w:t>14.2 Документ удостоверяющий личность заявителя (представителя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заявителя).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При подаче в электронной форме сведения из документа,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удостоверяющего личность, вносятся в соответствующие поля на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интерактивной портальной форме и будут проверены путем направления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запроса с использованием системы межведомственного электронного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взаимодействия.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14.3 Документ, подтверждающий полномочия представителя Заявителя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действовать от имени Заявителя (в случае обращения за предоставлением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представителя Заявителя). При обращении посредством ЕПГУ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указанный документ удостоверяется усиленной квалифицированной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электронной подписью нотариуса с приложением файла открепленной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усиленной квалифицированной электронной подписи в формате sig3.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14.4 Копия трудовой книжки. Данный документ предоставляется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заявителем по желанию и при наличии.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15. Документы и сведения, которые заявитель вправе представить по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собственной инициативе, так как они подлежат представлению в рамках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межведомственного информационного взаимодействия: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15.1 Сведения о действительности Паспорта Гражданина РФ.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15.2 Сведения из ЕГР ЗАГС по запросу сведений о перемене имени.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15.3 Сведения из ЕГР ЗАГС по запросу сведений о заключении брака.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15.4 Сведения из ЕГР ЗАГС по запросу сведений о расторжении брака.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16. Документы, прилагаемые Заявителем, представляемые в электронной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форме, направляются в следующих форматах: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A27F2">
        <w:rPr>
          <w:rFonts w:ascii="Times New Roman" w:hAnsi="Times New Roman"/>
          <w:sz w:val="28"/>
          <w:szCs w:val="28"/>
        </w:rPr>
        <w:t>xml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 – для документов, в отношении которых утверждены формы и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требования по формированию электронных документов в виде файлов в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 xml:space="preserve">формате </w:t>
      </w:r>
      <w:proofErr w:type="spellStart"/>
      <w:r w:rsidRPr="008A27F2">
        <w:rPr>
          <w:rFonts w:ascii="Times New Roman" w:hAnsi="Times New Roman"/>
          <w:sz w:val="28"/>
          <w:szCs w:val="28"/>
        </w:rPr>
        <w:t>xml</w:t>
      </w:r>
      <w:proofErr w:type="spellEnd"/>
      <w:r w:rsidRPr="008A27F2">
        <w:rPr>
          <w:rFonts w:ascii="Times New Roman" w:hAnsi="Times New Roman"/>
          <w:sz w:val="28"/>
          <w:szCs w:val="28"/>
        </w:rPr>
        <w:t>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8A27F2">
        <w:rPr>
          <w:rFonts w:ascii="Times New Roman" w:hAnsi="Times New Roman"/>
          <w:sz w:val="28"/>
          <w:szCs w:val="28"/>
        </w:rPr>
        <w:t>doc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docx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odt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 – для документов с текстовым содержанием, не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включающим формулы;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8A27F2">
        <w:rPr>
          <w:rFonts w:ascii="Times New Roman" w:hAnsi="Times New Roman"/>
          <w:sz w:val="28"/>
          <w:szCs w:val="28"/>
        </w:rPr>
        <w:t>pdf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jpg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jpeg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png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bmp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tiff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 – для документов с текстовым содержанием,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 том числе включающих формулы и (или) графические изображения, а также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документы с графическим содержанием;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8A27F2">
        <w:rPr>
          <w:rFonts w:ascii="Times New Roman" w:hAnsi="Times New Roman"/>
          <w:sz w:val="28"/>
          <w:szCs w:val="28"/>
        </w:rPr>
        <w:t>zip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7F2">
        <w:rPr>
          <w:rFonts w:ascii="Times New Roman" w:hAnsi="Times New Roman"/>
          <w:sz w:val="28"/>
          <w:szCs w:val="28"/>
        </w:rPr>
        <w:t>rar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 – для сжатых документов в один файл;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8A27F2">
        <w:rPr>
          <w:rFonts w:ascii="Times New Roman" w:hAnsi="Times New Roman"/>
          <w:sz w:val="28"/>
          <w:szCs w:val="28"/>
        </w:rPr>
        <w:t>sig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подписи.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случае если оригиналы документов, прилагаемых к заявлению, выданы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 подписаны уполномоченным органом на бумажном носителе, допускается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формирование таких документов, представляемых в электронной форме, путем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сканирования непосредственно с оригинала документа (использование копий не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допускается), которое осуществляется с сохранением ориентации оригинала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 xml:space="preserve">документа в разрешении 300-500 </w:t>
      </w:r>
      <w:proofErr w:type="spellStart"/>
      <w:r w:rsidRPr="008A27F2">
        <w:rPr>
          <w:rFonts w:ascii="Times New Roman" w:hAnsi="Times New Roman"/>
          <w:sz w:val="28"/>
          <w:szCs w:val="28"/>
        </w:rPr>
        <w:t>dpi</w:t>
      </w:r>
      <w:proofErr w:type="spellEnd"/>
      <w:r w:rsidRPr="008A27F2">
        <w:rPr>
          <w:rFonts w:ascii="Times New Roman" w:hAnsi="Times New Roman"/>
          <w:sz w:val="28"/>
          <w:szCs w:val="28"/>
        </w:rPr>
        <w:t xml:space="preserve"> (масштаб 1:1) и всех аутентичных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признаков подлинности (графической подписи лица, печати, углового штампа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бланка), с использованием следующих режимов: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(или) цветного текста);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lastRenderedPageBreak/>
        <w:t>отличных от цветного графического изображения);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«цветной» или «режим полно</w:t>
      </w:r>
      <w:r w:rsidR="00B61104">
        <w:rPr>
          <w:rFonts w:ascii="Times New Roman" w:hAnsi="Times New Roman"/>
          <w:sz w:val="28"/>
          <w:szCs w:val="28"/>
        </w:rPr>
        <w:t xml:space="preserve">й цветопередачи» (при наличии в </w:t>
      </w:r>
      <w:r w:rsidRPr="008A27F2">
        <w:rPr>
          <w:rFonts w:ascii="Times New Roman" w:hAnsi="Times New Roman"/>
          <w:sz w:val="28"/>
          <w:szCs w:val="28"/>
        </w:rPr>
        <w:t>документе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цветных графических изображений либо цветного текста).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Документы, прилагаемые Заявителем, представляемые в электронной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форме, должны обеспечить возможность идентифицировать документ и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количество листов в документе.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Запросы, документы, приложенные к запросам, составленные на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иностранном языке, подлежат переводу на русский язык с проставлением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удостоверительной надписи в порядке, установленном статьей 46 Основ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законодательства Российской Федерации о нотариате от 11 февраля 1993 г.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№ 4462-1.</w:t>
      </w: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16. Все предусмотренные настоящим Регламентом документы, материалы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или их копии, необходимые для предоставления Услуги, могут быть поданы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заявителем в письменной форме в адрес Уполномоченного органа, либо в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форме электронного документа в соответствии с требованиями Федерального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закона от 6 апреля 2011 г. № 63-ФЗ «Об электронной подписи»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 статьями 21.1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 21.2 Федерального закона № 210-ФЗ «Об организации предоставления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государс</w:t>
      </w:r>
      <w:r w:rsidR="00B61104">
        <w:rPr>
          <w:rFonts w:ascii="Times New Roman" w:hAnsi="Times New Roman"/>
          <w:sz w:val="28"/>
          <w:szCs w:val="28"/>
        </w:rPr>
        <w:t>твенных и муниципальных услуг».</w:t>
      </w:r>
    </w:p>
    <w:p w:rsid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17. При предоставлении Услуги запрещается требовать от Заявителя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получения Услуги и связанных с об</w:t>
      </w:r>
      <w:r w:rsidR="00B61104">
        <w:rPr>
          <w:rFonts w:ascii="Times New Roman" w:hAnsi="Times New Roman"/>
          <w:sz w:val="28"/>
          <w:szCs w:val="28"/>
        </w:rPr>
        <w:t xml:space="preserve">ращением в иные государственные </w:t>
      </w:r>
      <w:r w:rsidRPr="008A27F2">
        <w:rPr>
          <w:rFonts w:ascii="Times New Roman" w:hAnsi="Times New Roman"/>
          <w:sz w:val="28"/>
          <w:szCs w:val="28"/>
        </w:rPr>
        <w:t>органы и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организации, за исключением услуг, включенных в перечень услуг, которые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="00EB6915" w:rsidRPr="00EB6915">
        <w:rPr>
          <w:rFonts w:ascii="Times New Roman" w:hAnsi="Times New Roman"/>
          <w:sz w:val="28"/>
          <w:szCs w:val="28"/>
        </w:rPr>
        <w:t>муниципальн</w:t>
      </w:r>
      <w:r w:rsidR="00EB6915">
        <w:rPr>
          <w:rFonts w:ascii="Times New Roman" w:hAnsi="Times New Roman"/>
          <w:sz w:val="28"/>
          <w:szCs w:val="28"/>
        </w:rPr>
        <w:t>ых</w:t>
      </w:r>
      <w:r w:rsidRPr="008A27F2">
        <w:rPr>
          <w:rFonts w:ascii="Times New Roman" w:hAnsi="Times New Roman"/>
          <w:sz w:val="28"/>
          <w:szCs w:val="28"/>
        </w:rPr>
        <w:t xml:space="preserve"> услуг, утвержденный Правительством Российской Федерации.</w:t>
      </w:r>
    </w:p>
    <w:p w:rsidR="00B61104" w:rsidRPr="008A27F2" w:rsidRDefault="00B61104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6110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="00B61104" w:rsidRPr="00B61104">
        <w:rPr>
          <w:rFonts w:ascii="Times New Roman" w:hAnsi="Times New Roman"/>
          <w:b/>
          <w:sz w:val="28"/>
          <w:szCs w:val="28"/>
        </w:rPr>
        <w:t xml:space="preserve"> </w:t>
      </w:r>
      <w:r w:rsidRPr="00B61104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  <w:r w:rsidR="00B61104">
        <w:rPr>
          <w:rFonts w:ascii="Times New Roman" w:hAnsi="Times New Roman"/>
          <w:b/>
          <w:sz w:val="28"/>
          <w:szCs w:val="28"/>
        </w:rPr>
        <w:t>муниципальной</w:t>
      </w:r>
      <w:r w:rsidR="00B61104" w:rsidRPr="00B61104">
        <w:rPr>
          <w:rFonts w:ascii="Times New Roman" w:hAnsi="Times New Roman"/>
          <w:b/>
          <w:sz w:val="28"/>
          <w:szCs w:val="28"/>
        </w:rPr>
        <w:t xml:space="preserve"> </w:t>
      </w:r>
      <w:r w:rsidRPr="00B61104">
        <w:rPr>
          <w:rFonts w:ascii="Times New Roman" w:hAnsi="Times New Roman"/>
          <w:b/>
          <w:sz w:val="28"/>
          <w:szCs w:val="28"/>
        </w:rPr>
        <w:t>услуги</w:t>
      </w:r>
    </w:p>
    <w:p w:rsidR="00B61104" w:rsidRPr="00B61104" w:rsidRDefault="00B61104" w:rsidP="00B6110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18. Оснований для отказа в приеме документов, необходимых для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законодательством Российской Федерации, не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предусмотрено</w:t>
      </w:r>
    </w:p>
    <w:p w:rsidR="00B61104" w:rsidRDefault="00B61104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B61104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61104">
        <w:rPr>
          <w:rFonts w:ascii="Times New Roman" w:hAnsi="Times New Roman"/>
          <w:b/>
          <w:sz w:val="28"/>
          <w:szCs w:val="28"/>
        </w:rPr>
        <w:t>Исчерпывающий перечень ос</w:t>
      </w:r>
      <w:r w:rsidR="00B61104">
        <w:rPr>
          <w:rFonts w:ascii="Times New Roman" w:hAnsi="Times New Roman"/>
          <w:b/>
          <w:sz w:val="28"/>
          <w:szCs w:val="28"/>
        </w:rPr>
        <w:t xml:space="preserve">нований для приостановления или </w:t>
      </w:r>
      <w:r w:rsidRPr="00B61104">
        <w:rPr>
          <w:rFonts w:ascii="Times New Roman" w:hAnsi="Times New Roman"/>
          <w:b/>
          <w:sz w:val="28"/>
          <w:szCs w:val="28"/>
        </w:rPr>
        <w:t>отказа в</w:t>
      </w:r>
      <w:r w:rsidR="00B61104">
        <w:rPr>
          <w:rFonts w:ascii="Times New Roman" w:hAnsi="Times New Roman"/>
          <w:b/>
          <w:sz w:val="28"/>
          <w:szCs w:val="28"/>
        </w:rPr>
        <w:t xml:space="preserve"> </w:t>
      </w:r>
      <w:r w:rsidRPr="00B61104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B61104">
        <w:rPr>
          <w:rFonts w:ascii="Times New Roman" w:hAnsi="Times New Roman"/>
          <w:b/>
          <w:sz w:val="28"/>
          <w:szCs w:val="28"/>
        </w:rPr>
        <w:t>муниципальной</w:t>
      </w:r>
      <w:r w:rsidRPr="00B6110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1104" w:rsidRDefault="00B61104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B6110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19. Оснований для приостановления предоставления Услуги</w:t>
      </w:r>
      <w:r w:rsidR="00B61104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законодательством Российской Федерации не предусмотрено.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20. Основания для отказа в предоставлении Услуги: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а) запрос не содержит фамилию, имя, отчество (последнее - при наличии),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почтовый адрес и/или электронный адрес Заявителя;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б) запрос не поддается прочтению;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в) в запросе обжалуется судебное решение;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г) присутствие в запросе нецензурных или оскорбительных выражений,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угроз жизни, здоровью и имуществу должностного лица, а также членов его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lastRenderedPageBreak/>
        <w:t>семьи;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д) содержится запрос архивной информации, которая многократно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предоставлялась Заявителю в связи с ранее направлявшимися ответами, при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этом в запросе не содержится новой информации и обстоятельств;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е) ответ на запрос не может быть дан без разглашения сведений,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составляющих государственную или иную охраняемую федеральным законом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тайну;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ж) у Заявителя отсутствуют документы, подтверждающие его полномочия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выступать от имени третьих лиц, в отношении которых сделан запрос;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з) документы, представляемые Заявителем, не составлены на русском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языке (не переведены на русский язык) и (или) не заверены в соответствии с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DC66AB" w:rsidRDefault="00DC66AB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>Размер платы, взимаемой с заявителя</w:t>
      </w:r>
      <w:r w:rsidR="00DC66AB">
        <w:rPr>
          <w:rFonts w:ascii="Times New Roman" w:hAnsi="Times New Roman"/>
          <w:b/>
          <w:sz w:val="28"/>
          <w:szCs w:val="28"/>
        </w:rPr>
        <w:t xml:space="preserve"> </w:t>
      </w:r>
      <w:r w:rsidRPr="00DC66AB">
        <w:rPr>
          <w:rFonts w:ascii="Times New Roman" w:hAnsi="Times New Roman"/>
          <w:b/>
          <w:sz w:val="28"/>
          <w:szCs w:val="28"/>
        </w:rPr>
        <w:t xml:space="preserve">при предоставлении </w:t>
      </w:r>
      <w:r w:rsidR="00DC66AB">
        <w:rPr>
          <w:rFonts w:ascii="Times New Roman" w:hAnsi="Times New Roman"/>
          <w:b/>
          <w:sz w:val="28"/>
          <w:szCs w:val="28"/>
        </w:rPr>
        <w:t>муниципальной</w:t>
      </w:r>
      <w:r w:rsidRPr="00DC66AB">
        <w:rPr>
          <w:rFonts w:ascii="Times New Roman" w:hAnsi="Times New Roman"/>
          <w:b/>
          <w:sz w:val="28"/>
          <w:szCs w:val="28"/>
        </w:rPr>
        <w:t xml:space="preserve"> услуги, и способы ее взимания</w:t>
      </w:r>
    </w:p>
    <w:p w:rsidR="00DC66AB" w:rsidRDefault="00DC66AB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21. За предоставление Услуги государственная пошлина или иная плата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законодательством Российской Федерации не предусмотрена.</w:t>
      </w:r>
    </w:p>
    <w:p w:rsid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DC66AB" w:rsidRPr="00DC66AB">
        <w:rPr>
          <w:rFonts w:ascii="Times New Roman" w:hAnsi="Times New Roman"/>
          <w:b/>
          <w:sz w:val="28"/>
          <w:szCs w:val="28"/>
        </w:rPr>
        <w:t xml:space="preserve"> </w:t>
      </w:r>
      <w:r w:rsidRPr="00DC66AB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="00DC66AB">
        <w:rPr>
          <w:rFonts w:ascii="Times New Roman" w:hAnsi="Times New Roman"/>
          <w:b/>
          <w:sz w:val="28"/>
          <w:szCs w:val="28"/>
        </w:rPr>
        <w:t xml:space="preserve"> услуги и при получении </w:t>
      </w:r>
      <w:r w:rsidRPr="00DC66AB">
        <w:rPr>
          <w:rFonts w:ascii="Times New Roman" w:hAnsi="Times New Roman"/>
          <w:b/>
          <w:sz w:val="28"/>
          <w:szCs w:val="28"/>
        </w:rPr>
        <w:t>результата</w:t>
      </w:r>
      <w:r w:rsidR="00DC66AB">
        <w:rPr>
          <w:rFonts w:ascii="Times New Roman" w:hAnsi="Times New Roman"/>
          <w:b/>
          <w:sz w:val="28"/>
          <w:szCs w:val="28"/>
        </w:rPr>
        <w:t xml:space="preserve"> </w:t>
      </w:r>
      <w:r w:rsidRPr="00DC66AB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DC66A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C66AB" w:rsidRDefault="00DC66AB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22. Очная подача запроса Заявителем Услугой не предусмотрена.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23. Очное получение результата заявителем Услугой не предусмотрено.</w:t>
      </w:r>
    </w:p>
    <w:p w:rsid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 xml:space="preserve">Срок регистрации запроса заявителя о предоставлении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="00DC66AB" w:rsidRPr="00DC66AB">
        <w:rPr>
          <w:rFonts w:ascii="Times New Roman" w:hAnsi="Times New Roman"/>
          <w:b/>
          <w:sz w:val="28"/>
          <w:szCs w:val="28"/>
        </w:rPr>
        <w:t xml:space="preserve"> </w:t>
      </w:r>
      <w:r w:rsidRPr="00DC66AB">
        <w:rPr>
          <w:rFonts w:ascii="Times New Roman" w:hAnsi="Times New Roman"/>
          <w:b/>
          <w:sz w:val="28"/>
          <w:szCs w:val="28"/>
        </w:rPr>
        <w:t>услуги</w:t>
      </w:r>
    </w:p>
    <w:p w:rsidR="00DC66AB" w:rsidRP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24. Срок регистрации запроса и документов, необходимых для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 xml:space="preserve">предоставления Услуги, в </w:t>
      </w:r>
      <w:r w:rsidR="00DC66AB" w:rsidRPr="008A27F2">
        <w:rPr>
          <w:rFonts w:ascii="Times New Roman" w:hAnsi="Times New Roman"/>
          <w:sz w:val="28"/>
          <w:szCs w:val="28"/>
        </w:rPr>
        <w:t>Уполномоченном</w:t>
      </w:r>
      <w:r w:rsidRPr="008A27F2">
        <w:rPr>
          <w:rFonts w:ascii="Times New Roman" w:hAnsi="Times New Roman"/>
          <w:sz w:val="28"/>
          <w:szCs w:val="28"/>
        </w:rPr>
        <w:t xml:space="preserve"> органе составляет 3 рабочих дня.</w:t>
      </w:r>
    </w:p>
    <w:p w:rsidR="00DC66AB" w:rsidRPr="008A27F2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  <w:r w:rsidR="00DC66AB" w:rsidRPr="00DC66AB">
        <w:rPr>
          <w:rFonts w:ascii="Times New Roman" w:hAnsi="Times New Roman"/>
          <w:b/>
          <w:sz w:val="28"/>
          <w:szCs w:val="28"/>
        </w:rPr>
        <w:t xml:space="preserve">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</w:t>
      </w:r>
      <w:r w:rsidR="00EB6915">
        <w:rPr>
          <w:rFonts w:ascii="Times New Roman" w:hAnsi="Times New Roman"/>
          <w:b/>
          <w:sz w:val="28"/>
          <w:szCs w:val="28"/>
        </w:rPr>
        <w:t>ая</w:t>
      </w:r>
      <w:r w:rsidRPr="00DC66AB">
        <w:rPr>
          <w:rFonts w:ascii="Times New Roman" w:hAnsi="Times New Roman"/>
          <w:b/>
          <w:sz w:val="28"/>
          <w:szCs w:val="28"/>
        </w:rPr>
        <w:t xml:space="preserve"> услуга</w:t>
      </w:r>
    </w:p>
    <w:p w:rsidR="00DC66AB" w:rsidRP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25. Услуга не предполагает посещение заявителем помещений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 для ее получения.</w:t>
      </w:r>
    </w:p>
    <w:p w:rsidR="00DC66AB" w:rsidRPr="008A27F2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DC66A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C66AB" w:rsidRP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26. К показателям доступности предоставления Услуги относятся: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возможность выбора Заявителем формы обращения за предоставлением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(посредством почтовой связи, через информационно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коммуникационные системы и сети);</w:t>
      </w: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возможность подачи заявления о предоставлении Услуги дистанционно в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электронной форме с помощью Единого портала;</w:t>
      </w:r>
      <w:r w:rsidR="00DC66AB">
        <w:rPr>
          <w:rFonts w:ascii="Times New Roman" w:hAnsi="Times New Roman"/>
          <w:sz w:val="28"/>
          <w:szCs w:val="28"/>
        </w:rPr>
        <w:t xml:space="preserve"> 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lastRenderedPageBreak/>
        <w:t>обеспечена доступность электронных форм запросов документов,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необходимых для предоставления Услуги.</w:t>
      </w: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27. К показателям качества предоставления Услуги относятся:</w:t>
      </w: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возможность подачи запроса на получение Услуги и документов к нему в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электронной форме;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компетентность должностных лиц, взаимодействующих с Заявителем при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достоверность предоставляемой Заявителям информации о сроках,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порядке предоставления Услуги, документах, необходимых для ее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информирование Заявителей о способах подачи запроса и сроках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количество жалоб от Заявителей о нарушениях сроков предоставления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количество жалоб от Заявителей </w:t>
      </w:r>
      <w:r w:rsidR="00DC66AB" w:rsidRPr="008A27F2">
        <w:rPr>
          <w:rFonts w:ascii="Times New Roman" w:hAnsi="Times New Roman"/>
          <w:sz w:val="28"/>
          <w:szCs w:val="28"/>
        </w:rPr>
        <w:t>о нарушениях,</w:t>
      </w:r>
      <w:r w:rsidRPr="008A27F2">
        <w:rPr>
          <w:rFonts w:ascii="Times New Roman" w:hAnsi="Times New Roman"/>
          <w:sz w:val="28"/>
          <w:szCs w:val="28"/>
        </w:rPr>
        <w:t xml:space="preserve"> установленных настоящим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Регламентом сроков предоставления Услуги.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28. При предоставлении Услуги в электронной форме, в том числе с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использованием Единого портала, Заявителю обеспечивается: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предоставление информации о порядке и сроках предоставления Услуги;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прием и регистрация запроса и иных документов, необходимых для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получение сведений о ходе предоставления Услуги;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осуществление оценки качества предоставления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(бездействия) Уполномоченного органа, а также его должностных лиц.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28.1. При предоставлении Услуги в электронной форме с использованием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Единого портала обеспечивается возможность оценки качества предоставления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Услуги, а также передача оценок качества оказания Услуги в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автоматизированную информационную систему "</w:t>
      </w:r>
      <w:proofErr w:type="spellStart"/>
      <w:r w:rsidRPr="008A27F2">
        <w:rPr>
          <w:rFonts w:ascii="Times New Roman" w:hAnsi="Times New Roman"/>
          <w:sz w:val="28"/>
          <w:szCs w:val="28"/>
        </w:rPr>
        <w:t>Информационноаналитическ</w:t>
      </w:r>
      <w:r w:rsidR="00DC66AB">
        <w:rPr>
          <w:rFonts w:ascii="Times New Roman" w:hAnsi="Times New Roman"/>
          <w:sz w:val="28"/>
          <w:szCs w:val="28"/>
        </w:rPr>
        <w:t>ая</w:t>
      </w:r>
      <w:proofErr w:type="spellEnd"/>
      <w:r w:rsidR="00DC66AB">
        <w:rPr>
          <w:rFonts w:ascii="Times New Roman" w:hAnsi="Times New Roman"/>
          <w:sz w:val="28"/>
          <w:szCs w:val="28"/>
        </w:rPr>
        <w:t xml:space="preserve"> система мониторинга качества </w:t>
      </w:r>
      <w:r w:rsidR="00EB6915">
        <w:rPr>
          <w:rFonts w:ascii="Times New Roman" w:hAnsi="Times New Roman"/>
          <w:sz w:val="28"/>
          <w:szCs w:val="28"/>
        </w:rPr>
        <w:t>муниципальн</w:t>
      </w:r>
      <w:r w:rsidRPr="008A27F2">
        <w:rPr>
          <w:rFonts w:ascii="Times New Roman" w:hAnsi="Times New Roman"/>
          <w:sz w:val="28"/>
          <w:szCs w:val="28"/>
        </w:rPr>
        <w:t>ых услуг".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28.2. Оценка Заявителем качества предоставления услуги в электронной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форме не является обязательным условием для продолжения предоставления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 Информирование о порядке предоставления Услуги осуществляется: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1) непосредственно при личном приеме Заявителя в Уполномоченном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органе или МФЦ;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2) по телефону Уполномоченного органа или МФЦ;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факсимильной связи;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 Едином портале (https://www.gosuslugi.ru/);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на официальном сайте Уполномоченного органа (</w:t>
      </w:r>
      <w:r w:rsidR="00DC66AB" w:rsidRPr="00DC66AB">
        <w:rPr>
          <w:rFonts w:ascii="Times New Roman" w:hAnsi="Times New Roman"/>
          <w:sz w:val="28"/>
          <w:szCs w:val="28"/>
        </w:rPr>
        <w:t>https://pankovskoe-gorpos.gosuslugi.ru/</w:t>
      </w:r>
      <w:r w:rsidRPr="008A27F2">
        <w:rPr>
          <w:rFonts w:ascii="Times New Roman" w:hAnsi="Times New Roman"/>
          <w:sz w:val="28"/>
          <w:szCs w:val="28"/>
        </w:rPr>
        <w:t>);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5) посредством размещения информации на информационных стендах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 или МФЦ</w:t>
      </w: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29.1. Информирование осуществляется по вопросам, касающимся: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lastRenderedPageBreak/>
        <w:t>способов подачи запроса о предоставлении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адресов Уполномоченного органа и МФЦ, обращение в которые</w:t>
      </w: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необходимо для предоставления Услуги;</w:t>
      </w:r>
      <w:r w:rsidR="00DC66AB">
        <w:rPr>
          <w:rFonts w:ascii="Times New Roman" w:hAnsi="Times New Roman"/>
          <w:sz w:val="28"/>
          <w:szCs w:val="28"/>
        </w:rPr>
        <w:t xml:space="preserve"> 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справочной информации о работе Уполномоченного органа (его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структурных подразделений);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документов, необходимых для предоставления Услуги и услуг, которые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Услуги;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порядка и сроков предоставления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порядка получения сведений о ходе рассмотрения запроса 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 Услуги и о результатах предоставления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 вопросам предоставления услуг, которые являются необходимыми 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обязательными для предоставления Услуги;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(бездействия) должностных лиц, и принимаемых ими решений при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 Услуги.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 и услуг,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 Услуги,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осуществляется бесплатно.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29.2. При устном обращении Заявителя (лично или по телефону)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должностное лицо Уполно</w:t>
      </w:r>
      <w:r w:rsidR="00DC66AB">
        <w:rPr>
          <w:rFonts w:ascii="Times New Roman" w:hAnsi="Times New Roman"/>
          <w:sz w:val="28"/>
          <w:szCs w:val="28"/>
        </w:rPr>
        <w:t xml:space="preserve">моченного органа, работник МФЦ, </w:t>
      </w:r>
      <w:r w:rsidRPr="008A27F2">
        <w:rPr>
          <w:rFonts w:ascii="Times New Roman" w:hAnsi="Times New Roman"/>
          <w:sz w:val="28"/>
          <w:szCs w:val="28"/>
        </w:rPr>
        <w:t>осуществляющий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консультирование, подробно и в вежливой (корректной) форме информирует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обратившегося по интересующим вопросам.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звонок.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Если должностное лицо Уполномоченного органа не может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самостоятельно дать ответ, телефонный звонок должен быть переадресован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(переведен) на другое должностное лицо или же обратившемуся лицу должен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быть сообщен телефонный номер, по которому можно будет получить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необходимую информацию.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предлагает Заявителю один из следующих вариантов дальнейших действий: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изложить обращение в письменной форме;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Должностное лицо Уполномоченного органа не вправе осуществлять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информирование, выходящее за рамки стандартных процедур и условий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Услуги, и влияющее прямо или косвенно на принимаемое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решение.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10 минут.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граждан.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29.3. По письменному обращению должностное лицо Уполномоченного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органа, ответственное за предоставление Услуги, подробно в письменной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форме разъясняет Заявителю сведения по вопросам, указанным в пункте 29.1.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Регламента в порядке, установленном Федеральным законом от 2 мая </w:t>
      </w:r>
      <w:r w:rsidRPr="008A27F2">
        <w:rPr>
          <w:rFonts w:ascii="Times New Roman" w:hAnsi="Times New Roman"/>
          <w:sz w:val="28"/>
          <w:szCs w:val="28"/>
        </w:rPr>
        <w:lastRenderedPageBreak/>
        <w:t>2006 г. №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29.4. На Едином портале размещаются сведения, предусмотренные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Положением о федеральной государственной информационной системе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«Федеральный реестр государственных и муниципальных услуг (функций)»,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утвержденным постановлением Правительства Российской Федерации от 24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октября 2011 года № 861.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="00EB6915" w:rsidRPr="00EB6915">
        <w:rPr>
          <w:rFonts w:ascii="Times New Roman" w:hAnsi="Times New Roman"/>
          <w:sz w:val="28"/>
          <w:szCs w:val="28"/>
        </w:rPr>
        <w:t>муниципальной</w:t>
      </w:r>
      <w:r w:rsidRPr="008A27F2">
        <w:rPr>
          <w:rFonts w:ascii="Times New Roman" w:hAnsi="Times New Roman"/>
          <w:sz w:val="28"/>
          <w:szCs w:val="28"/>
        </w:rPr>
        <w:t xml:space="preserve"> услуги осуществляется без выполнения Заявителем каких</w:t>
      </w:r>
      <w:r w:rsidR="00DC66AB">
        <w:rPr>
          <w:rFonts w:ascii="Times New Roman" w:hAnsi="Times New Roman"/>
          <w:sz w:val="28"/>
          <w:szCs w:val="28"/>
        </w:rPr>
        <w:t>-</w:t>
      </w:r>
      <w:r w:rsidRPr="008A27F2">
        <w:rPr>
          <w:rFonts w:ascii="Times New Roman" w:hAnsi="Times New Roman"/>
          <w:sz w:val="28"/>
          <w:szCs w:val="28"/>
        </w:rPr>
        <w:t xml:space="preserve">либо </w:t>
      </w:r>
      <w:r w:rsidR="00DC66AB" w:rsidRPr="008A27F2">
        <w:rPr>
          <w:rFonts w:ascii="Times New Roman" w:hAnsi="Times New Roman"/>
          <w:sz w:val="28"/>
          <w:szCs w:val="28"/>
        </w:rPr>
        <w:t>о требованиях</w:t>
      </w:r>
      <w:r w:rsidRPr="008A27F2">
        <w:rPr>
          <w:rFonts w:ascii="Times New Roman" w:hAnsi="Times New Roman"/>
          <w:sz w:val="28"/>
          <w:szCs w:val="28"/>
        </w:rPr>
        <w:t>, в том числе без использования программного обеспечения,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установка которого на технические средства Заявителя требует заключения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лицензионного или иного соглашения с правообладателем программного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обеспечения, предусматривающего взимание платы, регистрацию или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авторизацию заявителя, или предоставление им персональных данных.</w:t>
      </w:r>
    </w:p>
    <w:p w:rsid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29.5. На официальном сайте Уполномоченного органа, на стендах в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местах предоставления Услуги и услуг, которые являются необходимыми 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 xml:space="preserve">обязательными для предоставления Услуги, и в МФЦ размещается </w:t>
      </w:r>
      <w:r w:rsidR="00DC66AB" w:rsidRPr="008A27F2">
        <w:rPr>
          <w:rFonts w:ascii="Times New Roman" w:hAnsi="Times New Roman"/>
          <w:sz w:val="28"/>
          <w:szCs w:val="28"/>
        </w:rPr>
        <w:t>следующая</w:t>
      </w:r>
      <w:r w:rsidR="00DC66AB">
        <w:rPr>
          <w:rFonts w:ascii="Times New Roman" w:hAnsi="Times New Roman"/>
          <w:sz w:val="28"/>
          <w:szCs w:val="28"/>
        </w:rPr>
        <w:t xml:space="preserve"> справочная</w:t>
      </w:r>
      <w:r w:rsidRPr="008A27F2">
        <w:rPr>
          <w:rFonts w:ascii="Times New Roman" w:hAnsi="Times New Roman"/>
          <w:sz w:val="28"/>
          <w:szCs w:val="28"/>
        </w:rPr>
        <w:t xml:space="preserve"> информация: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о месте нахождения и графике работы Уполномоченного органа и его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структурных подразделений, ответственных за предоставление Услуги, а также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МФЦ;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справочные телефоны структурных подразделений Уполномоченного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 xml:space="preserve">органа, ответственного за предоставление </w:t>
      </w:r>
      <w:r w:rsidR="00EB6915" w:rsidRPr="00EB6915">
        <w:rPr>
          <w:rFonts w:ascii="Times New Roman" w:hAnsi="Times New Roman"/>
          <w:sz w:val="28"/>
          <w:szCs w:val="28"/>
        </w:rPr>
        <w:t>муниципальной</w:t>
      </w:r>
      <w:r w:rsidRPr="008A27F2">
        <w:rPr>
          <w:rFonts w:ascii="Times New Roman" w:hAnsi="Times New Roman"/>
          <w:sz w:val="28"/>
          <w:szCs w:val="28"/>
        </w:rPr>
        <w:t xml:space="preserve"> услуги, в том числе: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номер телефона-автоинформатора (при наличии);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адрес официального сайта, а также электронной почты и (или) формы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обратной связи Органа власти в сети «Интернет».</w:t>
      </w:r>
    </w:p>
    <w:p w:rsidR="008A27F2" w:rsidRPr="008A27F2" w:rsidRDefault="008A27F2" w:rsidP="00EB691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29.6. Размещение информации о порядке предоставления</w:t>
      </w:r>
      <w:r w:rsidR="00EB6915">
        <w:rPr>
          <w:rFonts w:ascii="Times New Roman" w:hAnsi="Times New Roman"/>
          <w:sz w:val="28"/>
          <w:szCs w:val="28"/>
        </w:rPr>
        <w:t xml:space="preserve"> </w:t>
      </w:r>
      <w:r w:rsidR="00EB6915" w:rsidRPr="00EB6915">
        <w:rPr>
          <w:rFonts w:ascii="Times New Roman" w:hAnsi="Times New Roman"/>
          <w:sz w:val="28"/>
          <w:szCs w:val="28"/>
        </w:rPr>
        <w:t>муниципальной</w:t>
      </w:r>
      <w:r w:rsidRPr="008A27F2">
        <w:rPr>
          <w:rFonts w:ascii="Times New Roman" w:hAnsi="Times New Roman"/>
          <w:sz w:val="28"/>
          <w:szCs w:val="28"/>
        </w:rPr>
        <w:t xml:space="preserve"> услуги на информационных стендах в помещении МФЦ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осуществляется в соответствии с соглашением, заключенным между МФЦ 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Уполномоченным органом, с учетом требований к информированию,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установленных Регламентом.</w:t>
      </w: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29.7. Информация о ходе рассмотрения заявления о предоставлении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и о результатах предоставления Услуги может быть получена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Заявителем (Представителем заявителя) в личном кабинете на Едином портале,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а также в соответствующем структурном подразделении Уполномоченного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органа при обращении заявителя лично, по телефону, посредством электронной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почты.</w:t>
      </w:r>
    </w:p>
    <w:p w:rsidR="00DC66AB" w:rsidRPr="008A27F2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DC66AB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 xml:space="preserve">Иные требования к предоставлению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DC66A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C66AB" w:rsidRDefault="00DC66AB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30. Услуги, которые являются необходимыми и обязательными для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законодательством Российской Федерации не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предусмотрены.</w:t>
      </w:r>
    </w:p>
    <w:p w:rsidR="00DC66AB" w:rsidRPr="008A27F2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</w:t>
      </w:r>
      <w:r w:rsidR="00DC66AB" w:rsidRPr="00DC66AB">
        <w:rPr>
          <w:rFonts w:ascii="Times New Roman" w:hAnsi="Times New Roman"/>
          <w:b/>
          <w:sz w:val="28"/>
          <w:szCs w:val="28"/>
        </w:rPr>
        <w:t xml:space="preserve"> </w:t>
      </w:r>
      <w:r w:rsidRPr="00DC66AB"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</w:t>
      </w:r>
    </w:p>
    <w:p w:rsidR="00DC66AB" w:rsidRP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 xml:space="preserve">Перечень вариантов 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DC66A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C66AB" w:rsidRP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31. Настоящий раздел содержит состав, последовательность и сроки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выполнения административных процедур для следующих вариантов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Вариант 1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Заявитель обращается самостоятельно, либо через лицо, действующее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от его имени (представитель заявителя), в Уполномоченный орган;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уведомление Уполномоченным органом Заявителя о направлении его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запроса для исполнения в государственный архив по месту предполагаемого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хранения архивных документов с интересующей его информацией;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форма ответа Уполномоченного органа – уведомление.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Вариант 2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Заявитель обращается самостоятельно, либо через лицо, действующее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от его имени (по поручению), в Уполномоченный орган;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информирование Уполномоченным органом Заявителя об отсутствии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интересующей его архивной информации в государственных архивах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субъекта Российской Федерации с указанием возможных путей ее поиска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или без такого указания;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форма ответа Уполномоченный орган – информационное письмо.</w:t>
      </w: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Возможность оставления запроса заявителя о предоставлении Услуги без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рассмотрения не предусмотрена.</w:t>
      </w:r>
    </w:p>
    <w:p w:rsidR="00DC66AB" w:rsidRPr="008A27F2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66AB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DC66AB" w:rsidRPr="00DC66AB" w:rsidRDefault="00DC66AB" w:rsidP="00DC66A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32. По результатам анализа содержания запроса Заявителя определяется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полный перечень комбинаций значений признаков в соответствии с настоящим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Регламентом, каждый из которых соответствует одному Варианту.</w:t>
      </w:r>
    </w:p>
    <w:p w:rsidR="008A27F2" w:rsidRPr="008A27F2" w:rsidRDefault="008A27F2" w:rsidP="00DC66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33. Установленный по итогам профилирования Вариант доводится до</w:t>
      </w:r>
      <w:r w:rsidR="00DC66AB">
        <w:rPr>
          <w:rFonts w:ascii="Times New Roman" w:hAnsi="Times New Roman"/>
          <w:sz w:val="28"/>
          <w:szCs w:val="28"/>
        </w:rPr>
        <w:t xml:space="preserve"> З</w:t>
      </w:r>
      <w:r w:rsidRPr="008A27F2">
        <w:rPr>
          <w:rFonts w:ascii="Times New Roman" w:hAnsi="Times New Roman"/>
          <w:sz w:val="28"/>
          <w:szCs w:val="28"/>
        </w:rPr>
        <w:t>аявителя в форме результата оказания Услуги, исключающей неоднозначное</w:t>
      </w:r>
      <w:r w:rsidR="00DC66AB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понимание.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Вариант 1.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34. Максимальный срок предоставления в</w:t>
      </w:r>
      <w:r w:rsidR="004034A5">
        <w:rPr>
          <w:rFonts w:ascii="Times New Roman" w:hAnsi="Times New Roman"/>
          <w:sz w:val="28"/>
          <w:szCs w:val="28"/>
        </w:rPr>
        <w:t xml:space="preserve">арианта Услуги (без учета срока </w:t>
      </w:r>
      <w:r w:rsidRPr="008A27F2">
        <w:rPr>
          <w:rFonts w:ascii="Times New Roman" w:hAnsi="Times New Roman"/>
          <w:sz w:val="28"/>
          <w:szCs w:val="28"/>
        </w:rPr>
        <w:t>регистрации запроса) составляет 20 рабочих дней.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35. В результате предостав</w:t>
      </w:r>
      <w:r w:rsidR="004034A5">
        <w:rPr>
          <w:rFonts w:ascii="Times New Roman" w:hAnsi="Times New Roman"/>
          <w:sz w:val="28"/>
          <w:szCs w:val="28"/>
        </w:rPr>
        <w:t xml:space="preserve">ления варианта Услуги Заявителю </w:t>
      </w:r>
      <w:r w:rsidRPr="008A27F2">
        <w:rPr>
          <w:rFonts w:ascii="Times New Roman" w:hAnsi="Times New Roman"/>
          <w:sz w:val="28"/>
          <w:szCs w:val="28"/>
        </w:rPr>
        <w:t>предоставляется решение, содержащее следующие реквизиты: наименование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органа, адрес, дата, регистрационный номер.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не предусмотрено.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приведен в пункте 20 настоящего Регламента.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36. Перечень административных процедур, предусмотренных настоящим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вариантом: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lastRenderedPageBreak/>
        <w:t>прием запроса и документов и (или) информации, необходимых для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Услуги;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предоставление результата Услуги.</w:t>
      </w:r>
    </w:p>
    <w:p w:rsidR="004034A5" w:rsidRPr="008A27F2" w:rsidRDefault="004034A5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Прием запроса и документов и (или) информации, необходимых для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37. Заявителю для получения Услуги необходимо представить в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Уполномоченный орган запрос, посредством официального сайта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 (личного кабинета), путем направления почтового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отправления через операторов почтовой связи с доставкой корреспонденции, в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="004034A5" w:rsidRPr="008A27F2">
        <w:rPr>
          <w:rFonts w:ascii="Times New Roman" w:hAnsi="Times New Roman"/>
          <w:sz w:val="28"/>
          <w:szCs w:val="28"/>
        </w:rPr>
        <w:t>Едином</w:t>
      </w:r>
      <w:r w:rsidRPr="008A27F2">
        <w:rPr>
          <w:rFonts w:ascii="Times New Roman" w:hAnsi="Times New Roman"/>
          <w:sz w:val="28"/>
          <w:szCs w:val="28"/>
        </w:rPr>
        <w:t xml:space="preserve"> портале, по электронной почте Уполномоченного органа.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38. Способами установления личности (идентификации) являются: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а) при подаче запроса</w:t>
      </w:r>
      <w:r w:rsidR="004034A5">
        <w:rPr>
          <w:rFonts w:ascii="Times New Roman" w:hAnsi="Times New Roman"/>
          <w:sz w:val="28"/>
          <w:szCs w:val="28"/>
        </w:rPr>
        <w:t xml:space="preserve"> посредством официального сайта </w:t>
      </w:r>
      <w:r w:rsidRPr="008A27F2">
        <w:rPr>
          <w:rFonts w:ascii="Times New Roman" w:hAnsi="Times New Roman"/>
          <w:sz w:val="28"/>
          <w:szCs w:val="28"/>
        </w:rPr>
        <w:t>Уполномоченного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органа (личного кабинета) – копия документа, удостоверяющего личность;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б) при подаче запроса через операторов почтовой связи с доставкой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корреспонденции – копия документа, удостоверяющего личность;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в) при подаче запроса посредством Единого портала – сведения из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документа, удостоверяющего личность, вносятся в соответствующие поля на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интерактивной портальной форме и будут проверены путем направления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запроса с использованием системы межведомственного электронного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взаимодействия.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г) при подаче запроса на электронную почту Уполномоченного органа </w:t>
      </w:r>
      <w:r w:rsidR="004034A5" w:rsidRPr="008A27F2">
        <w:rPr>
          <w:rFonts w:ascii="Times New Roman" w:hAnsi="Times New Roman"/>
          <w:sz w:val="28"/>
          <w:szCs w:val="28"/>
        </w:rPr>
        <w:t>–</w:t>
      </w:r>
      <w:r w:rsidR="004034A5">
        <w:rPr>
          <w:rFonts w:ascii="Times New Roman" w:hAnsi="Times New Roman"/>
          <w:sz w:val="28"/>
          <w:szCs w:val="28"/>
        </w:rPr>
        <w:t xml:space="preserve"> копия</w:t>
      </w:r>
      <w:r w:rsidRPr="008A27F2">
        <w:rPr>
          <w:rFonts w:ascii="Times New Roman" w:hAnsi="Times New Roman"/>
          <w:sz w:val="28"/>
          <w:szCs w:val="28"/>
        </w:rPr>
        <w:t xml:space="preserve"> документа, удостоверяющего личность.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39. Запрос и документы, необходимые для предоставления варианта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 xml:space="preserve">Услуги, могут быть представлены </w:t>
      </w:r>
      <w:r w:rsidR="004034A5" w:rsidRPr="008A27F2">
        <w:rPr>
          <w:rFonts w:ascii="Times New Roman" w:hAnsi="Times New Roman"/>
          <w:sz w:val="28"/>
          <w:szCs w:val="28"/>
        </w:rPr>
        <w:t>лицом,</w:t>
      </w:r>
      <w:r w:rsidRPr="008A27F2">
        <w:rPr>
          <w:rFonts w:ascii="Times New Roman" w:hAnsi="Times New Roman"/>
          <w:sz w:val="28"/>
          <w:szCs w:val="28"/>
        </w:rPr>
        <w:t xml:space="preserve"> действующим от имени (по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поручению) Заявителя.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40. Заявителю не может быть отказано в приеме документов.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41. Услуга не предусматривает возможности приема запроса и документов,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необходимых для предоставления варианта Услуги по выбору Заявителя</w:t>
      </w:r>
      <w:r w:rsidR="004034A5">
        <w:rPr>
          <w:rFonts w:ascii="Times New Roman" w:hAnsi="Times New Roman"/>
          <w:sz w:val="28"/>
          <w:szCs w:val="28"/>
        </w:rPr>
        <w:t xml:space="preserve"> н</w:t>
      </w:r>
      <w:r w:rsidRPr="008A27F2">
        <w:rPr>
          <w:rFonts w:ascii="Times New Roman" w:hAnsi="Times New Roman"/>
          <w:sz w:val="28"/>
          <w:szCs w:val="28"/>
        </w:rPr>
        <w:t>езависимо от его места жительства или места пребывания.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42. В административной процедуре принимает участие следующий орган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(организация): Уполномоченный орган.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43. Срок регистрации запроса и документов, необходимых для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варианта Услуги, в Уполномоченном органе составляет 2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рабочих дня.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="00EB6915">
        <w:rPr>
          <w:rFonts w:ascii="Times New Roman" w:hAnsi="Times New Roman"/>
          <w:b/>
          <w:sz w:val="28"/>
          <w:szCs w:val="28"/>
        </w:rPr>
        <w:t xml:space="preserve">(об отказе в предоставлении)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44. Критерием принятия решения о предоставлении Услуги является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соответствие представленных Заявителем документов требованиям,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установленным законодательством Российской Федерации, в том числе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настоящим Регламентом.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lastRenderedPageBreak/>
        <w:t>45. Критерии принятия решения об отказе в предоставлении Услуги: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а) запрос не содержит фамилию, имя, отчество (последнее - при наличии),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почтового адреса и/или электронного адреса Заявителя или Представителя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заявителя;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б) запрос не поддается прочтению;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в) в запросе обжалуется судебное решение;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г) присутствие в запросе нецензурных или оскорбительных выражений,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угроз жизни, здоровью и имуществу должностного лица, а также членов его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семьи;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д) содержится запрос архивной информации, которая многократно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предоставлялась пользователю в связи с ранее направлявшимися ответами, при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этом в запросе не содержится новой информации и обстоятельств;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е) ответ на запрос не может быть дан без разглашения сведений,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составляющих государственную или иную охраняемую федеральным законом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тайну;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ж) у Заявителя отсутствуют документы, подтверждающие его полномочия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выступать от имени третьих лиц, в отношении которых сделан запрос.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46. Срок принятия решения о предоставлении (об отказе в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предоставлении) Услуги составляет 7 рабочих дней.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47. Результат предоставления Услуги может быть получен посредством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официального сайта Уполномоченного органа (личного кабинета), путем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направления почтового отправления через операторов почтовой связи с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доставкой корреспонденции, в Едином портале, по электронной почте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48. Предоставление результата Услуги осуществляется в срок, не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превышающий 20 рабочих дней, и исчисляется со дня регистрации заявления 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 Услуги.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49. Результат предоставления Услуги может быть предоставлен по выбору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Вариант 2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50. Максимальный срок предоставления варианта Услуги (без учета срока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регистрации запроса) составляет 20 рабочих дней.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51. В результате предоставления варианта Услуги Заявителю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предоставляется информационное письмо, содержащее следующие реквизиты: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наименование Уполномоченного органа, адрес, дата, регистрационный номер.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не предусмотрено.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 приведен в пункте 20 настоящего Регламента.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lastRenderedPageBreak/>
        <w:t>52. Перечень административных процедур, предусмотренных настоящим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вариантом: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предоставления Услуги;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предоставления) Услуги;</w:t>
      </w:r>
    </w:p>
    <w:p w:rsid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предоставление результата Услуги.</w:t>
      </w:r>
    </w:p>
    <w:p w:rsidR="004034A5" w:rsidRPr="008A27F2" w:rsidRDefault="004034A5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Прием запроса и документов и (или) информации, необходимых для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53. Заявителю для получения Услуги необходимо представить в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Уполномоченный орган запрос, посредством официального сайта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 (личного кабинета), путем направления почтового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отправления через операторов почтовой связи с доставкой корреспонденции, в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="004034A5" w:rsidRPr="008A27F2">
        <w:rPr>
          <w:rFonts w:ascii="Times New Roman" w:hAnsi="Times New Roman"/>
          <w:sz w:val="28"/>
          <w:szCs w:val="28"/>
        </w:rPr>
        <w:t>Едином</w:t>
      </w:r>
      <w:r w:rsidRPr="008A27F2">
        <w:rPr>
          <w:rFonts w:ascii="Times New Roman" w:hAnsi="Times New Roman"/>
          <w:sz w:val="28"/>
          <w:szCs w:val="28"/>
        </w:rPr>
        <w:t xml:space="preserve"> портале, по электронной почте Уполномоченного органа.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54. Способами установления личности (идентификации) являются: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а) при подаче запроса посредством официального сайта Уполномоченного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органа (личного кабинета) – копия документа, удостоверяющего личность;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б) при подаче запроса через операторов почтовой связи с доставкой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корреспонденции – копия документа, удостоверяющего личность;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в) при подаче запроса посредством Единого портала –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неквалифицированная электронная подпись физического лица или его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законного представителя, сертификат ключа проверки которой создан 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используется в инфраструктуре, обеспечивающей информационно</w:t>
      </w:r>
      <w:r w:rsidR="004034A5">
        <w:rPr>
          <w:rFonts w:ascii="Times New Roman" w:hAnsi="Times New Roman"/>
          <w:sz w:val="28"/>
          <w:szCs w:val="28"/>
        </w:rPr>
        <w:t>-</w:t>
      </w:r>
      <w:r w:rsidRPr="008A27F2">
        <w:rPr>
          <w:rFonts w:ascii="Times New Roman" w:hAnsi="Times New Roman"/>
          <w:sz w:val="28"/>
          <w:szCs w:val="28"/>
        </w:rPr>
        <w:t>технологическое взаимодействие информационных систем, используемых для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электронной форме,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 установленном Правительством Российской Федерации порядке;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г) при подаче запроса на электронную почту Уполномоченного органа –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копия документа, удостоверяющего личность.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55. Запрос и документы, необходимые для предоставления варианта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Услуги, могут быть представлены Представителем заявителя.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56. Заявителю не может быть отказано в приеме документов.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57. Услуга не предусматривает возможности приема запроса 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документов, необходимых для предоставления варианта Услуги по выбору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58. В административной процедуре принимает участие следующий орган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(организация): Уполномоченный орган.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59. Срок регистрации запроса и документов, необходимых для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варианта Услуги, в Уполномоченном органе составляет 2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рабочих дня.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 xml:space="preserve">(об отказе в предоставлении)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60. Критерием принятия решения о предоставлении Услуги является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lastRenderedPageBreak/>
        <w:t>соответствие представленных Заявителем документов требованиям,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установленным законодательством Российской Федерации, в том числе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настоящим Регламентом.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61. Критерии принятия решения об отказе в предоставлении Услуги: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а) запрос не содержит фамилию, имя, отчество (последнее - при наличии),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почтового адреса и/или электронного адреса Заявителя или Представителя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заявителя;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б) запрос не поддается прочтению;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в) в запросе обжалуется судебное решение;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г) присутствие в запросе нецензурных или оскорбительных выражений,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угроз жизни, здоровью и имуществу должностного лица, а также членов его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семьи;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д) содержится запрос архивной информации, которая многократно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предоставлялась Заявителю в связи с ранее направлявшимися ответами, при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этом в запросе не содержится новой информации и обстоятельств;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е) ответ на запрос не может быть дан без разглашения сведений,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составляющих государственную или иную охраняемую федеральным законом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тайну;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ж) у Заявителя отсутствуют документы, подтверждающие его полномочия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выступать от имени третьих лиц, в отношении которых сделан запрос.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62. Срок принятия решения о предоставлении (об отказе в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предоставлении) Услуги составляет 6 рабочих дней.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63. Результат предоставления Услуги может быть получен посредством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официального сайта Уполномоченного органа (личного кабинета), путем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направления почтового отправления через операторов почтовой связи с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доставкой корреспонденции, в Едином портале, по электронной почте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64. Предоставление результата Услуги осуществляется в срок, не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превышающий 20 раб</w:t>
      </w:r>
      <w:r w:rsidR="004034A5">
        <w:rPr>
          <w:rFonts w:ascii="Times New Roman" w:hAnsi="Times New Roman"/>
          <w:sz w:val="28"/>
          <w:szCs w:val="28"/>
        </w:rPr>
        <w:t>очих дней, и исчисляется со дня р</w:t>
      </w:r>
      <w:r w:rsidRPr="008A27F2">
        <w:rPr>
          <w:rFonts w:ascii="Times New Roman" w:hAnsi="Times New Roman"/>
          <w:sz w:val="28"/>
          <w:szCs w:val="28"/>
        </w:rPr>
        <w:t>егистрации заявления 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предоставлении услуги.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65. Результат предоставления Услуги не может быть предоставлен по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выбору заявителя независимо от его места жительства или места пребывания.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4034A5" w:rsidRDefault="004034A5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исполнением ответственными должностными лицами положений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 устанавливающих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 xml:space="preserve">требования к предоставлению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услуги, а также </w:t>
      </w:r>
      <w:r w:rsidRPr="004034A5">
        <w:rPr>
          <w:rFonts w:ascii="Times New Roman" w:hAnsi="Times New Roman"/>
          <w:b/>
          <w:sz w:val="28"/>
          <w:szCs w:val="28"/>
        </w:rPr>
        <w:t>принятием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ими решений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66. Текущий контроль за соблюдением и исполнением ответственными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lastRenderedPageBreak/>
        <w:t>должностными лицами Уполномоченного органа настоящего Регламента, 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также иных нормативных правовых актов, устанавливающих требования к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предоставлению Услуги, а также принятия ими решений осуществляется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уполномоченным руководителем (заместителем руководителя)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Уполномоченного органа.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67. Текущий контроль осуществляется путем проведения плановых 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внеплановых проверок.</w:t>
      </w:r>
    </w:p>
    <w:p w:rsidR="004034A5" w:rsidRDefault="004034A5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услуги, в</w:t>
      </w:r>
      <w:r w:rsid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том числе порядок и формы контроля за полнотой и качеством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68. Контроль за полнотой и качеством предоставления Услуги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предполагает проведение проверок, устранение выявленных нарушений,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рассмотрение, принятие решений и подготовку ответов на обращения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заявителей, содержащие жалобы на решения и действия (бездействие)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должностных лиц Уполномоченного органа.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69. Контроль за полнотой и качеством предоставления Услуги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осуществляется в форме плановых и внеплановых проверок.</w:t>
      </w: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70. Плановые проверки проводятся на основе ежегодно утверждаемого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плана, а внеплановые на основании жалоб заявителей на решения и действия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(бездействие) должностных лиц Уполномоченного органа по решению лиц,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ответственных за проведение проверок.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71. Проверки проводятся уполномоченными лицами Уполномоченного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органа.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</w:t>
      </w:r>
      <w:r w:rsidR="00EB6915">
        <w:rPr>
          <w:rFonts w:ascii="Times New Roman" w:hAnsi="Times New Roman"/>
          <w:b/>
          <w:sz w:val="28"/>
          <w:szCs w:val="28"/>
        </w:rPr>
        <w:t>ую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услугу, за решения и действия (бездействие),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принимаемые (осуществляемые) ими в ходе предоставления</w:t>
      </w:r>
      <w:r w:rsidR="004034A5" w:rsidRPr="004034A5">
        <w:rPr>
          <w:rFonts w:ascii="Times New Roman" w:hAnsi="Times New Roman"/>
          <w:b/>
          <w:sz w:val="28"/>
          <w:szCs w:val="28"/>
        </w:rPr>
        <w:t xml:space="preserve">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Pr="004034A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72. Нарушившие требования настоящего Регламента должностные лица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 Российской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Федерации.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 xml:space="preserve">контроля за предоставлением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муниципальной</w:t>
      </w:r>
      <w:r w:rsidR="004034A5">
        <w:rPr>
          <w:rFonts w:ascii="Times New Roman" w:hAnsi="Times New Roman"/>
          <w:b/>
          <w:sz w:val="28"/>
          <w:szCs w:val="28"/>
        </w:rPr>
        <w:t xml:space="preserve"> услуги, в том числе </w:t>
      </w:r>
      <w:r w:rsidRPr="004034A5">
        <w:rPr>
          <w:rFonts w:ascii="Times New Roman" w:hAnsi="Times New Roman"/>
          <w:b/>
          <w:sz w:val="28"/>
          <w:szCs w:val="28"/>
        </w:rPr>
        <w:t>со</w:t>
      </w:r>
      <w:r w:rsid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стороны граждан, их объединений и организаций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73. Контроль за предоставлением Услуги, в том числе со стороны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граждан, их объединений и организаций, осуществляется посредством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получения ими полной актуальной и достоверной информации о порядке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предоставления Услуги и возможности досудебного рассмотрения обращений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(жалоб) в процессе получения Услуги.</w:t>
      </w:r>
    </w:p>
    <w:p w:rsidR="004034A5" w:rsidRPr="008A27F2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</w:t>
      </w:r>
    </w:p>
    <w:p w:rsidR="008A27F2" w:rsidRPr="004034A5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lastRenderedPageBreak/>
        <w:t xml:space="preserve">действий (бездействия) органа, предоставляющего </w:t>
      </w:r>
      <w:r w:rsidR="00EB6915" w:rsidRPr="00EB6915">
        <w:rPr>
          <w:rFonts w:ascii="Times New Roman" w:hAnsi="Times New Roman"/>
          <w:b/>
          <w:sz w:val="28"/>
          <w:szCs w:val="28"/>
        </w:rPr>
        <w:t>муниципальн</w:t>
      </w:r>
      <w:r w:rsidR="00EB6915">
        <w:rPr>
          <w:rFonts w:ascii="Times New Roman" w:hAnsi="Times New Roman"/>
          <w:b/>
          <w:sz w:val="28"/>
          <w:szCs w:val="28"/>
        </w:rPr>
        <w:t>ую</w:t>
      </w:r>
    </w:p>
    <w:p w:rsid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34A5">
        <w:rPr>
          <w:rFonts w:ascii="Times New Roman" w:hAnsi="Times New Roman"/>
          <w:b/>
          <w:sz w:val="28"/>
          <w:szCs w:val="28"/>
        </w:rPr>
        <w:t>услугу, многофункционального центра, организаций, указанных в части</w:t>
      </w:r>
      <w:r w:rsid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1.1 статьи 16 Федерального закона «Об организации предоставления</w:t>
      </w:r>
      <w:r w:rsid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государственных и м</w:t>
      </w:r>
      <w:r w:rsidR="004034A5">
        <w:rPr>
          <w:rFonts w:ascii="Times New Roman" w:hAnsi="Times New Roman"/>
          <w:b/>
          <w:sz w:val="28"/>
          <w:szCs w:val="28"/>
        </w:rPr>
        <w:t xml:space="preserve">униципальных услуг», а также их </w:t>
      </w:r>
      <w:r w:rsidRPr="004034A5">
        <w:rPr>
          <w:rFonts w:ascii="Times New Roman" w:hAnsi="Times New Roman"/>
          <w:b/>
          <w:sz w:val="28"/>
          <w:szCs w:val="28"/>
        </w:rPr>
        <w:t>должностных лиц,</w:t>
      </w:r>
      <w:r w:rsidR="004034A5">
        <w:rPr>
          <w:rFonts w:ascii="Times New Roman" w:hAnsi="Times New Roman"/>
          <w:b/>
          <w:sz w:val="28"/>
          <w:szCs w:val="28"/>
        </w:rPr>
        <w:t xml:space="preserve"> </w:t>
      </w:r>
      <w:r w:rsidRPr="004034A5">
        <w:rPr>
          <w:rFonts w:ascii="Times New Roman" w:hAnsi="Times New Roman"/>
          <w:b/>
          <w:sz w:val="28"/>
          <w:szCs w:val="28"/>
        </w:rPr>
        <w:t>государствен</w:t>
      </w:r>
      <w:r w:rsidR="004034A5">
        <w:rPr>
          <w:rFonts w:ascii="Times New Roman" w:hAnsi="Times New Roman"/>
          <w:b/>
          <w:sz w:val="28"/>
          <w:szCs w:val="28"/>
        </w:rPr>
        <w:t xml:space="preserve">ных или муниципальных служащих, </w:t>
      </w:r>
      <w:r w:rsidRPr="004034A5">
        <w:rPr>
          <w:rFonts w:ascii="Times New Roman" w:hAnsi="Times New Roman"/>
          <w:b/>
          <w:sz w:val="28"/>
          <w:szCs w:val="28"/>
        </w:rPr>
        <w:t>работников</w:t>
      </w:r>
    </w:p>
    <w:p w:rsidR="004034A5" w:rsidRPr="004034A5" w:rsidRDefault="004034A5" w:rsidP="004034A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7F2" w:rsidRPr="008A27F2" w:rsidRDefault="008A27F2" w:rsidP="004034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74. Информирование заявителей о порядке подачи и рассмотрения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жалобы осуществляется посредством размещения информации на Едином</w:t>
      </w:r>
      <w:r w:rsidR="004034A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портале, на официальном сайте Уполномоченного органа, в информационно</w:t>
      </w:r>
      <w:r w:rsidR="00EB6915">
        <w:rPr>
          <w:rFonts w:ascii="Times New Roman" w:hAnsi="Times New Roman"/>
          <w:sz w:val="28"/>
          <w:szCs w:val="28"/>
        </w:rPr>
        <w:t>-</w:t>
      </w:r>
      <w:r w:rsidRPr="008A27F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8A27F2" w:rsidRPr="008A27F2" w:rsidRDefault="008A27F2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75. Формы жалобы и способы ее подачи:</w:t>
      </w:r>
    </w:p>
    <w:p w:rsidR="008A27F2" w:rsidRPr="008A27F2" w:rsidRDefault="008A27F2" w:rsidP="00EB691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форме документа на бумажном носителе – передается непосредственно</w:t>
      </w:r>
      <w:r w:rsidR="00EB691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в Уполномоченном органе;</w:t>
      </w:r>
    </w:p>
    <w:p w:rsidR="008A27F2" w:rsidRPr="008A27F2" w:rsidRDefault="008A27F2" w:rsidP="00EB691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форме документа на бумажном носителе – направляется по почте в</w:t>
      </w:r>
      <w:r w:rsidR="00EB691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адрес Уполномоченного органа;</w:t>
      </w:r>
    </w:p>
    <w:p w:rsidR="008A27F2" w:rsidRDefault="008A27F2" w:rsidP="00EB691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7F2">
        <w:rPr>
          <w:rFonts w:ascii="Times New Roman" w:hAnsi="Times New Roman"/>
          <w:sz w:val="28"/>
          <w:szCs w:val="28"/>
        </w:rPr>
        <w:t>в форме электронного документа – направляется посредством Единого</w:t>
      </w:r>
      <w:r w:rsidR="00EB6915">
        <w:rPr>
          <w:rFonts w:ascii="Times New Roman" w:hAnsi="Times New Roman"/>
          <w:sz w:val="28"/>
          <w:szCs w:val="28"/>
        </w:rPr>
        <w:t xml:space="preserve"> </w:t>
      </w:r>
      <w:r w:rsidRPr="008A27F2">
        <w:rPr>
          <w:rFonts w:ascii="Times New Roman" w:hAnsi="Times New Roman"/>
          <w:sz w:val="28"/>
          <w:szCs w:val="28"/>
        </w:rPr>
        <w:t>портала или официального сайта Уполномоченного органа в информационно</w:t>
      </w:r>
      <w:r w:rsidR="00EB6915">
        <w:rPr>
          <w:rFonts w:ascii="Times New Roman" w:hAnsi="Times New Roman"/>
          <w:sz w:val="28"/>
          <w:szCs w:val="28"/>
        </w:rPr>
        <w:t>-</w:t>
      </w:r>
      <w:r w:rsidRPr="008A27F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8917DF" w:rsidRDefault="008917DF" w:rsidP="008A27F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17DF">
        <w:rPr>
          <w:rFonts w:ascii="Times New Roman" w:hAnsi="Times New Roman"/>
          <w:sz w:val="28"/>
          <w:szCs w:val="28"/>
        </w:rPr>
        <w:t xml:space="preserve"> </w:t>
      </w:r>
    </w:p>
    <w:p w:rsid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17DF" w:rsidRDefault="008917DF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702F6" w:rsidRDefault="008702F6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</w:p>
    <w:p w:rsidR="008702F6" w:rsidRDefault="008702F6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t xml:space="preserve">Приложение № 1 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lastRenderedPageBreak/>
        <w:t xml:space="preserve">утвержденному Постановлением 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702F6">
        <w:rPr>
          <w:rFonts w:ascii="Times New Roman" w:hAnsi="Times New Roman"/>
          <w:iCs/>
          <w:sz w:val="24"/>
          <w:szCs w:val="24"/>
        </w:rPr>
        <w:t xml:space="preserve">от </w:t>
      </w:r>
      <w:r w:rsidR="008702F6" w:rsidRPr="008702F6">
        <w:rPr>
          <w:rFonts w:ascii="Times New Roman" w:hAnsi="Times New Roman"/>
          <w:iCs/>
          <w:sz w:val="24"/>
          <w:szCs w:val="24"/>
        </w:rPr>
        <w:t>21</w:t>
      </w:r>
      <w:r w:rsidRPr="008702F6">
        <w:rPr>
          <w:rFonts w:ascii="Times New Roman" w:hAnsi="Times New Roman"/>
          <w:iCs/>
          <w:sz w:val="24"/>
          <w:szCs w:val="24"/>
        </w:rPr>
        <w:t>.0</w:t>
      </w:r>
      <w:r w:rsidR="008702F6" w:rsidRPr="008702F6">
        <w:rPr>
          <w:rFonts w:ascii="Times New Roman" w:hAnsi="Times New Roman"/>
          <w:iCs/>
          <w:sz w:val="24"/>
          <w:szCs w:val="24"/>
        </w:rPr>
        <w:t>8</w:t>
      </w:r>
      <w:r w:rsidRPr="008702F6">
        <w:rPr>
          <w:rFonts w:ascii="Times New Roman" w:hAnsi="Times New Roman"/>
          <w:iCs/>
          <w:sz w:val="24"/>
          <w:szCs w:val="24"/>
        </w:rPr>
        <w:t>.202</w:t>
      </w:r>
      <w:r w:rsidR="008702F6" w:rsidRPr="008702F6">
        <w:rPr>
          <w:rFonts w:ascii="Times New Roman" w:hAnsi="Times New Roman"/>
          <w:iCs/>
          <w:sz w:val="24"/>
          <w:szCs w:val="24"/>
        </w:rPr>
        <w:t>4</w:t>
      </w:r>
      <w:r w:rsidRPr="008702F6">
        <w:rPr>
          <w:rFonts w:ascii="Times New Roman" w:hAnsi="Times New Roman"/>
          <w:iCs/>
          <w:sz w:val="24"/>
          <w:szCs w:val="24"/>
        </w:rPr>
        <w:t xml:space="preserve"> г. </w:t>
      </w:r>
      <w:r w:rsidR="008702F6" w:rsidRPr="008702F6">
        <w:rPr>
          <w:rFonts w:ascii="Times New Roman" w:hAnsi="Times New Roman"/>
          <w:iCs/>
          <w:sz w:val="24"/>
          <w:szCs w:val="24"/>
        </w:rPr>
        <w:t>№</w:t>
      </w:r>
      <w:r w:rsidRPr="008702F6">
        <w:rPr>
          <w:rFonts w:ascii="Times New Roman" w:hAnsi="Times New Roman"/>
          <w:iCs/>
          <w:sz w:val="24"/>
          <w:szCs w:val="24"/>
        </w:rPr>
        <w:t xml:space="preserve"> </w:t>
      </w:r>
      <w:r w:rsidR="008702F6">
        <w:rPr>
          <w:rFonts w:ascii="Times New Roman" w:hAnsi="Times New Roman"/>
          <w:iCs/>
          <w:sz w:val="24"/>
          <w:szCs w:val="24"/>
        </w:rPr>
        <w:t>240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1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 в соответствии с вариантами предоставления Услуги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C35AF2" w:rsidTr="00C35AF2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варианта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C35AF2" w:rsidTr="00C35AF2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Услуги, за которым обращается заявитель "Организация исполнения федеральными государственными архивами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Федерации"</w:t>
            </w:r>
          </w:p>
        </w:tc>
      </w:tr>
      <w:tr w:rsidR="00C35AF2" w:rsidTr="00C35AF2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лицо, обратившееся самостоятельно</w:t>
            </w:r>
          </w:p>
        </w:tc>
      </w:tr>
      <w:tr w:rsidR="00C35AF2" w:rsidTr="00C35AF2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лицо, от имени которого обратился представитель по доверенности</w:t>
            </w:r>
          </w:p>
        </w:tc>
      </w:tr>
      <w:tr w:rsidR="00C35AF2" w:rsidTr="00C35AF2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C35AF2" w:rsidTr="00C35AF2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от имени которого обратился представитель по доверенности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2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общих признаков заявителей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5490"/>
      </w:tblGrid>
      <w:tr w:rsidR="00C35AF2" w:rsidTr="00C35AF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C35AF2" w:rsidTr="00C35AF2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Услуги "</w:t>
            </w:r>
            <w:r w:rsidR="008702F6">
              <w:t xml:space="preserve"> </w:t>
            </w:r>
            <w:r w:rsidR="008702F6" w:rsidRPr="008702F6">
              <w:rPr>
                <w:rFonts w:ascii="Times New Roman" w:hAnsi="Times New Roman"/>
                <w:sz w:val="24"/>
                <w:szCs w:val="24"/>
              </w:rPr>
              <w:t xml:space="preserve">Оформление и выдача архивных справок, выписок и копий архивных документов юридическим и физическим лицам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35AF2" w:rsidTr="00C35AF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Физическое лицо.</w:t>
            </w:r>
          </w:p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Юридическое лицо.</w:t>
            </w:r>
          </w:p>
        </w:tc>
      </w:tr>
      <w:tr w:rsidR="00C35AF2" w:rsidTr="00C35AF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обратившееся за предоставлением услуги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Обратившееся самостоятельно.</w:t>
            </w:r>
          </w:p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 имени которого обратился представитель по доверенности</w:t>
            </w:r>
          </w:p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 имени которого обратилось лицо, имеющее право действовать от имени юридического лица без доверенности.</w:t>
            </w:r>
          </w:p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 имени которого обратилось лицо, имеющее право действовать от имени юридического лица по доверенности.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3547" w:rsidRDefault="00113547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</w:p>
    <w:p w:rsidR="008702F6" w:rsidRDefault="008702F6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t>Приложение N 2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t>к Административному регламенту,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lastRenderedPageBreak/>
        <w:t>утвержденному Постановлением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35AF2">
        <w:rPr>
          <w:rFonts w:ascii="Times New Roman" w:hAnsi="Times New Roman"/>
          <w:iCs/>
          <w:sz w:val="24"/>
          <w:szCs w:val="24"/>
        </w:rPr>
        <w:t>Администрации Панковского городского поселения</w:t>
      </w:r>
    </w:p>
    <w:p w:rsidR="00C35AF2" w:rsidRP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702F6">
        <w:rPr>
          <w:rFonts w:ascii="Times New Roman" w:hAnsi="Times New Roman"/>
          <w:iCs/>
          <w:sz w:val="24"/>
          <w:szCs w:val="24"/>
        </w:rPr>
        <w:t xml:space="preserve">от </w:t>
      </w:r>
      <w:r w:rsidR="008702F6" w:rsidRPr="008702F6">
        <w:rPr>
          <w:rFonts w:ascii="Times New Roman" w:hAnsi="Times New Roman"/>
          <w:iCs/>
          <w:sz w:val="24"/>
          <w:szCs w:val="24"/>
        </w:rPr>
        <w:t>2</w:t>
      </w:r>
      <w:r w:rsidR="008702F6">
        <w:rPr>
          <w:rFonts w:ascii="Times New Roman" w:hAnsi="Times New Roman"/>
          <w:iCs/>
          <w:sz w:val="24"/>
          <w:szCs w:val="24"/>
        </w:rPr>
        <w:t>1</w:t>
      </w:r>
      <w:r w:rsidRPr="008702F6">
        <w:rPr>
          <w:rFonts w:ascii="Times New Roman" w:hAnsi="Times New Roman"/>
          <w:iCs/>
          <w:sz w:val="24"/>
          <w:szCs w:val="24"/>
        </w:rPr>
        <w:t>.0</w:t>
      </w:r>
      <w:r w:rsidR="008702F6" w:rsidRPr="008702F6">
        <w:rPr>
          <w:rFonts w:ascii="Times New Roman" w:hAnsi="Times New Roman"/>
          <w:iCs/>
          <w:sz w:val="24"/>
          <w:szCs w:val="24"/>
        </w:rPr>
        <w:t>8</w:t>
      </w:r>
      <w:r w:rsidRPr="008702F6">
        <w:rPr>
          <w:rFonts w:ascii="Times New Roman" w:hAnsi="Times New Roman"/>
          <w:iCs/>
          <w:sz w:val="24"/>
          <w:szCs w:val="24"/>
        </w:rPr>
        <w:t>.202</w:t>
      </w:r>
      <w:r w:rsidR="008702F6" w:rsidRPr="008702F6">
        <w:rPr>
          <w:rFonts w:ascii="Times New Roman" w:hAnsi="Times New Roman"/>
          <w:iCs/>
          <w:sz w:val="24"/>
          <w:szCs w:val="24"/>
        </w:rPr>
        <w:t>4</w:t>
      </w:r>
      <w:r w:rsidRPr="008702F6">
        <w:rPr>
          <w:rFonts w:ascii="Times New Roman" w:hAnsi="Times New Roman"/>
          <w:iCs/>
          <w:sz w:val="24"/>
          <w:szCs w:val="24"/>
        </w:rPr>
        <w:t xml:space="preserve"> г. N </w:t>
      </w:r>
      <w:r w:rsidR="008702F6">
        <w:rPr>
          <w:rFonts w:ascii="Times New Roman" w:hAnsi="Times New Roman"/>
          <w:iCs/>
          <w:sz w:val="24"/>
          <w:szCs w:val="24"/>
        </w:rPr>
        <w:t>240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C35AF2" w:rsidRDefault="00C35AF2" w:rsidP="00C35A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варианту 1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Заявление</w:t>
      </w:r>
    </w:p>
    <w:p w:rsidR="00113547" w:rsidRDefault="00113547" w:rsidP="00113547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2"/>
          <w:szCs w:val="32"/>
        </w:rPr>
      </w:pPr>
      <w:r w:rsidRPr="00113547">
        <w:rPr>
          <w:rFonts w:ascii="Times New Roman" w:hAnsi="Times New Roman"/>
          <w:b/>
          <w:bCs/>
          <w:sz w:val="32"/>
          <w:szCs w:val="32"/>
        </w:rPr>
        <w:t xml:space="preserve">на предоставление муниципальной услуги " </w:t>
      </w:r>
      <w:r w:rsidR="008702F6">
        <w:rPr>
          <w:rFonts w:ascii="Times New Roman" w:hAnsi="Times New Roman"/>
          <w:b/>
          <w:bCs/>
          <w:sz w:val="32"/>
          <w:szCs w:val="32"/>
        </w:rPr>
        <w:t>О</w:t>
      </w:r>
      <w:r w:rsidRPr="00113547">
        <w:rPr>
          <w:rFonts w:ascii="Times New Roman" w:hAnsi="Times New Roman"/>
          <w:b/>
          <w:bCs/>
          <w:sz w:val="32"/>
          <w:szCs w:val="32"/>
        </w:rPr>
        <w:t>формление и выдача архивных справок, выписок и копий архивных документов юридическим и физическим лицам "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запрос для исполнения в федеральный государственный архив по месту предполагаемого хранения архивных документов с информацией о: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C35AF2" w:rsidTr="00C35AF2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35AF2" w:rsidTr="00C35AF2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вооруженных силах, участия в боевых действиях)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заявителе: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9"/>
        <w:gridCol w:w="247"/>
        <w:gridCol w:w="246"/>
        <w:gridCol w:w="246"/>
        <w:gridCol w:w="245"/>
        <w:gridCol w:w="245"/>
        <w:gridCol w:w="243"/>
        <w:gridCol w:w="243"/>
        <w:gridCol w:w="242"/>
        <w:gridCol w:w="242"/>
        <w:gridCol w:w="225"/>
        <w:gridCol w:w="226"/>
        <w:gridCol w:w="225"/>
        <w:gridCol w:w="226"/>
        <w:gridCol w:w="225"/>
        <w:gridCol w:w="226"/>
        <w:gridCol w:w="225"/>
        <w:gridCol w:w="225"/>
        <w:gridCol w:w="225"/>
        <w:gridCol w:w="226"/>
        <w:gridCol w:w="225"/>
        <w:gridCol w:w="225"/>
        <w:gridCol w:w="226"/>
        <w:gridCol w:w="225"/>
        <w:gridCol w:w="225"/>
        <w:gridCol w:w="226"/>
        <w:gridCol w:w="225"/>
        <w:gridCol w:w="225"/>
        <w:gridCol w:w="226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смене фамилии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почтовый адрес с указанием индекса: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975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подчиненность организации (или воинской части):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организации (или воинской части):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работы (службы):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(воинское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звание):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ответа архива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70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(архивная справка/ архивная выписка/ архивная копия. Выберете нужную позицию. По умолчанию - архивная справка)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52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настоящем заявлении, подтверждаю.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 (документов):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и дата подачи заявления: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подписания: ____.___________.________ г.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варианту 2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Заявление</w:t>
      </w:r>
    </w:p>
    <w:p w:rsidR="00C35AF2" w:rsidRDefault="00113547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 w:rsidRPr="00113547">
        <w:rPr>
          <w:rFonts w:ascii="Times New Roman" w:hAnsi="Times New Roman"/>
          <w:b/>
          <w:bCs/>
          <w:sz w:val="32"/>
          <w:szCs w:val="32"/>
        </w:rPr>
        <w:t>на предоставление муниципальной услуги " оформление и выдача архивных справок, выписок и копий архивных документов юридическим и физическим лицам "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запрос для исполнения в федеральный государственный архив по месту предполагаемого хранения архивных документов с информацией о: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C35AF2" w:rsidTr="00C35AF2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35AF2" w:rsidTr="00C35AF2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вооруженных силах, участия в боевых действиях)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заявителе: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9"/>
        <w:gridCol w:w="247"/>
        <w:gridCol w:w="246"/>
        <w:gridCol w:w="246"/>
        <w:gridCol w:w="245"/>
        <w:gridCol w:w="245"/>
        <w:gridCol w:w="243"/>
        <w:gridCol w:w="243"/>
        <w:gridCol w:w="242"/>
        <w:gridCol w:w="242"/>
        <w:gridCol w:w="225"/>
        <w:gridCol w:w="226"/>
        <w:gridCol w:w="225"/>
        <w:gridCol w:w="226"/>
        <w:gridCol w:w="225"/>
        <w:gridCol w:w="226"/>
        <w:gridCol w:w="225"/>
        <w:gridCol w:w="225"/>
        <w:gridCol w:w="225"/>
        <w:gridCol w:w="226"/>
        <w:gridCol w:w="225"/>
        <w:gridCol w:w="225"/>
        <w:gridCol w:w="226"/>
        <w:gridCol w:w="225"/>
        <w:gridCol w:w="225"/>
        <w:gridCol w:w="226"/>
        <w:gridCol w:w="225"/>
        <w:gridCol w:w="225"/>
        <w:gridCol w:w="226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смене фамилии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почтовый адрес с указанием индекса: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975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подчиненность организации (или воинской части):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организации (или воинской части):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работы (службы):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(воинское звание):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ответа архива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70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(архивная справка/ архивная выписка/ архивная копия. Выберете нужную позицию. По умолчанию - архивная справка)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52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настоящем заявлении, подтверждаю.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 (документов):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и дата подачи заявления: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подписания: ____.___________.________ г.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варианту 3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Заявление</w:t>
      </w:r>
    </w:p>
    <w:p w:rsidR="00C35AF2" w:rsidRDefault="00113547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 w:rsidRPr="00113547">
        <w:rPr>
          <w:rFonts w:ascii="Times New Roman" w:hAnsi="Times New Roman"/>
          <w:b/>
          <w:bCs/>
          <w:sz w:val="32"/>
          <w:szCs w:val="32"/>
        </w:rPr>
        <w:t>на предоставление муниципальной услуги " оформление и выдача архивных справок, выписок и копий архивных документов юридическим и физическим лицам "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запрос для исполнения в федеральный государственный архив по месту предполагаемого хранения архивных документов с информацией о: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C35AF2" w:rsidTr="00C35AF2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35AF2" w:rsidTr="00C35AF2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вооруженных силах, участия в боевых действиях)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юридическом лице - заявителе: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43"/>
        <w:gridCol w:w="249"/>
        <w:gridCol w:w="249"/>
        <w:gridCol w:w="249"/>
        <w:gridCol w:w="249"/>
        <w:gridCol w:w="241"/>
        <w:gridCol w:w="241"/>
        <w:gridCol w:w="241"/>
        <w:gridCol w:w="241"/>
        <w:gridCol w:w="234"/>
        <w:gridCol w:w="234"/>
        <w:gridCol w:w="235"/>
        <w:gridCol w:w="222"/>
        <w:gridCol w:w="223"/>
        <w:gridCol w:w="222"/>
        <w:gridCol w:w="223"/>
        <w:gridCol w:w="222"/>
        <w:gridCol w:w="223"/>
        <w:gridCol w:w="223"/>
        <w:gridCol w:w="222"/>
        <w:gridCol w:w="222"/>
        <w:gridCol w:w="223"/>
        <w:gridCol w:w="222"/>
        <w:gridCol w:w="223"/>
        <w:gridCol w:w="223"/>
        <w:gridCol w:w="223"/>
        <w:gridCol w:w="222"/>
        <w:gridCol w:w="223"/>
        <w:gridCol w:w="222"/>
        <w:gridCol w:w="222"/>
        <w:gridCol w:w="223"/>
        <w:gridCol w:w="222"/>
        <w:gridCol w:w="223"/>
        <w:gridCol w:w="222"/>
        <w:gridCol w:w="222"/>
        <w:gridCol w:w="222"/>
        <w:gridCol w:w="222"/>
        <w:gridCol w:w="222"/>
        <w:gridCol w:w="222"/>
      </w:tblGrid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юридического лица в пределах его места нахождения: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юридического 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42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руководителя юридического 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40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иностранном юридическом лице - заявителе: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иностранного юридического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и дата регистрации: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и адрес электронной почты (при наличии):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иностранной организации: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Федерации: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смене фамилии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почтовый адрес с указанием индекса: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975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подчиненность организации (или воинской части):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организации (или воинской части):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работы (службы):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(воинское звание):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ответа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архива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70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(архивная справка/ архивная выписка/ архивная копия. Выберете нужную позицию. По умолчанию - архивная справка)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52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настоящем заявлении, подтверждаю.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 (документов):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и дата подачи заявления: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подписания: ____.___________.________ г.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варианту 4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Заявление</w:t>
      </w:r>
    </w:p>
    <w:p w:rsidR="00C35AF2" w:rsidRPr="00113547" w:rsidRDefault="00C35AF2" w:rsidP="001135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13547">
        <w:rPr>
          <w:rFonts w:ascii="Times New Roman" w:hAnsi="Times New Roman"/>
          <w:b/>
          <w:bCs/>
          <w:sz w:val="32"/>
          <w:szCs w:val="32"/>
        </w:rPr>
        <w:t xml:space="preserve">на предоставление </w:t>
      </w:r>
      <w:r w:rsidR="00113547" w:rsidRPr="00113547">
        <w:rPr>
          <w:rFonts w:ascii="Times New Roman" w:hAnsi="Times New Roman"/>
          <w:b/>
          <w:bCs/>
          <w:sz w:val="32"/>
          <w:szCs w:val="32"/>
        </w:rPr>
        <w:t>муниципальной</w:t>
      </w:r>
      <w:r w:rsidRPr="00113547">
        <w:rPr>
          <w:rFonts w:ascii="Times New Roman" w:hAnsi="Times New Roman"/>
          <w:b/>
          <w:bCs/>
          <w:sz w:val="32"/>
          <w:szCs w:val="32"/>
        </w:rPr>
        <w:t xml:space="preserve"> услуги "</w:t>
      </w:r>
      <w:r w:rsidRPr="00113547">
        <w:rPr>
          <w:b/>
          <w:sz w:val="28"/>
          <w:szCs w:val="28"/>
        </w:rPr>
        <w:t xml:space="preserve"> оформлени</w:t>
      </w:r>
      <w:r w:rsidR="00113547" w:rsidRPr="00113547">
        <w:rPr>
          <w:b/>
          <w:sz w:val="28"/>
          <w:szCs w:val="28"/>
        </w:rPr>
        <w:t>е</w:t>
      </w:r>
      <w:r w:rsidRPr="00113547">
        <w:rPr>
          <w:b/>
          <w:sz w:val="28"/>
          <w:szCs w:val="28"/>
        </w:rPr>
        <w:t xml:space="preserve"> и выдач</w:t>
      </w:r>
      <w:r w:rsidR="00113547" w:rsidRPr="00113547">
        <w:rPr>
          <w:b/>
          <w:sz w:val="28"/>
          <w:szCs w:val="28"/>
        </w:rPr>
        <w:t xml:space="preserve">а </w:t>
      </w:r>
      <w:r w:rsidRPr="00113547">
        <w:rPr>
          <w:b/>
          <w:sz w:val="28"/>
          <w:szCs w:val="28"/>
        </w:rPr>
        <w:t>архивных справок, выписок</w:t>
      </w:r>
      <w:r w:rsidR="00113547" w:rsidRPr="00113547">
        <w:rPr>
          <w:b/>
          <w:sz w:val="28"/>
          <w:szCs w:val="28"/>
        </w:rPr>
        <w:t xml:space="preserve"> </w:t>
      </w:r>
      <w:r w:rsidRPr="00113547">
        <w:rPr>
          <w:b/>
          <w:sz w:val="28"/>
          <w:szCs w:val="28"/>
        </w:rPr>
        <w:t>и копий архивных документов юридическим и физическим лицам</w:t>
      </w:r>
      <w:r w:rsidRPr="00113547">
        <w:rPr>
          <w:rFonts w:ascii="Times New Roman" w:hAnsi="Times New Roman"/>
          <w:b/>
          <w:bCs/>
          <w:sz w:val="32"/>
          <w:szCs w:val="32"/>
        </w:rPr>
        <w:t xml:space="preserve"> "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запрос для исполнения в федеральный государственный архив по месту предполагаемого хранения архивных документов с информацией о: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C35AF2" w:rsidTr="00C35AF2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35AF2" w:rsidTr="00C35AF2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вооруженных силах, участия в боевых действиях)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C35AF2" w:rsidRDefault="00C35AF2" w:rsidP="00C35A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юридическом лице - заявителе:</w:t>
      </w:r>
    </w:p>
    <w:p w:rsidR="00C35AF2" w:rsidRDefault="00C35AF2" w:rsidP="00C35AF2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43"/>
        <w:gridCol w:w="249"/>
        <w:gridCol w:w="249"/>
        <w:gridCol w:w="249"/>
        <w:gridCol w:w="249"/>
        <w:gridCol w:w="241"/>
        <w:gridCol w:w="241"/>
        <w:gridCol w:w="241"/>
        <w:gridCol w:w="241"/>
        <w:gridCol w:w="234"/>
        <w:gridCol w:w="234"/>
        <w:gridCol w:w="235"/>
        <w:gridCol w:w="222"/>
        <w:gridCol w:w="223"/>
        <w:gridCol w:w="222"/>
        <w:gridCol w:w="223"/>
        <w:gridCol w:w="222"/>
        <w:gridCol w:w="223"/>
        <w:gridCol w:w="223"/>
        <w:gridCol w:w="222"/>
        <w:gridCol w:w="222"/>
        <w:gridCol w:w="223"/>
        <w:gridCol w:w="222"/>
        <w:gridCol w:w="223"/>
        <w:gridCol w:w="223"/>
        <w:gridCol w:w="223"/>
        <w:gridCol w:w="222"/>
        <w:gridCol w:w="223"/>
        <w:gridCol w:w="222"/>
        <w:gridCol w:w="222"/>
        <w:gridCol w:w="223"/>
        <w:gridCol w:w="222"/>
        <w:gridCol w:w="223"/>
        <w:gridCol w:w="222"/>
        <w:gridCol w:w="222"/>
        <w:gridCol w:w="222"/>
        <w:gridCol w:w="222"/>
        <w:gridCol w:w="222"/>
        <w:gridCol w:w="222"/>
      </w:tblGrid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юридического лица в пределах его места нахождения: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юридического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42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руководителя юридического 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40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иностранном юридическом лице - заявителе: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иностранного юридического лица: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и дата регистрации: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и адрес электронной почты (при наличии):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иностранной организации: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Федерации: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смене фамилии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975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подчиненность организации (или воинской части):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организации (или воинской части):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работы (службы):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(воинское звание):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ответа архива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70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(архивная справка/ архивная выписка/ архивная копия. Выберете нужную позицию. По умолчанию - архивная справка)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52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настоящем заявлении, подтверждаю.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 (документов):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и дата подачи заявления: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5AF2" w:rsidTr="00C35AF2">
        <w:trPr>
          <w:jc w:val="center"/>
        </w:trPr>
        <w:tc>
          <w:tcPr>
            <w:tcW w:w="3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подписания: ____.___________.________ г.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35AF2" w:rsidRDefault="00C35AF2" w:rsidP="00C35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AF2" w:rsidRDefault="00C35AF2" w:rsidP="00C35AF2"/>
    <w:p w:rsidR="00C35AF2" w:rsidRDefault="00C35AF2" w:rsidP="008917D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C35AF2" w:rsidSect="00FD7AF1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124"/>
    <w:rsid w:val="0002137F"/>
    <w:rsid w:val="000259C8"/>
    <w:rsid w:val="00071A66"/>
    <w:rsid w:val="00083966"/>
    <w:rsid w:val="000A2038"/>
    <w:rsid w:val="000A2752"/>
    <w:rsid w:val="000A58CF"/>
    <w:rsid w:val="000D5046"/>
    <w:rsid w:val="000F4306"/>
    <w:rsid w:val="000F48EE"/>
    <w:rsid w:val="00113547"/>
    <w:rsid w:val="00122D2D"/>
    <w:rsid w:val="001665AF"/>
    <w:rsid w:val="001774C5"/>
    <w:rsid w:val="00182332"/>
    <w:rsid w:val="001840B2"/>
    <w:rsid w:val="00194CC9"/>
    <w:rsid w:val="001A34EC"/>
    <w:rsid w:val="001A6124"/>
    <w:rsid w:val="001B6D5C"/>
    <w:rsid w:val="001E7B07"/>
    <w:rsid w:val="001F31BD"/>
    <w:rsid w:val="0020032F"/>
    <w:rsid w:val="00227FAA"/>
    <w:rsid w:val="00234561"/>
    <w:rsid w:val="002A11C5"/>
    <w:rsid w:val="002A4F14"/>
    <w:rsid w:val="002D16CA"/>
    <w:rsid w:val="002D174E"/>
    <w:rsid w:val="002F5E52"/>
    <w:rsid w:val="00300752"/>
    <w:rsid w:val="003279D8"/>
    <w:rsid w:val="00332898"/>
    <w:rsid w:val="003548B0"/>
    <w:rsid w:val="00355635"/>
    <w:rsid w:val="00380FDA"/>
    <w:rsid w:val="003B453C"/>
    <w:rsid w:val="003B4EF4"/>
    <w:rsid w:val="003C383E"/>
    <w:rsid w:val="003C55A8"/>
    <w:rsid w:val="003D34F4"/>
    <w:rsid w:val="004034A5"/>
    <w:rsid w:val="004205CC"/>
    <w:rsid w:val="00420A32"/>
    <w:rsid w:val="00432E20"/>
    <w:rsid w:val="00487DD1"/>
    <w:rsid w:val="004A0FDB"/>
    <w:rsid w:val="004A42DF"/>
    <w:rsid w:val="004B04EE"/>
    <w:rsid w:val="004B50D1"/>
    <w:rsid w:val="004C07E0"/>
    <w:rsid w:val="004E244B"/>
    <w:rsid w:val="004E3FBE"/>
    <w:rsid w:val="004F7CAA"/>
    <w:rsid w:val="005168CD"/>
    <w:rsid w:val="00523E36"/>
    <w:rsid w:val="00544D2D"/>
    <w:rsid w:val="00550C15"/>
    <w:rsid w:val="00552F6A"/>
    <w:rsid w:val="00552F98"/>
    <w:rsid w:val="00572DCF"/>
    <w:rsid w:val="005A20B6"/>
    <w:rsid w:val="005A3F4F"/>
    <w:rsid w:val="005E1866"/>
    <w:rsid w:val="005E511F"/>
    <w:rsid w:val="00607D13"/>
    <w:rsid w:val="00622268"/>
    <w:rsid w:val="00660487"/>
    <w:rsid w:val="00682FFD"/>
    <w:rsid w:val="00687355"/>
    <w:rsid w:val="006A256E"/>
    <w:rsid w:val="006B5D11"/>
    <w:rsid w:val="006E5950"/>
    <w:rsid w:val="00721E8E"/>
    <w:rsid w:val="00744AC4"/>
    <w:rsid w:val="00752407"/>
    <w:rsid w:val="007650AB"/>
    <w:rsid w:val="00766C56"/>
    <w:rsid w:val="007B2AB2"/>
    <w:rsid w:val="007B52C9"/>
    <w:rsid w:val="007C113C"/>
    <w:rsid w:val="007D72CA"/>
    <w:rsid w:val="007F4C80"/>
    <w:rsid w:val="00837F85"/>
    <w:rsid w:val="00840A44"/>
    <w:rsid w:val="00853D4A"/>
    <w:rsid w:val="00856B59"/>
    <w:rsid w:val="00861347"/>
    <w:rsid w:val="008702F6"/>
    <w:rsid w:val="008776F9"/>
    <w:rsid w:val="008917DF"/>
    <w:rsid w:val="00894356"/>
    <w:rsid w:val="00896AFB"/>
    <w:rsid w:val="0089772A"/>
    <w:rsid w:val="008A1F5E"/>
    <w:rsid w:val="008A27F2"/>
    <w:rsid w:val="008A5E1C"/>
    <w:rsid w:val="008B2091"/>
    <w:rsid w:val="008E21B4"/>
    <w:rsid w:val="008E43DA"/>
    <w:rsid w:val="008E69E6"/>
    <w:rsid w:val="00900485"/>
    <w:rsid w:val="009163D2"/>
    <w:rsid w:val="0093798F"/>
    <w:rsid w:val="00937DFD"/>
    <w:rsid w:val="009406DC"/>
    <w:rsid w:val="00945CE4"/>
    <w:rsid w:val="0098413E"/>
    <w:rsid w:val="00995920"/>
    <w:rsid w:val="009E174C"/>
    <w:rsid w:val="009E27F9"/>
    <w:rsid w:val="009E441C"/>
    <w:rsid w:val="00A26F60"/>
    <w:rsid w:val="00A27F66"/>
    <w:rsid w:val="00A36213"/>
    <w:rsid w:val="00A366E1"/>
    <w:rsid w:val="00A4614F"/>
    <w:rsid w:val="00A562BB"/>
    <w:rsid w:val="00A70049"/>
    <w:rsid w:val="00A70D36"/>
    <w:rsid w:val="00A7543B"/>
    <w:rsid w:val="00A90B10"/>
    <w:rsid w:val="00A90CE0"/>
    <w:rsid w:val="00AA2F6B"/>
    <w:rsid w:val="00AB1069"/>
    <w:rsid w:val="00AB64CD"/>
    <w:rsid w:val="00AF5866"/>
    <w:rsid w:val="00B22857"/>
    <w:rsid w:val="00B4020C"/>
    <w:rsid w:val="00B46961"/>
    <w:rsid w:val="00B61104"/>
    <w:rsid w:val="00B6641F"/>
    <w:rsid w:val="00B97531"/>
    <w:rsid w:val="00BD001C"/>
    <w:rsid w:val="00BD3B70"/>
    <w:rsid w:val="00BE7994"/>
    <w:rsid w:val="00C122B5"/>
    <w:rsid w:val="00C2258D"/>
    <w:rsid w:val="00C251AE"/>
    <w:rsid w:val="00C35AF2"/>
    <w:rsid w:val="00C63274"/>
    <w:rsid w:val="00CA1238"/>
    <w:rsid w:val="00CA47D7"/>
    <w:rsid w:val="00CB5E97"/>
    <w:rsid w:val="00CB78A2"/>
    <w:rsid w:val="00CD48AB"/>
    <w:rsid w:val="00CE0BF2"/>
    <w:rsid w:val="00CE54A8"/>
    <w:rsid w:val="00CF40D6"/>
    <w:rsid w:val="00D1452E"/>
    <w:rsid w:val="00D54639"/>
    <w:rsid w:val="00D55822"/>
    <w:rsid w:val="00D62E1B"/>
    <w:rsid w:val="00D76739"/>
    <w:rsid w:val="00D900C9"/>
    <w:rsid w:val="00D967E7"/>
    <w:rsid w:val="00DC66AB"/>
    <w:rsid w:val="00DD2476"/>
    <w:rsid w:val="00DF1E9E"/>
    <w:rsid w:val="00DF54D2"/>
    <w:rsid w:val="00E03FB5"/>
    <w:rsid w:val="00E16A09"/>
    <w:rsid w:val="00E16FEF"/>
    <w:rsid w:val="00E2355E"/>
    <w:rsid w:val="00E27BC3"/>
    <w:rsid w:val="00E43AB4"/>
    <w:rsid w:val="00E5264F"/>
    <w:rsid w:val="00E5629A"/>
    <w:rsid w:val="00E705BF"/>
    <w:rsid w:val="00E756F4"/>
    <w:rsid w:val="00E80E9F"/>
    <w:rsid w:val="00E958C4"/>
    <w:rsid w:val="00E97021"/>
    <w:rsid w:val="00EB6915"/>
    <w:rsid w:val="00F1415D"/>
    <w:rsid w:val="00F16296"/>
    <w:rsid w:val="00F8300A"/>
    <w:rsid w:val="00F966BB"/>
    <w:rsid w:val="00FC2EEC"/>
    <w:rsid w:val="00FD3357"/>
    <w:rsid w:val="00FD355B"/>
    <w:rsid w:val="00FD6B11"/>
    <w:rsid w:val="00FD7AF1"/>
    <w:rsid w:val="00FE2240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  <w15:chartTrackingRefBased/>
  <w15:docId w15:val="{4F3CB749-08D3-43F5-866F-006BE74E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F2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524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7B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B07"/>
    <w:rPr>
      <w:color w:val="0000FF"/>
      <w:u w:val="single"/>
    </w:rPr>
  </w:style>
  <w:style w:type="paragraph" w:customStyle="1" w:styleId="ConsPlusNormal">
    <w:name w:val="ConsPlusNormal"/>
    <w:link w:val="ConsPlusNormal0"/>
    <w:rsid w:val="001E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n2r">
    <w:name w:val="fn2r"/>
    <w:basedOn w:val="a"/>
    <w:rsid w:val="001E7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E7B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1E7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rsid w:val="00A4614F"/>
    <w:pPr>
      <w:spacing w:after="120"/>
    </w:pPr>
  </w:style>
  <w:style w:type="paragraph" w:customStyle="1" w:styleId="ConsPlusNonformat">
    <w:name w:val="ConsPlusNonformat"/>
    <w:rsid w:val="00A461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List 3"/>
    <w:basedOn w:val="a"/>
    <w:rsid w:val="00E43AB4"/>
    <w:pPr>
      <w:ind w:left="849" w:hanging="283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rsid w:val="003548B0"/>
    <w:pPr>
      <w:spacing w:after="120"/>
      <w:ind w:left="283"/>
    </w:pPr>
  </w:style>
  <w:style w:type="paragraph" w:styleId="31">
    <w:name w:val="Body Text 3"/>
    <w:basedOn w:val="a"/>
    <w:rsid w:val="00D54639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D54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link w:val="6"/>
    <w:rsid w:val="006B5D11"/>
    <w:rPr>
      <w:b/>
      <w:bCs/>
      <w:sz w:val="22"/>
      <w:szCs w:val="22"/>
    </w:rPr>
  </w:style>
  <w:style w:type="paragraph" w:customStyle="1" w:styleId="ConsPlusTitle">
    <w:name w:val="ConsPlusTitle"/>
    <w:rsid w:val="00432E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2407"/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52407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122D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22D2D"/>
    <w:rPr>
      <w:rFonts w:ascii="Times New Roman CYR" w:hAnsi="Times New Roman CYR"/>
    </w:rPr>
  </w:style>
  <w:style w:type="paragraph" w:customStyle="1" w:styleId="ConsNormal">
    <w:name w:val="ConsNormal"/>
    <w:link w:val="ConsNormal0"/>
    <w:rsid w:val="00122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uiPriority w:val="99"/>
    <w:rsid w:val="00122D2D"/>
    <w:rPr>
      <w:sz w:val="24"/>
      <w:szCs w:val="24"/>
    </w:rPr>
  </w:style>
  <w:style w:type="character" w:customStyle="1" w:styleId="32">
    <w:name w:val="Заголовок 3 Знак"/>
    <w:rsid w:val="00CF40D6"/>
    <w:rPr>
      <w:rFonts w:ascii="Arial" w:hAnsi="Arial" w:cs="Arial"/>
      <w:b/>
      <w:bCs/>
      <w:sz w:val="26"/>
      <w:szCs w:val="26"/>
      <w:lang w:val="ru-RU" w:eastAsia="ru-RU"/>
    </w:rPr>
  </w:style>
  <w:style w:type="character" w:styleId="a6">
    <w:name w:val="Strong"/>
    <w:qFormat/>
    <w:rsid w:val="006A256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6A25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6A256E"/>
    <w:rPr>
      <w:i/>
      <w:iCs/>
    </w:rPr>
  </w:style>
  <w:style w:type="character" w:customStyle="1" w:styleId="23">
    <w:name w:val="Основной текст (2)_"/>
    <w:link w:val="210"/>
    <w:locked/>
    <w:rsid w:val="005A20B6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5A20B6"/>
    <w:pPr>
      <w:widowControl w:val="0"/>
      <w:shd w:val="clear" w:color="auto" w:fill="FFFFFF"/>
      <w:spacing w:after="540" w:line="299" w:lineRule="exact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(3) + Не курсив"/>
    <w:rsid w:val="00F1415D"/>
    <w:rPr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9">
    <w:name w:val="footer"/>
    <w:basedOn w:val="a"/>
    <w:link w:val="aa"/>
    <w:rsid w:val="00995920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a">
    <w:name w:val="Нижний колонтитул Знак"/>
    <w:link w:val="a9"/>
    <w:rsid w:val="00995920"/>
    <w:rPr>
      <w:lang w:val="ru-RU" w:eastAsia="ru-RU" w:bidi="ar-SA"/>
    </w:rPr>
  </w:style>
  <w:style w:type="paragraph" w:customStyle="1" w:styleId="ab">
    <w:name w:val="Заголовок"/>
    <w:basedOn w:val="a"/>
    <w:next w:val="a4"/>
    <w:semiHidden/>
    <w:rsid w:val="0099592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ConsNormal0">
    <w:name w:val="ConsNormal Знак"/>
    <w:link w:val="ConsNormal"/>
    <w:semiHidden/>
    <w:rsid w:val="005A3F4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8760</Words>
  <Characters>49938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58581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Пользователь</dc:creator>
  <cp:keywords/>
  <dc:description/>
  <cp:lastModifiedBy>Пользователь</cp:lastModifiedBy>
  <cp:revision>2</cp:revision>
  <cp:lastPrinted>2012-06-25T05:07:00Z</cp:lastPrinted>
  <dcterms:created xsi:type="dcterms:W3CDTF">2024-08-26T13:32:00Z</dcterms:created>
  <dcterms:modified xsi:type="dcterms:W3CDTF">2024-08-26T13:40:00Z</dcterms:modified>
</cp:coreProperties>
</file>