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5C" w:rsidRPr="0000175C" w:rsidRDefault="0000175C" w:rsidP="0000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75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360CEE5" wp14:editId="53EDDB1E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75C" w:rsidRPr="0000175C" w:rsidRDefault="0000175C" w:rsidP="0000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175C" w:rsidRPr="0000175C" w:rsidRDefault="0000175C" w:rsidP="0000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Новгородский район</w:t>
      </w:r>
    </w:p>
    <w:p w:rsidR="0000175C" w:rsidRPr="0000175C" w:rsidRDefault="0000175C" w:rsidP="0000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Панковского городского поселения</w:t>
      </w:r>
    </w:p>
    <w:p w:rsidR="0000175C" w:rsidRPr="0000175C" w:rsidRDefault="0000175C" w:rsidP="0000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75C" w:rsidRPr="0000175C" w:rsidRDefault="0000175C" w:rsidP="0000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972EA" w:rsidRDefault="00D972EA" w:rsidP="0000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EA" w:rsidRDefault="00D972EA" w:rsidP="0000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EA" w:rsidRDefault="00D972EA" w:rsidP="0000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02.03.2020 № 112</w:t>
      </w:r>
    </w:p>
    <w:p w:rsidR="0000175C" w:rsidRPr="0000175C" w:rsidRDefault="0000175C" w:rsidP="0000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Панковка</w:t>
      </w:r>
      <w:proofErr w:type="spellEnd"/>
    </w:p>
    <w:p w:rsidR="0000175C" w:rsidRPr="0000175C" w:rsidRDefault="0000175C" w:rsidP="0000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75C" w:rsidRPr="0000175C" w:rsidRDefault="0000175C" w:rsidP="0000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01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0175C" w:rsidRPr="0000175C" w:rsidRDefault="0000175C" w:rsidP="0000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75C" w:rsidRPr="0000175C" w:rsidRDefault="0000175C" w:rsidP="00001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 марта 2007 года № 25-ФЗ № «О муниципальной службе в Российской Федерации», Федеральным </w:t>
      </w:r>
      <w:hyperlink r:id="rId6" w:history="1">
        <w:r w:rsidRPr="000017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N 210-ФЗ "Об организации предоставления государственных и муниципальных услуг",</w:t>
      </w:r>
      <w:r w:rsidR="00C3610B" w:rsidRPr="00C3610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Градостроительным кодексом Российской Федерации от 29.12.2004 N 190-ФЗ</w:t>
      </w: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1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 заседания  комиссии по повышению качества и доступности предоставления   государственных и муниципальных  услуг в Новгородской области  от 26.05.2015 № 9, письмом министерства государственного управления Новгородской области от 14.01.2020 № ГС-82-И</w:t>
      </w:r>
      <w:r w:rsidRPr="0000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Панковского городского поселения</w:t>
      </w:r>
    </w:p>
    <w:p w:rsidR="0000175C" w:rsidRPr="0000175C" w:rsidRDefault="0000175C" w:rsidP="0000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75C" w:rsidRPr="0000175C" w:rsidRDefault="0000175C" w:rsidP="0000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0175C" w:rsidRPr="0000175C" w:rsidRDefault="0000175C" w:rsidP="0000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75C" w:rsidRPr="00D972EA" w:rsidRDefault="0000175C" w:rsidP="00D972E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по предоставлению муниципальной услуги </w:t>
      </w:r>
      <w:r w:rsidRPr="00001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3610B" w:rsidRPr="00C36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01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gramStart"/>
      <w:r w:rsidRPr="00001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приложения</w:t>
      </w:r>
      <w:proofErr w:type="gramEnd"/>
      <w:r w:rsidRPr="00001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175C" w:rsidRPr="00D972EA" w:rsidRDefault="0000175C" w:rsidP="00D972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00175C" w:rsidRPr="0000175C" w:rsidRDefault="0000175C" w:rsidP="00D97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опубликования.</w:t>
      </w:r>
    </w:p>
    <w:p w:rsidR="0000175C" w:rsidRPr="0000175C" w:rsidRDefault="0000175C" w:rsidP="00001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 w:rsidRPr="0000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панковка-адм.рф</w:t>
      </w:r>
      <w:proofErr w:type="spellEnd"/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75C" w:rsidRPr="0000175C" w:rsidRDefault="0000175C" w:rsidP="0000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EA" w:rsidRDefault="00D972EA" w:rsidP="0000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75C" w:rsidRPr="0000175C" w:rsidRDefault="0000175C" w:rsidP="0000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Панковского городского поселения</w:t>
      </w: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1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Н.Ю. Фёдорова </w:t>
      </w:r>
    </w:p>
    <w:p w:rsidR="002B6891" w:rsidRDefault="002B6891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C3610B" w:rsidRDefault="00C3610B"/>
    <w:p w:rsidR="00D972EA" w:rsidRDefault="00D972EA"/>
    <w:p w:rsidR="00D972EA" w:rsidRDefault="00D972EA"/>
    <w:p w:rsidR="00D972EA" w:rsidRDefault="00D972EA"/>
    <w:p w:rsidR="00D972EA" w:rsidRDefault="00D972EA"/>
    <w:p w:rsidR="00D972EA" w:rsidRDefault="00D972EA"/>
    <w:p w:rsidR="00C3610B" w:rsidRPr="00C3610B" w:rsidRDefault="00C3610B" w:rsidP="00C3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361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Утвержден Постановлением Администрации </w:t>
      </w:r>
    </w:p>
    <w:p w:rsidR="00C3610B" w:rsidRPr="00C3610B" w:rsidRDefault="00C3610B" w:rsidP="00C3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361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Панковского городского поселения </w:t>
      </w:r>
    </w:p>
    <w:p w:rsidR="00C3610B" w:rsidRPr="00C3610B" w:rsidRDefault="00C3610B" w:rsidP="00C36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10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 w:rsidR="00FD79F1">
        <w:rPr>
          <w:rFonts w:ascii="Times New Roman" w:eastAsia="Times New Roman" w:hAnsi="Times New Roman" w:cs="Arial"/>
          <w:sz w:val="28"/>
          <w:szCs w:val="28"/>
          <w:lang w:eastAsia="ru-RU"/>
        </w:rPr>
        <w:t>02.03.2020 № 112</w:t>
      </w:r>
      <w:bookmarkStart w:id="0" w:name="_GoBack"/>
      <w:bookmarkEnd w:id="0"/>
    </w:p>
    <w:p w:rsidR="00C3610B" w:rsidRPr="00C3610B" w:rsidRDefault="00C3610B" w:rsidP="00C3610B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3610B" w:rsidRPr="00C3610B" w:rsidRDefault="00C3610B" w:rsidP="00C3610B">
      <w:pPr>
        <w:autoSpaceDE w:val="0"/>
        <w:autoSpaceDN w:val="0"/>
        <w:adjustRightInd w:val="0"/>
        <w:ind w:left="3119"/>
        <w:rPr>
          <w:rFonts w:ascii="Times New Roman" w:eastAsia="SimHei" w:hAnsi="Times New Roman" w:cs="Times New Roman"/>
          <w:sz w:val="28"/>
          <w:szCs w:val="28"/>
        </w:rPr>
      </w:pPr>
    </w:p>
    <w:p w:rsidR="00C3610B" w:rsidRPr="00C3610B" w:rsidRDefault="00C3610B" w:rsidP="00C3610B">
      <w:pPr>
        <w:autoSpaceDE w:val="0"/>
        <w:autoSpaceDN w:val="0"/>
        <w:adjustRightInd w:val="0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</w:p>
    <w:p w:rsidR="00C3610B" w:rsidRPr="00C3610B" w:rsidRDefault="00C3610B" w:rsidP="00C3610B">
      <w:pPr>
        <w:spacing w:before="120" w:after="120" w:line="240" w:lineRule="exact"/>
        <w:jc w:val="center"/>
        <w:rPr>
          <w:rFonts w:ascii="Times New Roman" w:eastAsia="SimHei" w:hAnsi="Times New Roman" w:cs="Times New Roman"/>
          <w:sz w:val="28"/>
          <w:szCs w:val="28"/>
          <w:highlight w:val="yellow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 xml:space="preserve">АДМИНИСТРАТИВНЫЙ РЕГЛАМЕНТ ПО ПРЕДОСТАВЛЕНИЮ МУНИЦИПАЛЬНОЙ </w:t>
      </w:r>
      <w:proofErr w:type="gramStart"/>
      <w:r w:rsidRPr="00C3610B">
        <w:rPr>
          <w:rFonts w:ascii="Times New Roman" w:eastAsia="SimHei" w:hAnsi="Times New Roman" w:cs="Times New Roman"/>
          <w:bCs/>
          <w:sz w:val="28"/>
          <w:szCs w:val="28"/>
        </w:rPr>
        <w:t>УСЛУГИ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br/>
        <w:t>«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>НАПРАВЛЕНИЕ УВЕДОМЛЕНИЯ О СООТВЕТСТВИИ 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t>»</w:t>
      </w:r>
    </w:p>
    <w:p w:rsidR="00C3610B" w:rsidRPr="00C3610B" w:rsidRDefault="00C3610B" w:rsidP="00C3610B">
      <w:pPr>
        <w:autoSpaceDE w:val="0"/>
        <w:autoSpaceDN w:val="0"/>
        <w:adjustRightInd w:val="0"/>
        <w:ind w:firstLine="708"/>
        <w:outlineLvl w:val="1"/>
        <w:rPr>
          <w:rFonts w:ascii="Times New Roman" w:eastAsia="SimHei" w:hAnsi="Times New Roman" w:cs="Times New Roman"/>
          <w:b/>
          <w:sz w:val="28"/>
          <w:szCs w:val="28"/>
          <w:highlight w:val="yellow"/>
        </w:rPr>
      </w:pPr>
    </w:p>
    <w:p w:rsidR="00C3610B" w:rsidRPr="00C3610B" w:rsidRDefault="00C3610B" w:rsidP="00C3610B">
      <w:pPr>
        <w:pStyle w:val="ConsPlusNormal"/>
        <w:widowControl/>
        <w:ind w:firstLine="0"/>
        <w:jc w:val="center"/>
        <w:outlineLvl w:val="1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  <w:lang w:val="en-US"/>
        </w:rPr>
        <w:t>I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t>. ОБЩИЕ ПОЛОЖЕНИЯ</w:t>
      </w:r>
    </w:p>
    <w:p w:rsidR="00C3610B" w:rsidRPr="00C3610B" w:rsidRDefault="00C3610B" w:rsidP="00C3610B">
      <w:pPr>
        <w:pStyle w:val="ConsPlusNormal"/>
        <w:widowControl/>
        <w:ind w:firstLine="540"/>
        <w:jc w:val="both"/>
        <w:rPr>
          <w:rFonts w:ascii="Times New Roman" w:eastAsia="SimHei" w:hAnsi="Times New Roman" w:cs="Times New Roman"/>
          <w:sz w:val="28"/>
          <w:szCs w:val="28"/>
        </w:rPr>
      </w:pPr>
    </w:p>
    <w:p w:rsidR="00C3610B" w:rsidRPr="00C3610B" w:rsidRDefault="00C3610B" w:rsidP="00C3610B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1.1. Предмет регулирования регламента</w:t>
      </w:r>
    </w:p>
    <w:p w:rsidR="00C3610B" w:rsidRPr="00C3610B" w:rsidRDefault="00C3610B" w:rsidP="00C3610B">
      <w:pPr>
        <w:pStyle w:val="ConsPlusNormal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Административный регламент по предоставлению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C3610B">
        <w:rPr>
          <w:rFonts w:ascii="Times New Roman" w:eastAsia="SimHei" w:hAnsi="Times New Roman" w:cs="Times New Roman"/>
          <w:color w:val="C00000"/>
          <w:sz w:val="28"/>
          <w:szCs w:val="28"/>
        </w:rPr>
        <w:t xml:space="preserve"> </w:t>
      </w:r>
      <w:r w:rsidRPr="00C3610B">
        <w:rPr>
          <w:rFonts w:ascii="Times New Roman" w:eastAsia="SimHei" w:hAnsi="Times New Roman" w:cs="Times New Roman"/>
          <w:sz w:val="28"/>
          <w:szCs w:val="28"/>
        </w:rPr>
        <w:t>(далее – административный регламент) устанавливает сроки, состав и последовательность административных процедур (действий) Администрации Панковского городского поселения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C3610B">
        <w:rPr>
          <w:rFonts w:ascii="Times New Roman" w:eastAsia="SimHei" w:hAnsi="Times New Roman" w:cs="Times New Roman"/>
          <w:color w:val="C00000"/>
          <w:sz w:val="28"/>
          <w:szCs w:val="28"/>
        </w:rPr>
        <w:t xml:space="preserve"> </w:t>
      </w: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(далее – муниципальная услуга). 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iCs/>
          <w:sz w:val="28"/>
          <w:szCs w:val="28"/>
        </w:rPr>
      </w:pPr>
      <w:r w:rsidRPr="00C3610B">
        <w:rPr>
          <w:rFonts w:ascii="Times New Roman" w:eastAsia="SimHei" w:hAnsi="Times New Roman" w:cs="Times New Roman"/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Pr="00C3610B">
        <w:rPr>
          <w:rFonts w:ascii="Times New Roman" w:eastAsia="SimHei" w:hAnsi="Times New Roman" w:cs="Times New Roman"/>
          <w:sz w:val="28"/>
          <w:szCs w:val="28"/>
        </w:rPr>
        <w:t>Администрации Панковского городского поселения</w:t>
      </w:r>
      <w:r w:rsidRPr="00C3610B">
        <w:rPr>
          <w:rFonts w:ascii="Times New Roman" w:eastAsia="SimHei" w:hAnsi="Times New Roman" w:cs="Times New Roman"/>
          <w:iCs/>
          <w:sz w:val="28"/>
          <w:szCs w:val="28"/>
        </w:rPr>
        <w:t xml:space="preserve"> (далее – Уполномоченный орган), их должностными лицами, взаимодействия Уполномоченного органа физическими и юридическими </w:t>
      </w:r>
      <w:proofErr w:type="gramStart"/>
      <w:r w:rsidRPr="00C3610B">
        <w:rPr>
          <w:rFonts w:ascii="Times New Roman" w:eastAsia="SimHei" w:hAnsi="Times New Roman" w:cs="Times New Roman"/>
          <w:iCs/>
          <w:sz w:val="28"/>
          <w:szCs w:val="28"/>
        </w:rPr>
        <w:t>лицами,</w:t>
      </w:r>
      <w:r w:rsidRPr="00C3610B">
        <w:rPr>
          <w:rFonts w:ascii="Times New Roman" w:eastAsia="SimHei" w:hAnsi="Times New Roman" w:cs="Times New Roman"/>
          <w:iCs/>
          <w:sz w:val="28"/>
          <w:szCs w:val="28"/>
        </w:rPr>
        <w:br/>
        <w:t>с</w:t>
      </w:r>
      <w:proofErr w:type="gramEnd"/>
      <w:r w:rsidRPr="00C3610B">
        <w:rPr>
          <w:rFonts w:ascii="Times New Roman" w:eastAsia="SimHei" w:hAnsi="Times New Roman" w:cs="Times New Roman"/>
          <w:iCs/>
          <w:sz w:val="28"/>
          <w:szCs w:val="28"/>
        </w:rPr>
        <w:t xml:space="preserve"> заявителями при предоставлении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Понятия и термины, используемые в настоящем административном регламенте, применяются в тех же значениях, что и в Градостроительном кодексе Российской Федерации.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1.2. Круг заявителей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iCs/>
          <w:sz w:val="28"/>
          <w:szCs w:val="28"/>
        </w:rPr>
      </w:pPr>
      <w:r w:rsidRPr="00C3610B">
        <w:rPr>
          <w:rFonts w:ascii="Times New Roman" w:eastAsia="SimHei" w:hAnsi="Times New Roman" w:cs="Times New Roman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 физические</w:t>
      </w:r>
      <w:r w:rsidRPr="00C3610B">
        <w:rPr>
          <w:rFonts w:ascii="Times New Roman" w:eastAsia="SimHei" w:hAnsi="Times New Roman" w:cs="Times New Roman"/>
          <w:iCs/>
          <w:sz w:val="28"/>
          <w:szCs w:val="28"/>
        </w:rPr>
        <w:br/>
        <w:t>и юридические лица, являющиеся застройщиками в соответствии с положениями статьи 1 Градостроительного кодекса Российской Федерации.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iCs/>
          <w:sz w:val="28"/>
          <w:szCs w:val="28"/>
        </w:rPr>
      </w:pPr>
      <w:r w:rsidRPr="00C3610B">
        <w:rPr>
          <w:rFonts w:ascii="Times New Roman" w:eastAsia="SimHei" w:hAnsi="Times New Roman" w:cs="Times New Roman"/>
          <w:iCs/>
          <w:sz w:val="28"/>
          <w:szCs w:val="28"/>
        </w:rPr>
        <w:lastRenderedPageBreak/>
        <w:t xml:space="preserve">1.2.2. С уведомлением о предоставлении муниципальной </w:t>
      </w:r>
      <w:proofErr w:type="gramStart"/>
      <w:r w:rsidRPr="00C3610B">
        <w:rPr>
          <w:rFonts w:ascii="Times New Roman" w:eastAsia="SimHei" w:hAnsi="Times New Roman" w:cs="Times New Roman"/>
          <w:iCs/>
          <w:sz w:val="28"/>
          <w:szCs w:val="28"/>
        </w:rPr>
        <w:t>услуги  вправе</w:t>
      </w:r>
      <w:proofErr w:type="gramEnd"/>
      <w:r w:rsidRPr="00C3610B">
        <w:rPr>
          <w:rFonts w:ascii="Times New Roman" w:eastAsia="SimHei" w:hAnsi="Times New Roman" w:cs="Times New Roman"/>
          <w:iCs/>
          <w:sz w:val="28"/>
          <w:szCs w:val="28"/>
        </w:rPr>
        <w:t xml:space="preserve">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C3610B" w:rsidRPr="00C3610B" w:rsidRDefault="00C3610B" w:rsidP="00C3610B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t xml:space="preserve">– </w:t>
      </w:r>
      <w:r w:rsidRPr="00C3610B">
        <w:rPr>
          <w:rFonts w:ascii="Times New Roman" w:eastAsia="SimHei" w:hAnsi="Times New Roman" w:cs="Times New Roman"/>
          <w:sz w:val="28"/>
          <w:szCs w:val="28"/>
        </w:rPr>
        <w:t>сеть «Интернет»);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)»</w:t>
      </w:r>
      <w:r w:rsidRPr="00C3610B">
        <w:rPr>
          <w:rFonts w:ascii="Times New Roman" w:eastAsia="SimHei" w:hAnsi="Times New Roman" w:cs="Times New Roman"/>
          <w:sz w:val="28"/>
          <w:szCs w:val="28"/>
        </w:rPr>
        <w:br/>
        <w:t>(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далее - единый портал), 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на информационных стендах в помещениях Уполномоченного органа;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Pr="00C3610B">
        <w:rPr>
          <w:rFonts w:ascii="Times New Roman" w:eastAsia="SimHei" w:hAnsi="Times New Roman" w:cs="Times New Roman"/>
          <w:sz w:val="28"/>
          <w:szCs w:val="28"/>
        </w:rPr>
        <w:br/>
        <w:t xml:space="preserve">и муниципальных услуг (далее 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t xml:space="preserve">– </w:t>
      </w:r>
      <w:r w:rsidRPr="00C3610B">
        <w:rPr>
          <w:rFonts w:ascii="Times New Roman" w:eastAsia="SimHei" w:hAnsi="Times New Roman" w:cs="Times New Roman"/>
          <w:sz w:val="28"/>
          <w:szCs w:val="28"/>
        </w:rPr>
        <w:t>МФЦ).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  <w:u w:val="single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2) по номеру телефона для справок должностным лицом </w:t>
      </w:r>
      <w:r w:rsidRPr="00C3610B">
        <w:rPr>
          <w:rFonts w:ascii="Times New Roman" w:eastAsia="SimHei" w:hAnsi="Times New Roman" w:cs="Times New Roman"/>
          <w:sz w:val="28"/>
          <w:szCs w:val="28"/>
        </w:rPr>
        <w:br/>
        <w:t>Уполномоченного органа, его структурных подразделений;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»,  в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федеральном реестре, в региональном реестре размещается информация: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4) порядок получения консультаций (справок).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1.3.3. На едином портале, региональном портале размещаются: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1.3.3.2. Круг заявителей.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1.3.3.3. Срок предоставления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1.3.3.4. Стоимость предоставления муниципальной услуги и порядок оплаты.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1.3.3.8. Образцы заполнения электронной формы уведомления о 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1.3.4. Посредством телефонной связи может предоставляться информация: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2) о порядке предоставления муниципальной услуги;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3) о сроках предоставления муниципальной услуги;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4) об адресах официального сайта Уполномоченного органа.</w:t>
      </w:r>
    </w:p>
    <w:p w:rsidR="00C3610B" w:rsidRPr="00C3610B" w:rsidRDefault="00C3610B" w:rsidP="00C3610B">
      <w:pPr>
        <w:pStyle w:val="ac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C3610B" w:rsidRPr="00C3610B" w:rsidRDefault="00C3610B" w:rsidP="00C3610B">
      <w:pPr>
        <w:pStyle w:val="ac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1.3.5.1. Уведомление о приеме и регистрации уведомления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C3610B" w:rsidRPr="00C3610B" w:rsidRDefault="00C3610B" w:rsidP="00C3610B">
      <w:pPr>
        <w:pStyle w:val="ac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C3610B" w:rsidRPr="00C3610B" w:rsidRDefault="00C3610B" w:rsidP="00C3610B">
      <w:pPr>
        <w:keepNext/>
        <w:tabs>
          <w:tab w:val="num" w:pos="0"/>
        </w:tabs>
        <w:ind w:firstLine="709"/>
        <w:jc w:val="center"/>
        <w:outlineLvl w:val="3"/>
        <w:rPr>
          <w:rFonts w:ascii="Times New Roman" w:eastAsia="SimHei" w:hAnsi="Times New Roman" w:cs="Times New Roman"/>
          <w:sz w:val="28"/>
          <w:szCs w:val="28"/>
        </w:rPr>
      </w:pPr>
      <w:bookmarkStart w:id="1" w:name="_Toc206489247"/>
    </w:p>
    <w:p w:rsidR="00C3610B" w:rsidRPr="00C3610B" w:rsidRDefault="00C3610B" w:rsidP="00C3610B">
      <w:pPr>
        <w:keepNext/>
        <w:tabs>
          <w:tab w:val="num" w:pos="0"/>
        </w:tabs>
        <w:ind w:firstLine="709"/>
        <w:jc w:val="center"/>
        <w:outlineLvl w:val="3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  <w:lang w:val="en-US"/>
        </w:rPr>
        <w:t>II</w:t>
      </w:r>
      <w:r w:rsidRPr="00C3610B">
        <w:rPr>
          <w:rFonts w:ascii="Times New Roman" w:eastAsia="SimHei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2.1.</w:t>
      </w:r>
      <w:r w:rsidRPr="00C3610B">
        <w:rPr>
          <w:rFonts w:ascii="Times New Roman" w:eastAsia="SimHei" w:hAnsi="Times New Roman" w:cs="Times New Roman"/>
          <w:b/>
          <w:sz w:val="28"/>
          <w:szCs w:val="28"/>
        </w:rPr>
        <w:tab/>
        <w:t>Наименование муниципальной услуги</w:t>
      </w:r>
    </w:p>
    <w:bookmarkEnd w:id="1"/>
    <w:p w:rsidR="00C3610B" w:rsidRPr="00C3610B" w:rsidRDefault="00C3610B" w:rsidP="00C3610B">
      <w:pPr>
        <w:ind w:firstLine="540"/>
        <w:jc w:val="both"/>
        <w:rPr>
          <w:rFonts w:ascii="Times New Roman" w:eastAsia="SimHei" w:hAnsi="Times New Roman" w:cs="Times New Roman"/>
          <w:sz w:val="28"/>
          <w:szCs w:val="28"/>
          <w:highlight w:val="yellow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C3610B" w:rsidRPr="00C3610B" w:rsidRDefault="00C3610B" w:rsidP="00C3610B">
      <w:pPr>
        <w:jc w:val="center"/>
        <w:rPr>
          <w:rFonts w:ascii="Times New Roman" w:eastAsia="SimHei" w:hAnsi="Times New Roman" w:cs="Times New Roman"/>
          <w:sz w:val="28"/>
          <w:szCs w:val="28"/>
          <w:highlight w:val="yellow"/>
        </w:rPr>
      </w:pP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C3610B" w:rsidRPr="00C3610B" w:rsidRDefault="00C3610B" w:rsidP="00C3610B">
      <w:pPr>
        <w:ind w:firstLine="709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2.2.1. Муниципальная услуга предоставляется:</w:t>
      </w:r>
    </w:p>
    <w:p w:rsidR="00C3610B" w:rsidRPr="00C3610B" w:rsidRDefault="00C3610B" w:rsidP="00C3610B">
      <w:pPr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Администрацией Панковского городского поселения;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МФЦ по месту жительства или пребывания заявителя - в части</w:t>
      </w:r>
      <w:r w:rsidRPr="00C3610B">
        <w:rPr>
          <w:rFonts w:ascii="Times New Roman" w:eastAsia="SimHei" w:hAnsi="Times New Roman" w:cs="Times New Roman"/>
          <w:i/>
          <w:sz w:val="28"/>
          <w:szCs w:val="28"/>
        </w:rPr>
        <w:t xml:space="preserve"> </w:t>
      </w: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приема и выдачи документов на предоставление муниципальной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услуги)</w:t>
      </w:r>
      <w:r w:rsidRPr="00C3610B">
        <w:rPr>
          <w:rFonts w:ascii="Times New Roman" w:eastAsia="SimHei" w:hAnsi="Times New Roman" w:cs="Times New Roman"/>
          <w:sz w:val="28"/>
          <w:szCs w:val="28"/>
        </w:rPr>
        <w:br/>
        <w:t>(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>при условии заключения соглашения о взаимодействии с МФЦ).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Управлением Федеральной службы государственной регистрации, кадастра и картографии по Новгородской области;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iCs/>
          <w:sz w:val="28"/>
          <w:szCs w:val="28"/>
        </w:rPr>
      </w:pPr>
      <w:r w:rsidRPr="00C3610B">
        <w:rPr>
          <w:rFonts w:ascii="Times New Roman" w:eastAsia="SimHei" w:hAnsi="Times New Roman" w:cs="Times New Roman"/>
          <w:iCs/>
          <w:sz w:val="28"/>
          <w:szCs w:val="28"/>
        </w:rPr>
        <w:t>Инспекция государственной охраны культурного наследия Новгородской области;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iCs/>
          <w:sz w:val="28"/>
          <w:szCs w:val="28"/>
        </w:rPr>
        <w:t>Инспекция государственного строительного надзора Новгородской области.</w:t>
      </w:r>
    </w:p>
    <w:p w:rsidR="00C3610B" w:rsidRPr="00C3610B" w:rsidRDefault="00C3610B" w:rsidP="00C3610B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bCs/>
          <w:sz w:val="28"/>
          <w:szCs w:val="28"/>
        </w:rPr>
        <w:t>2.3.</w:t>
      </w:r>
      <w:r w:rsidRPr="00C3610B">
        <w:rPr>
          <w:rFonts w:ascii="Times New Roman" w:eastAsia="SimHei" w:hAnsi="Times New Roman" w:cs="Times New Roman"/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C3610B" w:rsidRPr="00C3610B" w:rsidRDefault="00C3610B" w:rsidP="00C3610B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2.3.1. Результатом предоставления муниципальной услуги являются:</w:t>
      </w:r>
    </w:p>
    <w:p w:rsidR="00C3610B" w:rsidRPr="00C3610B" w:rsidRDefault="00C3610B" w:rsidP="00C3610B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  <w:highlight w:val="yellow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C3610B">
        <w:rPr>
          <w:rFonts w:ascii="Times New Roman" w:eastAsia="SimHei" w:hAnsi="Times New Roman" w:cs="Times New Roman"/>
          <w:sz w:val="28"/>
          <w:szCs w:val="28"/>
        </w:rPr>
        <w:t>, оформляется в соответствии с приказом Минстроя России от 19.09.2018 № 591/</w:t>
      </w:r>
      <w:proofErr w:type="spellStart"/>
      <w:r w:rsidRPr="00C3610B">
        <w:rPr>
          <w:rFonts w:ascii="Times New Roman" w:eastAsia="SimHei" w:hAnsi="Times New Roman" w:cs="Times New Roman"/>
          <w:sz w:val="28"/>
          <w:szCs w:val="28"/>
        </w:rPr>
        <w:t>пр</w:t>
      </w:r>
      <w:proofErr w:type="spell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- приказ Минстроя России от 19.09.2018 № 591/</w:t>
      </w:r>
      <w:proofErr w:type="spellStart"/>
      <w:r w:rsidRPr="00C3610B">
        <w:rPr>
          <w:rFonts w:ascii="Times New Roman" w:eastAsia="SimHei" w:hAnsi="Times New Roman" w:cs="Times New Roman"/>
          <w:sz w:val="28"/>
          <w:szCs w:val="28"/>
        </w:rPr>
        <w:t>пр</w:t>
      </w:r>
      <w:proofErr w:type="spellEnd"/>
      <w:r w:rsidRPr="00C3610B">
        <w:rPr>
          <w:rFonts w:ascii="Times New Roman" w:eastAsia="SimHei" w:hAnsi="Times New Roman" w:cs="Times New Roman"/>
          <w:sz w:val="28"/>
          <w:szCs w:val="28"/>
        </w:rPr>
        <w:t>) (далее – уведомление о соответствии);</w:t>
      </w:r>
    </w:p>
    <w:p w:rsidR="00C3610B" w:rsidRPr="00C3610B" w:rsidRDefault="00C3610B" w:rsidP="00C3610B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оформляется в соответствии с приказом Минстроя России от 19.09.2018 № 591/</w:t>
      </w:r>
      <w:proofErr w:type="spellStart"/>
      <w:r w:rsidRPr="00C3610B">
        <w:rPr>
          <w:rFonts w:ascii="Times New Roman" w:eastAsia="SimHei" w:hAnsi="Times New Roman" w:cs="Times New Roman"/>
          <w:sz w:val="28"/>
          <w:szCs w:val="28"/>
        </w:rPr>
        <w:t>пр</w:t>
      </w:r>
      <w:proofErr w:type="spell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(далее – уведомление о несоответствии).</w:t>
      </w:r>
    </w:p>
    <w:p w:rsidR="00C3610B" w:rsidRPr="00C3610B" w:rsidRDefault="00C3610B" w:rsidP="00C3610B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C3610B" w:rsidRPr="00C3610B" w:rsidRDefault="00C3610B" w:rsidP="00C3610B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2.3.3. Получение заявителем уведомления о соответствии или либо </w:t>
      </w:r>
      <w:proofErr w:type="spellStart"/>
      <w:r w:rsidRPr="00C3610B">
        <w:rPr>
          <w:rFonts w:ascii="Times New Roman" w:eastAsia="SimHei" w:hAnsi="Times New Roman" w:cs="Times New Roman"/>
          <w:sz w:val="28"/>
          <w:szCs w:val="28"/>
        </w:rPr>
        <w:t>ненаправление</w:t>
      </w:r>
      <w:proofErr w:type="spell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Уполномоченным органом в срок, предусмотренный </w:t>
      </w:r>
      <w:hyperlink r:id="rId7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частью</w:t>
        </w:r>
        <w:r w:rsidRPr="00C3610B">
          <w:rPr>
            <w:rFonts w:ascii="Times New Roman" w:eastAsia="SimHei" w:hAnsi="Times New Roman" w:cs="Times New Roman"/>
            <w:sz w:val="28"/>
            <w:szCs w:val="28"/>
          </w:rPr>
          <w:br/>
          <w:t>7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или </w:t>
      </w:r>
      <w:hyperlink r:id="rId8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пунктом 3 части 8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статьи 51.1 Градостроительного кодекса Российской Федерации,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</w:t>
      </w: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уведомлении о планируемом строительстве, в течение десяти лет со дня направления заявителем такого уведомления о планируемом строительстве.</w:t>
      </w:r>
    </w:p>
    <w:p w:rsidR="00C3610B" w:rsidRPr="00C3610B" w:rsidRDefault="00C3610B" w:rsidP="00C3610B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C3610B" w:rsidRPr="00C3610B" w:rsidRDefault="00C3610B" w:rsidP="00C3610B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2.4.1. Общий срок предоставления муниципальной услуги составляет</w:t>
      </w:r>
      <w:r w:rsidRPr="00C3610B">
        <w:rPr>
          <w:rFonts w:ascii="Times New Roman" w:eastAsia="SimHei" w:hAnsi="Times New Roman" w:cs="Times New Roman"/>
          <w:sz w:val="28"/>
          <w:szCs w:val="28"/>
        </w:rPr>
        <w:br/>
        <w:t>не более 7 рабочих дней со дня поступления в Уполномоченный орган документов, указанных в подпункте 2.6.1 настоящего административного регламента.</w:t>
      </w:r>
    </w:p>
    <w:p w:rsidR="00C3610B" w:rsidRPr="00C3610B" w:rsidRDefault="00C3610B" w:rsidP="00C3610B">
      <w:pPr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2.4.2.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общий максимальный срок предоставления муниципальной услуги со дня получения уведомления о планируемых строительстве или реконструкции объекта индивидуального жилищного строительства или садового дома, в том числе с учетом необходимости межведомственного взаимодействия, составляет не более 20 рабочих дней.</w:t>
      </w:r>
    </w:p>
    <w:p w:rsidR="00C3610B" w:rsidRPr="00C3610B" w:rsidRDefault="00C3610B" w:rsidP="00C3610B">
      <w:pPr>
        <w:pStyle w:val="ConsPlusNormal"/>
        <w:ind w:firstLine="540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2.4.3. Результат предоставления муниципальной услуги выдается (направляется) заявителю способом, указанным в уведомлении о планируемом строительстве в течение 1 (одного) рабочего дня со дня подписания уведомления о соответствии или о несоответствии, но не позднее сроков, указанных в подпунктах 2.4.1, 2.4.2 настоящего административного регламента: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уведомлении почтовому адресу.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При наличии в уведомлении о планируемом строительстве указания о выдаче результата предоставления муниципальной услуги через МФЦ по месту представления уведомления о планируемом строительстве Уполномоченный орган обеспечивает в срок не позднее одного рабочего дня со дня подписания должностным лицом Уполномоченного органа  уведомления о соответствии или о несоответствии, но не позднее сроков, указанных в подпунктах 2.4.1, 2.4.2 настоящего административного регламента, передачу документа   в МФЦ для выдачи заявителю.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При наличии технической возможности электронного взаимодействия при выдаче результата услуги с использованием АИС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МФЦ,  должностное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C3610B" w:rsidRPr="00C3610B" w:rsidRDefault="00C3610B" w:rsidP="00C3610B">
      <w:pPr>
        <w:pStyle w:val="aa"/>
        <w:spacing w:after="0"/>
        <w:ind w:firstLine="709"/>
        <w:jc w:val="both"/>
        <w:rPr>
          <w:rFonts w:eastAsia="SimHei"/>
          <w:sz w:val="28"/>
          <w:szCs w:val="28"/>
        </w:rPr>
      </w:pPr>
      <w:r w:rsidRPr="00C3610B">
        <w:rPr>
          <w:rFonts w:eastAsia="SimHei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Уполномоченного </w:t>
      </w:r>
      <w:r w:rsidRPr="00C3610B">
        <w:rPr>
          <w:rFonts w:eastAsia="SimHei"/>
          <w:sz w:val="28"/>
          <w:szCs w:val="28"/>
        </w:rPr>
        <w:lastRenderedPageBreak/>
        <w:t>органа в сети «Интернет», региональном реестре, на едином портале и региональном портале.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C3610B" w:rsidRPr="00C3610B" w:rsidRDefault="00C3610B" w:rsidP="00C3610B">
      <w:pPr>
        <w:pStyle w:val="aa"/>
        <w:spacing w:after="0"/>
        <w:ind w:firstLine="720"/>
        <w:jc w:val="both"/>
        <w:rPr>
          <w:rFonts w:eastAsia="SimHei"/>
          <w:bCs/>
          <w:sz w:val="28"/>
          <w:szCs w:val="28"/>
        </w:rPr>
      </w:pPr>
      <w:r w:rsidRPr="00C3610B">
        <w:rPr>
          <w:rFonts w:eastAsia="SimHei"/>
          <w:bCs/>
          <w:sz w:val="28"/>
          <w:szCs w:val="28"/>
        </w:rPr>
        <w:t xml:space="preserve">2.6.1. С целью получения муниципальной услуги </w:t>
      </w:r>
      <w:proofErr w:type="gramStart"/>
      <w:r w:rsidRPr="00C3610B">
        <w:rPr>
          <w:rFonts w:eastAsia="SimHei"/>
          <w:bCs/>
          <w:sz w:val="28"/>
          <w:szCs w:val="28"/>
        </w:rPr>
        <w:t>заявитель  направляет</w:t>
      </w:r>
      <w:proofErr w:type="gramEnd"/>
      <w:r w:rsidRPr="00C3610B">
        <w:rPr>
          <w:rFonts w:eastAsia="SimHei"/>
          <w:bCs/>
          <w:sz w:val="28"/>
          <w:szCs w:val="28"/>
        </w:rPr>
        <w:t xml:space="preserve"> (представляет):</w:t>
      </w:r>
    </w:p>
    <w:p w:rsidR="00C3610B" w:rsidRPr="00C3610B" w:rsidRDefault="00C3610B" w:rsidP="00C3610B">
      <w:pPr>
        <w:pStyle w:val="aa"/>
        <w:spacing w:after="0"/>
        <w:ind w:firstLine="720"/>
        <w:jc w:val="both"/>
        <w:rPr>
          <w:rFonts w:eastAsia="SimHei"/>
          <w:bCs/>
          <w:sz w:val="28"/>
          <w:szCs w:val="28"/>
        </w:rPr>
      </w:pPr>
      <w:r w:rsidRPr="00C3610B">
        <w:rPr>
          <w:rFonts w:eastAsia="SimHei"/>
          <w:bCs/>
          <w:sz w:val="28"/>
          <w:szCs w:val="28"/>
        </w:rPr>
        <w:t xml:space="preserve">1) </w:t>
      </w:r>
      <w:hyperlink r:id="rId9" w:history="1">
        <w:r w:rsidRPr="00C3610B">
          <w:rPr>
            <w:rFonts w:eastAsia="SimHei"/>
            <w:bCs/>
            <w:sz w:val="28"/>
            <w:szCs w:val="28"/>
          </w:rPr>
          <w:t>уведомление</w:t>
        </w:r>
      </w:hyperlink>
      <w:r w:rsidRPr="00C3610B">
        <w:rPr>
          <w:rFonts w:eastAsia="SimHei"/>
          <w:bCs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</w:t>
      </w:r>
      <w:r w:rsidRPr="00C3610B">
        <w:rPr>
          <w:rFonts w:eastAsia="SimHei"/>
          <w:sz w:val="28"/>
          <w:szCs w:val="28"/>
        </w:rPr>
        <w:t>уведомление об изменении параметров планируемого строительства)</w:t>
      </w:r>
      <w:r w:rsidRPr="00C3610B">
        <w:rPr>
          <w:rFonts w:eastAsia="SimHei"/>
          <w:bCs/>
          <w:sz w:val="28"/>
          <w:szCs w:val="28"/>
        </w:rPr>
        <w:t>, по форме, утвержденной приказом Минстроя России от 19.09.2018 г. № 591/</w:t>
      </w:r>
      <w:proofErr w:type="spellStart"/>
      <w:proofErr w:type="gramStart"/>
      <w:r w:rsidRPr="00C3610B">
        <w:rPr>
          <w:rFonts w:eastAsia="SimHei"/>
          <w:bCs/>
          <w:sz w:val="28"/>
          <w:szCs w:val="28"/>
        </w:rPr>
        <w:t>пр</w:t>
      </w:r>
      <w:proofErr w:type="spellEnd"/>
      <w:r w:rsidRPr="00C3610B">
        <w:rPr>
          <w:rFonts w:eastAsia="SimHei"/>
          <w:bCs/>
          <w:sz w:val="28"/>
          <w:szCs w:val="28"/>
        </w:rPr>
        <w:t xml:space="preserve">  (</w:t>
      </w:r>
      <w:proofErr w:type="gramEnd"/>
      <w:r w:rsidRPr="00C3610B">
        <w:rPr>
          <w:rFonts w:eastAsia="SimHei"/>
          <w:bCs/>
          <w:sz w:val="28"/>
          <w:szCs w:val="28"/>
        </w:rPr>
        <w:t>далее - уведомление о планируемом строительстве);</w:t>
      </w:r>
    </w:p>
    <w:p w:rsidR="00C3610B" w:rsidRPr="00C3610B" w:rsidRDefault="00C3610B" w:rsidP="00C3610B">
      <w:pPr>
        <w:pStyle w:val="aa"/>
        <w:spacing w:after="0"/>
        <w:ind w:firstLine="720"/>
        <w:jc w:val="both"/>
        <w:rPr>
          <w:rFonts w:eastAsia="SimHei"/>
          <w:bCs/>
          <w:sz w:val="28"/>
          <w:szCs w:val="28"/>
        </w:rPr>
      </w:pPr>
      <w:r w:rsidRPr="00C3610B">
        <w:rPr>
          <w:rFonts w:eastAsia="SimHei"/>
          <w:bCs/>
          <w:sz w:val="28"/>
          <w:szCs w:val="28"/>
        </w:rPr>
        <w:t>2) правоустанавливающие документы на земельный участок в случае, если права на него не зарегистрированы в ЕГРН;</w:t>
      </w:r>
    </w:p>
    <w:p w:rsidR="00C3610B" w:rsidRPr="00C3610B" w:rsidRDefault="00C3610B" w:rsidP="00C3610B">
      <w:pPr>
        <w:pStyle w:val="aa"/>
        <w:spacing w:after="0"/>
        <w:ind w:firstLine="720"/>
        <w:jc w:val="both"/>
        <w:rPr>
          <w:rFonts w:eastAsia="SimHei"/>
          <w:bCs/>
          <w:sz w:val="28"/>
          <w:szCs w:val="28"/>
        </w:rPr>
      </w:pPr>
      <w:r w:rsidRPr="00C3610B">
        <w:rPr>
          <w:rFonts w:eastAsia="SimHei"/>
          <w:bCs/>
          <w:sz w:val="28"/>
          <w:szCs w:val="28"/>
        </w:rPr>
        <w:t>3)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C3610B" w:rsidRPr="00C3610B" w:rsidRDefault="00C3610B" w:rsidP="00C3610B">
      <w:pPr>
        <w:pStyle w:val="aa"/>
        <w:spacing w:after="0"/>
        <w:ind w:firstLine="720"/>
        <w:jc w:val="both"/>
        <w:rPr>
          <w:rFonts w:eastAsia="SimHei"/>
          <w:bCs/>
          <w:sz w:val="28"/>
          <w:szCs w:val="28"/>
        </w:rPr>
      </w:pPr>
      <w:r w:rsidRPr="00C3610B">
        <w:rPr>
          <w:rFonts w:eastAsia="SimHei"/>
          <w:bCs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C3610B" w:rsidRPr="00C3610B" w:rsidRDefault="00C3610B" w:rsidP="00C3610B">
      <w:pPr>
        <w:pStyle w:val="aa"/>
        <w:spacing w:after="0"/>
        <w:ind w:firstLine="720"/>
        <w:jc w:val="both"/>
        <w:rPr>
          <w:rFonts w:eastAsia="SimHei"/>
          <w:bCs/>
          <w:sz w:val="28"/>
          <w:szCs w:val="28"/>
        </w:rPr>
      </w:pPr>
      <w:r w:rsidRPr="00C3610B">
        <w:rPr>
          <w:rFonts w:eastAsia="SimHei"/>
          <w:bCs/>
          <w:sz w:val="28"/>
          <w:szCs w:val="28"/>
        </w:rPr>
        <w:t xml:space="preserve"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10" w:history="1">
        <w:r w:rsidRPr="00C3610B">
          <w:rPr>
            <w:rFonts w:eastAsia="SimHei"/>
            <w:bCs/>
            <w:sz w:val="28"/>
            <w:szCs w:val="28"/>
          </w:rPr>
          <w:t>частью 5</w:t>
        </w:r>
      </w:hyperlink>
      <w:r w:rsidRPr="00C3610B">
        <w:rPr>
          <w:rFonts w:eastAsia="SimHei"/>
          <w:bCs/>
          <w:sz w:val="28"/>
          <w:szCs w:val="28"/>
        </w:rPr>
        <w:t xml:space="preserve"> статьи 51.1 Градостроительного кодекса Российской Федерации.</w:t>
      </w:r>
    </w:p>
    <w:p w:rsidR="00C3610B" w:rsidRPr="00C3610B" w:rsidRDefault="00C3610B" w:rsidP="00C3610B">
      <w:pPr>
        <w:pStyle w:val="aa"/>
        <w:spacing w:after="0"/>
        <w:ind w:firstLine="720"/>
        <w:jc w:val="both"/>
        <w:rPr>
          <w:rFonts w:eastAsia="SimHei"/>
          <w:bCs/>
          <w:sz w:val="28"/>
          <w:szCs w:val="28"/>
        </w:rPr>
      </w:pPr>
      <w:r w:rsidRPr="00C3610B">
        <w:rPr>
          <w:rFonts w:eastAsia="SimHei"/>
          <w:bCs/>
          <w:sz w:val="28"/>
          <w:szCs w:val="28"/>
        </w:rP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C3610B" w:rsidRPr="00C3610B" w:rsidRDefault="00C3610B" w:rsidP="00C3610B">
      <w:pPr>
        <w:pStyle w:val="aa"/>
        <w:spacing w:after="0"/>
        <w:ind w:firstLine="720"/>
        <w:jc w:val="both"/>
        <w:rPr>
          <w:rFonts w:eastAsia="SimHei"/>
          <w:sz w:val="28"/>
          <w:szCs w:val="28"/>
        </w:rPr>
      </w:pPr>
      <w:r w:rsidRPr="00C3610B">
        <w:rPr>
          <w:rFonts w:eastAsia="SimHei"/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</w:t>
      </w:r>
      <w:r w:rsidRPr="00C3610B">
        <w:rPr>
          <w:rFonts w:ascii="Times New Roman" w:eastAsia="SimHei" w:hAnsi="Times New Roman" w:cs="Times New Roman"/>
          <w:b/>
          <w:sz w:val="28"/>
          <w:szCs w:val="28"/>
        </w:rPr>
        <w:lastRenderedPageBreak/>
        <w:t>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C3610B" w:rsidRPr="00C3610B" w:rsidRDefault="00C3610B" w:rsidP="00C3610B">
      <w:pPr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2.7.1. Документы, которые запрашиваются Уполномоченным органом посредством информационного межведомственного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взаимодействия  в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случае, если заявитель не представил указанные документы  по собственной инициативе:</w:t>
      </w:r>
    </w:p>
    <w:p w:rsidR="00C3610B" w:rsidRPr="00C3610B" w:rsidRDefault="00C3610B" w:rsidP="00C3610B">
      <w:pPr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правоустанавливающие документы на земельный участок в случае, если права на него зарегистрированы в ЕГРН; </w:t>
      </w:r>
    </w:p>
    <w:p w:rsidR="00C3610B" w:rsidRPr="00C3610B" w:rsidRDefault="00C3610B" w:rsidP="00C3610B">
      <w:pPr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</w:p>
    <w:p w:rsidR="00C3610B" w:rsidRPr="00C3610B" w:rsidRDefault="00C3610B" w:rsidP="00C3610B">
      <w:pPr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bCs/>
          <w:sz w:val="28"/>
          <w:szCs w:val="28"/>
          <w:lang w:eastAsia="zh-CN"/>
        </w:rPr>
      </w:pPr>
      <w:r w:rsidRPr="00C3610B">
        <w:rPr>
          <w:rFonts w:ascii="Times New Roman" w:eastAsia="SimHei" w:hAnsi="Times New Roman" w:cs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C3610B" w:rsidRPr="00C3610B" w:rsidRDefault="00C3610B" w:rsidP="00C3610B">
      <w:pPr>
        <w:autoSpaceDE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2.8.1. Запрещено требовать от заявителя:</w:t>
      </w:r>
    </w:p>
    <w:p w:rsidR="00C3610B" w:rsidRPr="00C3610B" w:rsidRDefault="00C3610B" w:rsidP="00C3610B">
      <w:pPr>
        <w:autoSpaceDE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C3610B">
        <w:rPr>
          <w:rFonts w:ascii="Times New Roman" w:eastAsia="SimHei" w:hAnsi="Times New Roman" w:cs="Times New Roman"/>
          <w:bCs/>
          <w:iCs/>
          <w:sz w:val="28"/>
          <w:szCs w:val="28"/>
        </w:rPr>
        <w:t>муниципаль</w:t>
      </w:r>
      <w:r w:rsidRPr="00C3610B">
        <w:rPr>
          <w:rFonts w:ascii="Times New Roman" w:eastAsia="SimHei" w:hAnsi="Times New Roman" w:cs="Times New Roman"/>
          <w:sz w:val="28"/>
          <w:szCs w:val="28"/>
        </w:rPr>
        <w:t>ной услуги;</w:t>
      </w:r>
    </w:p>
    <w:p w:rsidR="00C3610B" w:rsidRPr="00C3610B" w:rsidRDefault="00C3610B" w:rsidP="00C3610B">
      <w:pPr>
        <w:autoSpaceDE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C3610B" w:rsidRPr="00C3610B" w:rsidRDefault="00C3610B" w:rsidP="00C3610B">
      <w:pPr>
        <w:autoSpaceDE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пунктом 4 части 1 статьи 7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уведомления о предоставлении муниципальной услуги;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- наличие ошибок в уведомлении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</w:t>
      </w: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3610B" w:rsidRPr="00C3610B" w:rsidRDefault="00C3610B" w:rsidP="00C3610B">
      <w:pPr>
        <w:autoSpaceDE w:val="0"/>
        <w:autoSpaceDN w:val="0"/>
        <w:adjustRightInd w:val="0"/>
        <w:jc w:val="center"/>
        <w:outlineLvl w:val="2"/>
        <w:rPr>
          <w:rFonts w:ascii="Times New Roman" w:eastAsia="SimHei" w:hAnsi="Times New Roman" w:cs="Times New Roman"/>
          <w:bCs/>
          <w:sz w:val="28"/>
          <w:szCs w:val="28"/>
        </w:rPr>
      </w:pP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Основания для отказа в приеме документов отсутствуют.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 xml:space="preserve">2.10. Исчерпывающий перечень оснований для приостановления </w:t>
      </w:r>
      <w:proofErr w:type="gramStart"/>
      <w:r w:rsidRPr="00C3610B">
        <w:rPr>
          <w:rFonts w:ascii="Times New Roman" w:eastAsia="SimHei" w:hAnsi="Times New Roman" w:cs="Times New Roman"/>
          <w:b/>
          <w:sz w:val="28"/>
          <w:szCs w:val="28"/>
        </w:rPr>
        <w:t>или  отказа</w:t>
      </w:r>
      <w:proofErr w:type="gramEnd"/>
      <w:r w:rsidRPr="00C3610B">
        <w:rPr>
          <w:rFonts w:ascii="Times New Roman" w:eastAsia="SimHei" w:hAnsi="Times New Roman" w:cs="Times New Roman"/>
          <w:b/>
          <w:sz w:val="28"/>
          <w:szCs w:val="28"/>
        </w:rPr>
        <w:t xml:space="preserve"> в предоставлении муниципальной услуги</w:t>
      </w:r>
    </w:p>
    <w:p w:rsidR="00C3610B" w:rsidRPr="00C3610B" w:rsidRDefault="00C3610B" w:rsidP="00C3610B">
      <w:pPr>
        <w:pStyle w:val="ConsPlusNormal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C3610B" w:rsidRPr="00C3610B" w:rsidRDefault="00C3610B" w:rsidP="00C3610B">
      <w:pPr>
        <w:pStyle w:val="ConsPlusNormal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2.10.2. Уполномоченный орган отказывает в предоставлении муниципальной услуги по следующим основаниям:</w:t>
      </w:r>
    </w:p>
    <w:p w:rsidR="00C3610B" w:rsidRPr="00C3610B" w:rsidRDefault="00C3610B" w:rsidP="00C3610B">
      <w:pPr>
        <w:pStyle w:val="ConsPlusNormal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C3610B" w:rsidRPr="00C3610B" w:rsidRDefault="00C3610B" w:rsidP="00C3610B">
      <w:pPr>
        <w:pStyle w:val="ConsPlusNormal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C3610B" w:rsidRPr="00C3610B" w:rsidRDefault="00C3610B" w:rsidP="00C3610B">
      <w:pPr>
        <w:pStyle w:val="ConsPlusNormal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C3610B" w:rsidRPr="00C3610B" w:rsidRDefault="00C3610B" w:rsidP="00C3610B">
      <w:pPr>
        <w:pStyle w:val="ConsPlusNormal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 xml:space="preserve">4) в срок, указанный в </w:t>
      </w:r>
      <w:hyperlink r:id="rId12" w:history="1">
        <w:r w:rsidRPr="00C3610B">
          <w:rPr>
            <w:rFonts w:ascii="Times New Roman" w:eastAsia="SimHei" w:hAnsi="Times New Roman" w:cs="Times New Roman"/>
            <w:bCs/>
            <w:sz w:val="28"/>
            <w:szCs w:val="28"/>
          </w:rPr>
          <w:t>части 9</w:t>
        </w:r>
      </w:hyperlink>
      <w:r w:rsidRPr="00C3610B">
        <w:rPr>
          <w:rFonts w:ascii="Times New Roman" w:eastAsia="SimHei" w:hAnsi="Times New Roman" w:cs="Times New Roman"/>
          <w:bCs/>
          <w:sz w:val="28"/>
          <w:szCs w:val="28"/>
        </w:rPr>
        <w:t xml:space="preserve"> статьи 51.1 Градостроительного кодекса Российской Федерации (10 рабочих дней), от органа исполнительной власти Новгородской области,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C3610B" w:rsidRPr="00C3610B" w:rsidRDefault="00C3610B" w:rsidP="00C3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2.10.3.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отказа  в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предоставлении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10B" w:rsidRPr="00C3610B" w:rsidRDefault="00C3610B" w:rsidP="00C3610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3610B" w:rsidRPr="00C3610B" w:rsidRDefault="00C3610B" w:rsidP="00C3610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bCs/>
          <w:sz w:val="28"/>
          <w:szCs w:val="28"/>
        </w:rPr>
        <w:t>2.14.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t xml:space="preserve"> </w:t>
      </w:r>
      <w:r w:rsidRPr="00C3610B">
        <w:rPr>
          <w:rFonts w:ascii="Times New Roman" w:eastAsia="SimHei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C3610B">
        <w:rPr>
          <w:rFonts w:ascii="Times New Roman" w:eastAsia="SimHei" w:hAnsi="Times New Roman" w:cs="Times New Roman"/>
          <w:b/>
          <w:sz w:val="28"/>
          <w:szCs w:val="28"/>
        </w:rPr>
        <w:t>услуги,  и</w:t>
      </w:r>
      <w:proofErr w:type="gramEnd"/>
      <w:r w:rsidRPr="00C3610B">
        <w:rPr>
          <w:rFonts w:ascii="Times New Roman" w:eastAsia="SimHei" w:hAnsi="Times New Roman" w:cs="Times New Roman"/>
          <w:b/>
          <w:sz w:val="28"/>
          <w:szCs w:val="28"/>
        </w:rPr>
        <w:t xml:space="preserve"> при получении результата предоставления таких услуг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Время ожидания в очереди при подаче уведомления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 xml:space="preserve">2.15. Срок и </w:t>
      </w:r>
      <w:proofErr w:type="gramStart"/>
      <w:r w:rsidRPr="00C3610B">
        <w:rPr>
          <w:rFonts w:ascii="Times New Roman" w:eastAsia="SimHei" w:hAnsi="Times New Roman" w:cs="Times New Roman"/>
          <w:b/>
          <w:sz w:val="28"/>
          <w:szCs w:val="28"/>
        </w:rPr>
        <w:t>порядок  регистрации</w:t>
      </w:r>
      <w:proofErr w:type="gramEnd"/>
      <w:r w:rsidRPr="00C3610B">
        <w:rPr>
          <w:rFonts w:ascii="Times New Roman" w:eastAsia="SimHei" w:hAnsi="Times New Roman" w:cs="Times New Roman"/>
          <w:b/>
          <w:sz w:val="28"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Уведомление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уведомления в структурном подразделении Уполномоченного органа, ответственном за ведение делопроизводства.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iCs/>
          <w:sz w:val="28"/>
          <w:szCs w:val="28"/>
        </w:rPr>
        <w:t>2.16.</w:t>
      </w:r>
      <w:r w:rsidRPr="00C3610B">
        <w:rPr>
          <w:rFonts w:ascii="Times New Roman" w:eastAsia="SimHei" w:hAnsi="Times New Roman" w:cs="Times New Roman"/>
          <w:b/>
          <w:iCs/>
          <w:sz w:val="28"/>
          <w:szCs w:val="28"/>
        </w:rPr>
        <w:tab/>
      </w:r>
      <w:r w:rsidRPr="00C3610B">
        <w:rPr>
          <w:rFonts w:ascii="Times New Roman" w:eastAsia="SimHe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C3610B">
        <w:rPr>
          <w:rFonts w:ascii="Times New Roman" w:eastAsia="SimHei" w:hAnsi="Times New Roman" w:cs="Times New Roman"/>
          <w:bCs/>
          <w:sz w:val="28"/>
          <w:szCs w:val="28"/>
        </w:rPr>
        <w:t>банкетками</w:t>
      </w:r>
      <w:proofErr w:type="spellEnd"/>
      <w:r w:rsidRPr="00C3610B">
        <w:rPr>
          <w:rFonts w:ascii="Times New Roman" w:eastAsia="SimHei" w:hAnsi="Times New Roman" w:cs="Times New Roman"/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lastRenderedPageBreak/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наименование;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место нахождения;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режим работы;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адрес официального сайта;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телефонный номер и адрес электронной почты.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 xml:space="preserve">допуск </w:t>
      </w:r>
      <w:proofErr w:type="spellStart"/>
      <w:r w:rsidRPr="00C3610B">
        <w:rPr>
          <w:rFonts w:ascii="Times New Roman" w:eastAsia="SimHei" w:hAnsi="Times New Roman" w:cs="Times New Roman"/>
          <w:bCs/>
          <w:sz w:val="28"/>
          <w:szCs w:val="28"/>
        </w:rPr>
        <w:t>сурдопереводчика</w:t>
      </w:r>
      <w:proofErr w:type="spellEnd"/>
      <w:r w:rsidRPr="00C3610B">
        <w:rPr>
          <w:rFonts w:ascii="Times New Roman" w:eastAsia="SimHei" w:hAnsi="Times New Roman" w:cs="Times New Roman"/>
          <w:bCs/>
          <w:sz w:val="28"/>
          <w:szCs w:val="28"/>
        </w:rPr>
        <w:t xml:space="preserve"> и </w:t>
      </w:r>
      <w:proofErr w:type="spellStart"/>
      <w:r w:rsidRPr="00C3610B">
        <w:rPr>
          <w:rFonts w:ascii="Times New Roman" w:eastAsia="SimHei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C3610B">
        <w:rPr>
          <w:rFonts w:ascii="Times New Roman" w:eastAsia="SimHei" w:hAnsi="Times New Roman" w:cs="Times New Roman"/>
          <w:bCs/>
          <w:sz w:val="28"/>
          <w:szCs w:val="28"/>
        </w:rPr>
        <w:t>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C3610B" w:rsidRPr="00C3610B" w:rsidRDefault="00C3610B" w:rsidP="00C3610B">
      <w:pPr>
        <w:pStyle w:val="ConsPlusNormal"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</w:p>
    <w:p w:rsidR="00C3610B" w:rsidRPr="00C3610B" w:rsidRDefault="00C3610B" w:rsidP="00C3610B">
      <w:pPr>
        <w:spacing w:line="240" w:lineRule="exact"/>
        <w:ind w:firstLine="709"/>
        <w:contextualSpacing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C3610B" w:rsidRPr="00C3610B" w:rsidRDefault="00C3610B" w:rsidP="00C3610B">
      <w:pPr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</w:p>
    <w:p w:rsidR="00C3610B" w:rsidRPr="00C3610B" w:rsidRDefault="00C3610B" w:rsidP="00C3610B">
      <w:pPr>
        <w:pStyle w:val="2"/>
        <w:spacing w:after="0" w:line="320" w:lineRule="atLeast"/>
        <w:ind w:firstLine="709"/>
        <w:contextualSpacing/>
        <w:jc w:val="both"/>
        <w:rPr>
          <w:rFonts w:eastAsia="SimHei"/>
          <w:sz w:val="28"/>
          <w:szCs w:val="28"/>
        </w:rPr>
      </w:pPr>
      <w:r w:rsidRPr="00C3610B">
        <w:rPr>
          <w:rFonts w:eastAsia="SimHei"/>
          <w:bCs/>
          <w:sz w:val="28"/>
          <w:szCs w:val="28"/>
        </w:rPr>
        <w:t xml:space="preserve">2.17.1. Показателями качества и доступности муниципальной </w:t>
      </w:r>
      <w:proofErr w:type="gramStart"/>
      <w:r w:rsidRPr="00C3610B">
        <w:rPr>
          <w:rFonts w:eastAsia="SimHei"/>
          <w:bCs/>
          <w:sz w:val="28"/>
          <w:szCs w:val="28"/>
        </w:rPr>
        <w:t xml:space="preserve">услуги </w:t>
      </w:r>
      <w:r w:rsidRPr="00C3610B">
        <w:rPr>
          <w:rFonts w:eastAsia="SimHei"/>
          <w:b/>
          <w:bCs/>
          <w:sz w:val="28"/>
          <w:szCs w:val="28"/>
        </w:rPr>
        <w:t xml:space="preserve"> </w:t>
      </w:r>
      <w:r w:rsidRPr="00C3610B">
        <w:rPr>
          <w:rFonts w:eastAsia="SimHei"/>
          <w:bCs/>
          <w:sz w:val="28"/>
          <w:szCs w:val="28"/>
        </w:rPr>
        <w:t>является</w:t>
      </w:r>
      <w:proofErr w:type="gramEnd"/>
      <w:r w:rsidRPr="00C3610B">
        <w:rPr>
          <w:rFonts w:eastAsia="SimHei"/>
          <w:bCs/>
          <w:sz w:val="28"/>
          <w:szCs w:val="28"/>
        </w:rPr>
        <w:t xml:space="preserve"> </w:t>
      </w:r>
      <w:r w:rsidRPr="00C3610B">
        <w:rPr>
          <w:rFonts w:eastAsia="SimHei"/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C3610B" w:rsidRPr="00C3610B" w:rsidRDefault="00C3610B" w:rsidP="00C3610B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lastRenderedPageBreak/>
        <w:t>2.17.2. Показателями</w:t>
      </w: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t>доступности</w:t>
      </w: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C3610B" w:rsidRPr="00C3610B" w:rsidRDefault="00C3610B" w:rsidP="00C3610B">
      <w:pPr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C3610B" w:rsidRPr="00C3610B" w:rsidRDefault="00C3610B" w:rsidP="00C3610B">
      <w:pPr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C3610B" w:rsidRPr="00C3610B" w:rsidRDefault="00C3610B" w:rsidP="00C3610B">
      <w:pPr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C3610B" w:rsidRPr="00C3610B" w:rsidRDefault="00C3610B" w:rsidP="00C3610B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C3610B" w:rsidRPr="00C3610B" w:rsidRDefault="00C3610B" w:rsidP="00C3610B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C3610B" w:rsidRPr="00C3610B" w:rsidRDefault="00C3610B" w:rsidP="00C3610B">
      <w:pPr>
        <w:pStyle w:val="2"/>
        <w:spacing w:after="0" w:line="320" w:lineRule="atLeast"/>
        <w:ind w:firstLine="709"/>
        <w:contextualSpacing/>
        <w:jc w:val="both"/>
        <w:rPr>
          <w:rFonts w:eastAsia="SimHei"/>
          <w:sz w:val="28"/>
          <w:szCs w:val="28"/>
        </w:rPr>
      </w:pPr>
      <w:r w:rsidRPr="00C3610B">
        <w:rPr>
          <w:rFonts w:eastAsia="SimHei"/>
          <w:sz w:val="28"/>
          <w:szCs w:val="28"/>
        </w:rPr>
        <w:t>количество обоснованных жалоб.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Продолжительность каждого взаимодействия не должна превышать</w:t>
      </w:r>
      <w:r w:rsidRPr="00C3610B">
        <w:rPr>
          <w:rFonts w:ascii="Times New Roman" w:eastAsia="SimHei" w:hAnsi="Times New Roman" w:cs="Times New Roman"/>
          <w:sz w:val="28"/>
          <w:szCs w:val="28"/>
        </w:rPr>
        <w:br/>
        <w:t>15 минут.</w:t>
      </w:r>
    </w:p>
    <w:p w:rsidR="00C3610B" w:rsidRPr="00C3610B" w:rsidRDefault="00C3610B" w:rsidP="00C3610B">
      <w:pPr>
        <w:spacing w:before="120" w:after="120" w:line="240" w:lineRule="exact"/>
        <w:ind w:firstLine="709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C3610B" w:rsidRPr="00C3610B" w:rsidRDefault="00C3610B" w:rsidP="00C3610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(уведомлений) и иных документов, необходимых для получения муниципальной услуги.</w:t>
      </w:r>
    </w:p>
    <w:p w:rsidR="00C3610B" w:rsidRPr="00C3610B" w:rsidRDefault="00C3610B" w:rsidP="00C3610B">
      <w:pPr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2.18.2. Прием документов и выдача результата муниципальной услуги может осуществляться в МФЦ по принципу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экстерриториальности  при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наличии заключенного соглашения о взаимодействии между Уполномоченным органом и ГОАУ «МФЦ».</w:t>
      </w:r>
    </w:p>
    <w:p w:rsidR="00C3610B" w:rsidRPr="00C3610B" w:rsidRDefault="00C3610B" w:rsidP="00C3610B">
      <w:pPr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</w:t>
      </w:r>
      <w:r w:rsidRPr="00C3610B">
        <w:rPr>
          <w:rFonts w:ascii="Times New Roman" w:eastAsia="SimHei" w:hAnsi="Times New Roman" w:cs="Times New Roman"/>
          <w:iCs/>
          <w:sz w:val="28"/>
          <w:szCs w:val="28"/>
        </w:rPr>
        <w:t xml:space="preserve">.18.3. </w:t>
      </w: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При направлении уведомления о предоставлении муниципальной услуги в электронной форме заявитель формирует уведомление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3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закона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от 06.04.2011 № 63-ФЗ, Федерального </w:t>
      </w:r>
      <w:hyperlink r:id="rId14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закона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C3610B" w:rsidRPr="00C3610B" w:rsidRDefault="00C3610B" w:rsidP="00C3610B">
      <w:pPr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</w:p>
    <w:p w:rsidR="00C3610B" w:rsidRPr="00C3610B" w:rsidRDefault="00C3610B" w:rsidP="00C3610B">
      <w:pPr>
        <w:spacing w:before="120" w:after="120" w:line="240" w:lineRule="exact"/>
        <w:ind w:firstLine="709"/>
        <w:jc w:val="both"/>
        <w:rPr>
          <w:rFonts w:ascii="Times New Roman" w:eastAsia="SimHei" w:hAnsi="Times New Roman" w:cs="Times New Roman"/>
          <w:b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bCs/>
          <w:sz w:val="28"/>
          <w:szCs w:val="28"/>
          <w:lang w:val="en-US"/>
        </w:rPr>
        <w:t>III</w:t>
      </w:r>
      <w:r w:rsidRPr="00C3610B">
        <w:rPr>
          <w:rFonts w:ascii="Times New Roman" w:eastAsia="SimHei" w:hAnsi="Times New Roman" w:cs="Times New Roman"/>
          <w:b/>
          <w:bCs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</w:t>
      </w:r>
      <w:r w:rsidRPr="00C3610B">
        <w:rPr>
          <w:rFonts w:ascii="Times New Roman" w:eastAsia="SimHei" w:hAnsi="Times New Roman" w:cs="Times New Roman"/>
          <w:b/>
          <w:bCs/>
          <w:sz w:val="28"/>
          <w:szCs w:val="28"/>
        </w:rPr>
        <w:lastRenderedPageBreak/>
        <w:t>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C3610B" w:rsidRPr="00C3610B" w:rsidRDefault="00C3610B" w:rsidP="00C3610B">
      <w:pPr>
        <w:autoSpaceDE w:val="0"/>
        <w:autoSpaceDN w:val="0"/>
        <w:adjustRightInd w:val="0"/>
        <w:ind w:firstLine="709"/>
        <w:jc w:val="both"/>
        <w:rPr>
          <w:rFonts w:ascii="Times New Roman" w:eastAsia="SimHei" w:hAnsi="Times New Roman" w:cs="Times New Roman"/>
          <w:color w:val="FF0000"/>
          <w:sz w:val="28"/>
          <w:szCs w:val="28"/>
        </w:rPr>
      </w:pPr>
    </w:p>
    <w:p w:rsidR="00C3610B" w:rsidRPr="00C3610B" w:rsidRDefault="00C3610B" w:rsidP="00C3610B">
      <w:pPr>
        <w:spacing w:before="120" w:after="120" w:line="240" w:lineRule="exact"/>
        <w:ind w:firstLine="709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3.1. Исчерпывающий перечень административных процедур (действий)</w:t>
      </w:r>
    </w:p>
    <w:p w:rsidR="00C3610B" w:rsidRPr="00C3610B" w:rsidRDefault="00C3610B" w:rsidP="00C3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1) прием и регистрация уведомления о предоставлении муниципальной услуги и иных документов;</w:t>
      </w:r>
    </w:p>
    <w:p w:rsidR="00C3610B" w:rsidRPr="00C3610B" w:rsidRDefault="00C3610B" w:rsidP="00C3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2) возвращение заявления и иных принятых документов; </w:t>
      </w:r>
    </w:p>
    <w:p w:rsidR="00C3610B" w:rsidRPr="00C3610B" w:rsidRDefault="00C3610B" w:rsidP="00C3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3) направление межведомственных запросов (при необходимости);</w:t>
      </w:r>
    </w:p>
    <w:p w:rsidR="00C3610B" w:rsidRPr="00C3610B" w:rsidRDefault="00C3610B" w:rsidP="00C3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4) рассмотрение документов и принятие решения о предоставлении либо отказе в предоставлении муниципальной услуги;</w:t>
      </w:r>
    </w:p>
    <w:p w:rsidR="00C3610B" w:rsidRPr="00C3610B" w:rsidRDefault="00C3610B" w:rsidP="00C3610B">
      <w:pPr>
        <w:autoSpaceDE w:val="0"/>
        <w:autoSpaceDN w:val="0"/>
        <w:adjustRightInd w:val="0"/>
        <w:ind w:firstLine="708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4) оформление и выдача (направление) заявителю документов, являющихся результатом предоставления муниципальной услуги.</w:t>
      </w:r>
    </w:p>
    <w:p w:rsidR="00C3610B" w:rsidRPr="00C3610B" w:rsidRDefault="00C3610B" w:rsidP="00C3610B">
      <w:pPr>
        <w:spacing w:before="120" w:after="120" w:line="240" w:lineRule="exact"/>
        <w:ind w:firstLine="709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 xml:space="preserve">3.2. Прием и регистрация уведомления о предоставлении муниципальной услуги и иных документов 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от заявителя уведомления о планируемом строительстве и иных документов: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на бумажном носителе непосредственно в Уполномоченный орган, МФЦ;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на бумажном носителе в Уполномоченный орган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посредством  почтового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отправления с уведомлением о вручении;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При личной форме подачи документов в Уполномоченный орган, МФЦ подача уведомления и иных документов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осуществляется  в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уведомление о планируемом строительстве и иные документы, указанные в </w:t>
      </w:r>
      <w:hyperlink r:id="rId15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пунктах 2.6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, 2.7 настоящего административного регламента (в случае если заявитель представляет документы, указанные в </w:t>
      </w:r>
      <w:hyperlink r:id="rId16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пункте 2.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При личной форме подачи документов уведомление о планируемом строительстве может быть оформлено заявителем в ходе приема в Уполномоченном органе, МФЦ либо оформлено заранее.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По просьбе обратившегося лица уведомление о планируемом строительстве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C3610B">
        <w:rPr>
          <w:rFonts w:ascii="Times New Roman" w:eastAsia="SimHei" w:hAnsi="Times New Roman" w:cs="Times New Roman"/>
          <w:color w:val="00B050"/>
          <w:sz w:val="28"/>
          <w:szCs w:val="28"/>
        </w:rPr>
        <w:t xml:space="preserve"> </w:t>
      </w:r>
      <w:r w:rsidRPr="00C3610B">
        <w:rPr>
          <w:rFonts w:ascii="Times New Roman" w:eastAsia="SimHei" w:hAnsi="Times New Roman" w:cs="Times New Roman"/>
          <w:sz w:val="28"/>
          <w:szCs w:val="28"/>
        </w:rPr>
        <w:t>в уведомление свою фамилию, имя и отчество, ставит дату и подпись.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устанавливает предмет обращения; 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проверяет полномочия заявителя;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7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пунктом 2.6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в случае установления наличия оснований для отказа в приеме (возврата) документов, указанных в пункте 2.9 настоящего административного регламента информирует в устной форме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заявителя  о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выявленных фактах, разъясняет последствия наличия таких оснований и предлагает принять меры по их устранению;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принимает решение о приеме у заявителя представленных документов и регистрирует уведомление о планируемом строительстве и представленные документы под индивидуальным порядковым номером в день их поступления;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устанавливает предмет обращения; 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проверяет полномочия заявителя;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8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пунктом 2.6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в случае установления наличия оснований для отказа в приеме (возврата) документов, указанных в пункте 2.9 настоящего административного регламента информирует в устной форме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заявителя  о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выявленных фактах, разъясняет последствия наличия таких оснований и предлагает принять меры по их устранению;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принимает решение о приеме у заявителя представленных документов, формирует уведомление о планируемом строительстве посредством информационной системы МФЦ, регистрирует такое уведомление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уведомления о планируемом строительстве.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уведомления о планируемом строительстве и иных документов почтовым отправлением, через единый портал, региональный портал (заочная форма подачи документов):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- в виде оригинала уведомления и копий документов на бумажном носителе посредством почтового отправления. В данном случае удостоверение верности </w:t>
      </w: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копий документов осуществляется в порядке, установленном федеральным законодательством.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Днем регистрации уведомления о планируемом строительстве является день его поступления в Уполномоченный орган;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- в электронном виде посредством заполнения интерактивной формы уведомления, подписанного электронной подписью, через личный кабинет единого портала, регионального портала, без необходимости дополнительной подачи уведомления о планируемом строительстве в иной форме.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Форматно-логическая проверка сформированного уведомления о планируемом строительстве осуществляется автоматически после заполнения заявителем каждого из полей электронной формы уведомления.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При формировании уведомления о планируемом строительстве в электронной форме обеспечивается: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возможность копирования и сохранения уведомления и иных документов, указанных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в  пунктах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возможность печати на бумажном носителе копии электронной формы уведомления;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 любой момент по желанию пользователя сохранение ранее введенных в электронную форму уведомления значений, в том числе при возникновении ошибок ввода и возврате для повторного ввода значений в электронную форму уведомления;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заполнение полей электронной формы уведомления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возможность вернуться на любой из этапов заполнения электронной формы уведомления без потери ранее введенной информации;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(уведомлениям) в течение не менее одного года, а также частично сформированным заявлениям (уведомлениям) - в течение не менее 3 месяцев.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Сформированное и подписанное уведомление и иные документы, указанные в пунктах 2.6, 2.7 настоящего административного регламента, необходимые для предоставления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муниципальной  услуги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>, направляются в Уполномоченный орган посредством единого портала, регионального портала.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Заявителям предоставляется возможность предварительной записи на представление уведомления о планируемом строительстве и необходимых документов.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при личном обращении заявителя в Уполномоченный орган;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по телефону Уполномоченного органа.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При осуществлении записи заявитель сообщает следующие данные: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фамилию, имя, отчество (последнее - при наличии);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номер контактного телефона;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адрес электронной почты (по желанию);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желаемые дату и время представления уведомления и необходимых документов.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Запись на прием в Уполномоченный орган для подачи уведомления с использованием единого портала, регионального портала, официальных сайтов в сети «Интернет», не осуществляется.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уведомления без необходимости повторного представления заявителем таких документов на бумажном носителе.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При поступлении документов в форме электронных документов</w:t>
      </w:r>
      <w:r w:rsidRPr="00C3610B">
        <w:rPr>
          <w:rFonts w:ascii="Times New Roman" w:eastAsia="SimHei" w:hAnsi="Times New Roman" w:cs="Times New Roman"/>
          <w:sz w:val="28"/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При поступлении уведомления о планируемом строительстве в электронной форме через единый портал, региональный портал в Уполномоченный орган, уведомлению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При направлении документов через единый портал, региональный портал днем получения уведомления о планируемом строительстве является дата присвоения уведомлению статуса «отправлено в ведомство».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Если заявитель обратился заочно, должностное лицо Уполномоченного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органа,  ответственное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за прием документов: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- регистрирует уведомление о планируемом строительстве под индивидуальным порядковым номером в день поступления документов;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- проверяет правильность оформления уведомления и правильность оформления иных документов, поступивших от заявителя;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- проверяет представленные документы на предмет комплектности;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По итогам исполнения административной процедуры по приему документов в Уполномоченном органе, должностное лицо Уполномоченного органа, </w:t>
      </w: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3.2.2. Критерием принятия решения о приеме документов является наличие уведомления о планируемом строительстве и прилагаемых документов.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уведомления от заявителя о планируемом строительстве.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3.2.4. Результатом административной процедуры является регистрация в Уполномоченном органе уведомления о планируемом строительстве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Результат административной процедуры в отношении уведомления,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уведомления,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ind w:firstLine="708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3.2.5. Результат административной процедуры – прием и регистрация уведомления о планируемом строительстве и документов от заявителя.</w:t>
      </w:r>
    </w:p>
    <w:p w:rsidR="00C3610B" w:rsidRPr="00C3610B" w:rsidRDefault="00C3610B" w:rsidP="00C3610B">
      <w:pPr>
        <w:autoSpaceDE w:val="0"/>
        <w:autoSpaceDN w:val="0"/>
        <w:adjustRightInd w:val="0"/>
        <w:ind w:firstLine="708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3.3. </w:t>
      </w:r>
      <w:r w:rsidRPr="00C3610B">
        <w:rPr>
          <w:rFonts w:ascii="Times New Roman" w:eastAsia="SimHei" w:hAnsi="Times New Roman" w:cs="Times New Roman"/>
          <w:b/>
          <w:sz w:val="28"/>
          <w:szCs w:val="28"/>
        </w:rPr>
        <w:t>Возвращение заявления и иных принятых документов</w:t>
      </w:r>
    </w:p>
    <w:p w:rsidR="00C3610B" w:rsidRPr="00C3610B" w:rsidRDefault="00C3610B" w:rsidP="00C3610B">
      <w:pPr>
        <w:autoSpaceDE w:val="0"/>
        <w:autoSpaceDN w:val="0"/>
        <w:adjustRightInd w:val="0"/>
        <w:ind w:firstLine="709"/>
        <w:jc w:val="both"/>
        <w:rPr>
          <w:rFonts w:ascii="Times New Roman" w:eastAsia="SimHei" w:hAnsi="Times New Roman" w:cs="Times New Roman"/>
          <w:b/>
          <w:sz w:val="28"/>
          <w:szCs w:val="28"/>
        </w:rPr>
      </w:pPr>
    </w:p>
    <w:p w:rsidR="00C3610B" w:rsidRPr="00C3610B" w:rsidRDefault="00C3610B" w:rsidP="00C3610B">
      <w:pPr>
        <w:autoSpaceDE w:val="0"/>
        <w:autoSpaceDN w:val="0"/>
        <w:adjustRightInd w:val="0"/>
        <w:ind w:firstLine="708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3.3.1. Основанием для начала административной процедуры является зарегистрированное заявление о планируемом строительстве и приложенных документов и наличие одного из следующих оснований: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1) в уведомлении о планируемом строительстве отсутствуют следующие сведения: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регистрационный номер записи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br/>
        <w:t>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lastRenderedPageBreak/>
        <w:t>кадастровый номер земельного участка (при его наличии), адрес или описание местоположения земельного участка;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сведения о виде разрешенного использования земельного участка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br/>
        <w:t>и объекта капитального строительства (объекта индивидуального жилищного строительства или садового дома);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 xml:space="preserve"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</w:t>
      </w:r>
      <w:proofErr w:type="gramStart"/>
      <w:r w:rsidRPr="00C3610B">
        <w:rPr>
          <w:rFonts w:ascii="Times New Roman" w:eastAsia="SimHei" w:hAnsi="Times New Roman" w:cs="Times New Roman"/>
          <w:bCs/>
          <w:sz w:val="28"/>
          <w:szCs w:val="28"/>
        </w:rPr>
        <w:t>строительстве,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br/>
        <w:t>в</w:t>
      </w:r>
      <w:proofErr w:type="gramEnd"/>
      <w:r w:rsidRPr="00C3610B">
        <w:rPr>
          <w:rFonts w:ascii="Times New Roman" w:eastAsia="SimHei" w:hAnsi="Times New Roman" w:cs="Times New Roman"/>
          <w:bCs/>
          <w:sz w:val="28"/>
          <w:szCs w:val="28"/>
        </w:rPr>
        <w:t xml:space="preserve"> том числе об отступах от границ земельного участка;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почтовый адрес и (или) адрес электронной почты для связи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br/>
        <w:t>с застройщиком;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способ направления застройщику результатов предоставления муниципальной услуги (уведомление о соответствии, уведомление</w:t>
      </w:r>
      <w:r w:rsidRPr="00C3610B">
        <w:rPr>
          <w:rFonts w:ascii="Times New Roman" w:eastAsia="SimHei" w:hAnsi="Times New Roman" w:cs="Times New Roman"/>
          <w:bCs/>
          <w:sz w:val="28"/>
          <w:szCs w:val="28"/>
        </w:rPr>
        <w:br/>
        <w:t>о несоответствии);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2) к уведомлению о планируемом строительстве не приложены документы, указанные в подпунктах 3 - 5 пункта 2.6.1 настоящего административного регламента.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 указанных случаях Уполномоченный орган в течение 3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C3610B" w:rsidRPr="00C3610B" w:rsidRDefault="00C3610B" w:rsidP="00C3610B">
      <w:pPr>
        <w:pStyle w:val="ac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3.3.2. Должностное лицо Уполномоченного органа, ответственное за предоставление муниципальной услуги, проводит проверку представленных документов на предмет наличия оснований для возвращения заявителю уведомления о планируемом строительстве и иных документов. </w:t>
      </w:r>
    </w:p>
    <w:p w:rsidR="00C3610B" w:rsidRPr="00C3610B" w:rsidRDefault="00C3610B" w:rsidP="00C3610B">
      <w:pPr>
        <w:autoSpaceDE w:val="0"/>
        <w:autoSpaceDN w:val="0"/>
        <w:adjustRightInd w:val="0"/>
        <w:ind w:firstLine="708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3.3.3. В случае наличия оснований для возвращения принятых документов должностное лицо Уполномоченного органа в течение 2 (двух) рабочих дней возвращает заявителю указанное уведомление и прилагаемые к нему документы без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рассмотрения  с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указанием причин возврата. </w:t>
      </w:r>
    </w:p>
    <w:p w:rsidR="00C3610B" w:rsidRPr="00C3610B" w:rsidRDefault="00C3610B" w:rsidP="00C3610B">
      <w:pPr>
        <w:autoSpaceDE w:val="0"/>
        <w:autoSpaceDN w:val="0"/>
        <w:adjustRightInd w:val="0"/>
        <w:ind w:firstLine="708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Возвращение уведомления и документов, поступивших через единый или региональный портал, осуществляется через указанные порталы.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3.3.4. Критерием принятия решения о возвращении уведомления и приложенных документов является наличие оснований, указанных в пункте 3.3.1. настоящего административного регламента.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3.3.4. Максимальный срок исполнения административной процедуры составляет 2 рабочих дня со дня поступления в Уполномоченный орган уведомления о планируемом строительстве.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3.3.5. Результатом исполнения административной процедуры является возвращение уведомления и приложенных документов заявителю.</w:t>
      </w:r>
    </w:p>
    <w:p w:rsidR="00C3610B" w:rsidRPr="00C3610B" w:rsidRDefault="00C3610B" w:rsidP="00C3610B">
      <w:pPr>
        <w:autoSpaceDE w:val="0"/>
        <w:autoSpaceDN w:val="0"/>
        <w:adjustRightInd w:val="0"/>
        <w:ind w:firstLine="709"/>
        <w:jc w:val="both"/>
        <w:rPr>
          <w:rFonts w:ascii="Times New Roman" w:eastAsia="SimHei" w:hAnsi="Times New Roman" w:cs="Times New Roman"/>
          <w:color w:val="FF0000"/>
          <w:sz w:val="28"/>
          <w:szCs w:val="28"/>
        </w:rPr>
      </w:pPr>
    </w:p>
    <w:p w:rsidR="00C3610B" w:rsidRPr="00C3610B" w:rsidRDefault="00C3610B" w:rsidP="00C3610B">
      <w:pPr>
        <w:spacing w:before="120" w:after="120" w:line="240" w:lineRule="exact"/>
        <w:ind w:firstLine="709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 xml:space="preserve">3.4. Направление межведомственных запросов </w:t>
      </w:r>
    </w:p>
    <w:p w:rsidR="00C3610B" w:rsidRPr="00C3610B" w:rsidRDefault="00C3610B" w:rsidP="00C3610B">
      <w:pPr>
        <w:autoSpaceDE w:val="0"/>
        <w:autoSpaceDN w:val="0"/>
        <w:adjustRightInd w:val="0"/>
        <w:ind w:firstLine="708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3.4.2. Должностное лицо Уполномоченного органа, ответственное за предоставление муниципальной услуги, не позднее дня, следующего за днем поступления уведомления о планируемом строительстве,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3.4.3.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3.4.4. Максимальный срок исполнения административной процедуры составляет 1 рабочий день со дня поступления в Уполномоченный орган уведомления о планируемом строительстве.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3.4.5.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C3610B" w:rsidRPr="00C3610B" w:rsidRDefault="00C3610B" w:rsidP="00C3610B">
      <w:pPr>
        <w:autoSpaceDE w:val="0"/>
        <w:autoSpaceDN w:val="0"/>
        <w:adjustRightInd w:val="0"/>
        <w:ind w:firstLine="709"/>
        <w:jc w:val="both"/>
        <w:rPr>
          <w:rFonts w:ascii="Times New Roman" w:eastAsia="SimHei" w:hAnsi="Times New Roman" w:cs="Times New Roman"/>
          <w:color w:val="FF0000"/>
          <w:sz w:val="28"/>
          <w:szCs w:val="28"/>
        </w:rPr>
      </w:pP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3.5. Рассмотрение документов и принятие решения о предоставлении либо отказе в предоставлении муниципальной услуги</w:t>
      </w:r>
    </w:p>
    <w:p w:rsidR="00C3610B" w:rsidRPr="00C3610B" w:rsidRDefault="00C3610B" w:rsidP="00C3610B">
      <w:pPr>
        <w:autoSpaceDE w:val="0"/>
        <w:autoSpaceDN w:val="0"/>
        <w:adjustRightInd w:val="0"/>
        <w:ind w:firstLine="708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3.4 настоящего административного регламента межведомственный запрос, а также отсутствие оснований для возврата уведомления и приложенных документов.</w:t>
      </w:r>
    </w:p>
    <w:p w:rsidR="00C3610B" w:rsidRPr="00C3610B" w:rsidRDefault="00C3610B" w:rsidP="00C3610B">
      <w:pPr>
        <w:autoSpaceDE w:val="0"/>
        <w:autoSpaceDN w:val="0"/>
        <w:adjustRightInd w:val="0"/>
        <w:ind w:firstLine="708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3.5.2. В случае отсутствия оснований для возвращения заявителю  уведомления о планируемом строительстве и прилагаемых к нему документов ответственное за предоставление муниципальной услуги должностное лицо Уполномоченного органа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C3610B" w:rsidRPr="00C3610B" w:rsidRDefault="00C3610B" w:rsidP="00C3610B">
      <w:pPr>
        <w:autoSpaceDE w:val="0"/>
        <w:autoSpaceDN w:val="0"/>
        <w:adjustRightInd w:val="0"/>
        <w:ind w:firstLine="708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3.5.3.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ответственное должностное лицо Уполномоченного органа не позднее</w:t>
      </w:r>
      <w:r w:rsidRPr="00C3610B">
        <w:rPr>
          <w:rFonts w:ascii="Times New Roman" w:eastAsia="SimHei" w:hAnsi="Times New Roman" w:cs="Times New Roman"/>
          <w:sz w:val="28"/>
          <w:szCs w:val="28"/>
        </w:rPr>
        <w:br/>
        <w:t>2 (двух) рабочих  дней со дня поступления уведомления о планируемом строительстве направляет с использованием единой системы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(далее – описание внешнего облика) в орган исполнительной власти Новгородской области, уполномоченный в области охраны объектов культурного наследия.</w:t>
      </w:r>
    </w:p>
    <w:p w:rsidR="00C3610B" w:rsidRPr="00C3610B" w:rsidRDefault="00C3610B" w:rsidP="00C3610B">
      <w:pPr>
        <w:autoSpaceDE w:val="0"/>
        <w:autoSpaceDN w:val="0"/>
        <w:adjustRightInd w:val="0"/>
        <w:ind w:firstLine="708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3.5.3.1 Орган исполнительной власти Новгородской области, уполномоченный в области охраны объектов культурного наследия,</w:t>
      </w:r>
      <w:r w:rsidRPr="00C3610B">
        <w:rPr>
          <w:rFonts w:ascii="Times New Roman" w:eastAsia="SimHei" w:hAnsi="Times New Roman" w:cs="Times New Roman"/>
          <w:sz w:val="28"/>
          <w:szCs w:val="28"/>
        </w:rPr>
        <w:br/>
        <w:t>в срок не более 10 (десяти) рабочих дней со дня поступления уведомления</w:t>
      </w:r>
      <w:r w:rsidRPr="00C3610B">
        <w:rPr>
          <w:rFonts w:ascii="Times New Roman" w:eastAsia="SimHei" w:hAnsi="Times New Roman" w:cs="Times New Roman"/>
          <w:sz w:val="28"/>
          <w:szCs w:val="28"/>
        </w:rPr>
        <w:br/>
        <w:t xml:space="preserve">и приложенного к нему описания внешнего облика из Уполномоченного органа, рассматривает указанное описание внешнего облика и направляет в Уполномоченный орган, в том числе с использованием единой системы межведомственного электронного взаимодействия, уведомление о соответствии или несоответствии указанного описания внешнего облика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</w:p>
    <w:p w:rsidR="00C3610B" w:rsidRPr="00C3610B" w:rsidRDefault="00C3610B" w:rsidP="00C3610B">
      <w:pPr>
        <w:autoSpaceDE w:val="0"/>
        <w:autoSpaceDN w:val="0"/>
        <w:adjustRightInd w:val="0"/>
        <w:ind w:firstLine="708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3.5.3.2. В случае </w:t>
      </w:r>
      <w:proofErr w:type="spellStart"/>
      <w:r w:rsidRPr="00C3610B">
        <w:rPr>
          <w:rFonts w:ascii="Times New Roman" w:eastAsia="SimHei" w:hAnsi="Times New Roman" w:cs="Times New Roman"/>
          <w:sz w:val="28"/>
          <w:szCs w:val="28"/>
        </w:rPr>
        <w:t>ненаправления</w:t>
      </w:r>
      <w:proofErr w:type="spell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в указанный срок уведомления о несоответствии указанного описания внешнего облика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3.5.4. В случае отсутствия оснований для отказа в предоставлении муниципальной услуги, указанных в пункте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2.10.2  настоящего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административного регламента, после проверки уведомления  и прилагаемых к нему документов  должностное лицо Уполномоченного органа готовит уведомление о соответствии  по форме согласно Приложению № 2 к приказу Минстроя России от 19.09.2019 № 591/пр.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3.5.5. В случае наличия оснований для отказа в предоставлении муниципальной услуги, указанных в пункте 2.10.2 настоящего административного регламента, после проверки уведомления и прилагаемых к нему документов должностное лицо Уполномоченного органа готовит уведомление о несоответствии по форме согласно Приложению № 3 к приказу Минстроя России </w:t>
      </w: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от 19.09.2019 № 591/пр.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Российской Федерации,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В случае направления заявителю такого уведомления по основанию, предусмотренному </w:t>
      </w:r>
      <w:hyperlink r:id="rId19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пунктом 4 части 10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статьи 51.1 Градостроительного кодекса Российской Федерации,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3.5.5.1. Уполномоченный орган в случае направления заявителю уведомления о несоответствии также с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использованием  единой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системы межведомственного электронного взаимодействия направляет уведомление о несоответствии: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1) в орган исполнительной власти Новгородской области,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hyperlink r:id="rId20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пунктом 1 части 10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статьи 51.1 Градостроительного кодекса Российской Федерации;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2)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</w:t>
      </w:r>
      <w:hyperlink r:id="rId21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пунктом 2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или </w:t>
      </w:r>
      <w:hyperlink r:id="rId22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3 части 10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статьи 51.1 Градостроительного кодекса Российской Федерации;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3) в орган исполнительной власти Новгородской области, уполномоченный в области охраны объектов культурного наследия, в случае направления указанного </w:t>
      </w: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 xml:space="preserve">уведомления по основанию, предусмотренному </w:t>
      </w:r>
      <w:hyperlink r:id="rId23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пунктом 4 части 10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статьи 51.1 Градостроительного кодекса Российской Федерации.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3.5.6. Уведомления о соответствии или о несоответствии подписываются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3.5.7.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4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пункте 2.10.2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610B" w:rsidRPr="00C3610B" w:rsidRDefault="00C3610B" w:rsidP="00C3610B">
      <w:pPr>
        <w:tabs>
          <w:tab w:val="left" w:pos="1260"/>
        </w:tabs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3.5.8.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услуги.</w:t>
      </w:r>
    </w:p>
    <w:p w:rsidR="00C3610B" w:rsidRPr="00C3610B" w:rsidRDefault="00C3610B" w:rsidP="00C3610B">
      <w:pPr>
        <w:tabs>
          <w:tab w:val="left" w:pos="1260"/>
        </w:tabs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3.5.9. Максимальный срок исполнения административной процедуры не может превышать 7 рабочих дней со дня поступления в Уполномоченный орган документов, указанных в пункте 2.6 настоящего административного регламента.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3.5.10. В случае строительства или реконструкции объекта индивидуального жилищного строительства или садового дома, указанных в подпункте 3.5.3 настоящего административного регламента, максимальный срок исполнения административной процедуры не может превышать</w:t>
      </w:r>
      <w:r w:rsidRPr="00C3610B">
        <w:rPr>
          <w:rFonts w:ascii="Times New Roman" w:eastAsia="SimHei" w:hAnsi="Times New Roman" w:cs="Times New Roman"/>
          <w:sz w:val="28"/>
          <w:szCs w:val="28"/>
        </w:rPr>
        <w:br/>
        <w:t>20 (двадцати) рабочих дней со дня поступления в Уполномоченный орган документов, указанных в пункте 2.6 настоящего административного регламента.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3.6. Оформление результата предоставления муниципальной услуги и выдача (направление) его заявителю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3.6.1. Основанием для начала административной процедуры является подписание решения о предоставлении либо отказе в предоставлении муниципальной услуги (далее – результат предоставления муниципальной услуги).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3.6.2. Должностное лицо Уполномоченного органа вручает (направляет) заявителю результат предоставления муниципальной услуги в течение 1 (одного) рабочего дня со дня подписания уведомления о соответствии или несоответствии, но не позднее сроков, указанных в подпунктах 2.4.1,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2.4.2  настоящего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административного регламента.</w:t>
      </w:r>
    </w:p>
    <w:p w:rsidR="00C3610B" w:rsidRPr="00C3610B" w:rsidRDefault="00C3610B" w:rsidP="00C3610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3.6.3.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3.6.4. Результатом выполнения административной процедуры является направление (вручение) заявителю уведомления о соответствии или о несоответствии способом, указанном в уведомлении.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Результат предоставления муниципальной услуги в электронной форме с использованием единого портала, регионального портала в случае принятия </w:t>
      </w: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решения о предоставлении муниципальной услуги, подтверждается присвоением статуса заявке «исполнено». Действие изменения статуса уведомления,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 случае принятия решения об отказе предоставления муниципальной услуги по уведомлению о планируемом строительстве,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Действие изменения статуса уведомления о планируемом строительстве,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C3610B" w:rsidRPr="00C3610B" w:rsidRDefault="00C3610B" w:rsidP="00C3610B">
      <w:pPr>
        <w:widowControl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3.6.5. Максимальное время, затраченное на административное действие, не должно превышать 1 (одного)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рабочего  дня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>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3.7. Порядок выполнения административных процедур МФЦ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МФЦ не осуществляет: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Предварительная запись на прием в МФЦ для подачи уведомления осуществляется посредством </w:t>
      </w:r>
      <w:proofErr w:type="spellStart"/>
      <w:r w:rsidRPr="00C3610B">
        <w:rPr>
          <w:rFonts w:ascii="Times New Roman" w:eastAsia="SimHei" w:hAnsi="Times New Roman" w:cs="Times New Roman"/>
          <w:sz w:val="28"/>
          <w:szCs w:val="28"/>
        </w:rPr>
        <w:t>самозаписи</w:t>
      </w:r>
      <w:proofErr w:type="spell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на официальном сайте ГОАУ «МФЦ» (</w:t>
      </w:r>
      <w:hyperlink r:id="rId25" w:history="1">
        <w:r w:rsidRPr="00C3610B">
          <w:rPr>
            <w:rStyle w:val="a3"/>
            <w:rFonts w:ascii="Times New Roman" w:eastAsia="SimHei" w:hAnsi="Times New Roman" w:cs="Times New Roman"/>
            <w:sz w:val="28"/>
            <w:szCs w:val="28"/>
            <w:lang w:val="en-US"/>
          </w:rPr>
          <w:t>https</w:t>
        </w:r>
        <w:r w:rsidRPr="00C3610B">
          <w:rPr>
            <w:rStyle w:val="a3"/>
            <w:rFonts w:ascii="Times New Roman" w:eastAsia="SimHei" w:hAnsi="Times New Roman" w:cs="Times New Roman"/>
            <w:sz w:val="28"/>
            <w:szCs w:val="28"/>
          </w:rPr>
          <w:t>://</w:t>
        </w:r>
        <w:proofErr w:type="spellStart"/>
        <w:r w:rsidRPr="00C3610B">
          <w:rPr>
            <w:rStyle w:val="a3"/>
            <w:rFonts w:ascii="Times New Roman" w:eastAsia="SimHei" w:hAnsi="Times New Roman" w:cs="Times New Roman"/>
            <w:sz w:val="28"/>
            <w:szCs w:val="28"/>
            <w:lang w:val="en-US"/>
          </w:rPr>
          <w:t>mfc</w:t>
        </w:r>
        <w:proofErr w:type="spellEnd"/>
        <w:r w:rsidRPr="00C3610B">
          <w:rPr>
            <w:rStyle w:val="a3"/>
            <w:rFonts w:ascii="Times New Roman" w:eastAsia="SimHei" w:hAnsi="Times New Roman" w:cs="Times New Roman"/>
            <w:sz w:val="28"/>
            <w:szCs w:val="28"/>
          </w:rPr>
          <w:t>53.</w:t>
        </w:r>
        <w:proofErr w:type="spellStart"/>
        <w:r w:rsidRPr="00C3610B">
          <w:rPr>
            <w:rStyle w:val="a3"/>
            <w:rFonts w:ascii="Times New Roman" w:eastAsia="SimHei" w:hAnsi="Times New Roman" w:cs="Times New Roman"/>
            <w:sz w:val="28"/>
            <w:szCs w:val="28"/>
            <w:lang w:val="en-US"/>
          </w:rPr>
          <w:t>nov</w:t>
        </w:r>
        <w:proofErr w:type="spellEnd"/>
        <w:r w:rsidRPr="00C3610B">
          <w:rPr>
            <w:rStyle w:val="a3"/>
            <w:rFonts w:ascii="Times New Roman" w:eastAsia="SimHei" w:hAnsi="Times New Roman" w:cs="Times New Roman"/>
            <w:sz w:val="28"/>
            <w:szCs w:val="28"/>
          </w:rPr>
          <w:t>.</w:t>
        </w:r>
        <w:proofErr w:type="spellStart"/>
        <w:r w:rsidRPr="00C3610B">
          <w:rPr>
            <w:rStyle w:val="a3"/>
            <w:rFonts w:ascii="Times New Roman" w:eastAsia="SimHei" w:hAnsi="Times New Roman" w:cs="Times New Roman"/>
            <w:sz w:val="28"/>
            <w:szCs w:val="28"/>
            <w:lang w:val="en-US"/>
          </w:rPr>
          <w:t>ru</w:t>
        </w:r>
        <w:proofErr w:type="spellEnd"/>
        <w:r w:rsidRPr="00C3610B">
          <w:rPr>
            <w:rStyle w:val="a3"/>
            <w:rFonts w:ascii="Times New Roman" w:eastAsia="SimHei" w:hAnsi="Times New Roman" w:cs="Times New Roman"/>
            <w:sz w:val="28"/>
            <w:szCs w:val="28"/>
          </w:rPr>
          <w:t>/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), по телефону </w:t>
      </w:r>
      <w:r w:rsidRPr="00C3610B">
        <w:rPr>
          <w:rFonts w:ascii="Times New Roman" w:eastAsia="SimHei" w:hAnsi="Times New Roman" w:cs="Times New Roman"/>
          <w:sz w:val="28"/>
          <w:szCs w:val="28"/>
          <w:lang w:val="en-US"/>
        </w:rPr>
        <w:t>call</w:t>
      </w:r>
      <w:r w:rsidRPr="00C3610B">
        <w:rPr>
          <w:rFonts w:ascii="Times New Roman" w:eastAsia="SimHei" w:hAnsi="Times New Roman" w:cs="Times New Roman"/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C3610B" w:rsidRPr="00C3610B" w:rsidRDefault="00C3610B" w:rsidP="00C3610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6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заявление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 xml:space="preserve">Должностное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лицо  Уполномоченного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органа проводит проверку указанных в заявлении сведений.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C3610B" w:rsidRPr="00C3610B" w:rsidRDefault="00C3610B" w:rsidP="00C3610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C3610B" w:rsidRPr="00C3610B" w:rsidRDefault="00C3610B" w:rsidP="00C3610B">
      <w:pPr>
        <w:spacing w:before="120" w:after="100" w:afterAutospacing="1" w:line="240" w:lineRule="exact"/>
        <w:ind w:firstLine="539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ab/>
      </w:r>
      <w:r w:rsidRPr="00C3610B">
        <w:rPr>
          <w:rFonts w:ascii="Times New Roman" w:eastAsia="SimHei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C3610B" w:rsidRPr="00C3610B" w:rsidRDefault="00C3610B" w:rsidP="00C3610B">
      <w:pPr>
        <w:spacing w:after="120" w:line="240" w:lineRule="exact"/>
        <w:ind w:firstLine="720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3610B" w:rsidRPr="00C3610B" w:rsidRDefault="00C3610B" w:rsidP="00C3610B">
      <w:pPr>
        <w:spacing w:line="320" w:lineRule="atLeast"/>
        <w:ind w:firstLine="72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C3610B" w:rsidRPr="00C3610B" w:rsidRDefault="00C3610B" w:rsidP="00C3610B">
      <w:pPr>
        <w:spacing w:after="120" w:line="240" w:lineRule="exact"/>
        <w:ind w:firstLine="720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3610B" w:rsidRPr="00C3610B" w:rsidRDefault="00C3610B" w:rsidP="00C3610B">
      <w:pPr>
        <w:spacing w:line="320" w:lineRule="atLeast"/>
        <w:ind w:firstLine="72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C3610B" w:rsidRPr="00C3610B" w:rsidRDefault="00C3610B" w:rsidP="00C3610B">
      <w:pPr>
        <w:spacing w:line="320" w:lineRule="atLeast"/>
        <w:ind w:firstLine="72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4.2.2. Проверки могут быть плановыми и внеплановыми.</w:t>
      </w:r>
    </w:p>
    <w:p w:rsidR="00C3610B" w:rsidRPr="00C3610B" w:rsidRDefault="00C3610B" w:rsidP="00C3610B">
      <w:pPr>
        <w:spacing w:line="320" w:lineRule="atLeast"/>
        <w:ind w:firstLine="72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C3610B" w:rsidRPr="00C3610B" w:rsidRDefault="00C3610B" w:rsidP="00C3610B">
      <w:pPr>
        <w:spacing w:line="320" w:lineRule="atLeast"/>
        <w:ind w:firstLine="72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C3610B" w:rsidRPr="00C3610B" w:rsidRDefault="00C3610B" w:rsidP="00C3610B">
      <w:pPr>
        <w:spacing w:line="320" w:lineRule="atLeast"/>
        <w:ind w:firstLine="72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</w:t>
      </w: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устранению, акт подписывается членами комиссии. С актом знакомятся должностные лица Уполномоченного органа.</w:t>
      </w:r>
    </w:p>
    <w:p w:rsidR="00C3610B" w:rsidRPr="00C3610B" w:rsidRDefault="00C3610B" w:rsidP="00C3610B">
      <w:pPr>
        <w:spacing w:after="120" w:line="240" w:lineRule="exact"/>
        <w:ind w:firstLine="720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bookmarkStart w:id="2" w:name="sub_283"/>
      <w:r w:rsidRPr="00C3610B">
        <w:rPr>
          <w:rFonts w:ascii="Times New Roman" w:eastAsia="SimHei" w:hAnsi="Times New Roman" w:cs="Times New Roman"/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3610B" w:rsidRPr="00C3610B" w:rsidRDefault="00C3610B" w:rsidP="00C3610B">
      <w:pPr>
        <w:spacing w:line="320" w:lineRule="atLeast"/>
        <w:ind w:firstLine="72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Должностное лицо несет персональную ответственность за:</w:t>
      </w:r>
    </w:p>
    <w:p w:rsidR="00C3610B" w:rsidRPr="00C3610B" w:rsidRDefault="00C3610B" w:rsidP="00C3610B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-  соблюдение установленного порядка приема документов; </w:t>
      </w:r>
    </w:p>
    <w:p w:rsidR="00C3610B" w:rsidRPr="00C3610B" w:rsidRDefault="00C3610B" w:rsidP="00C3610B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C3610B" w:rsidRPr="00C3610B" w:rsidRDefault="00C3610B" w:rsidP="00C3610B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C3610B" w:rsidRPr="00C3610B" w:rsidRDefault="00C3610B" w:rsidP="00C3610B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-  учет выданных документов; </w:t>
      </w:r>
    </w:p>
    <w:p w:rsidR="00C3610B" w:rsidRPr="00C3610B" w:rsidRDefault="00C3610B" w:rsidP="00C3610B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C3610B" w:rsidRPr="00C3610B" w:rsidRDefault="00C3610B" w:rsidP="00C3610B">
      <w:pPr>
        <w:spacing w:line="320" w:lineRule="atLeast"/>
        <w:ind w:firstLine="72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C3610B" w:rsidRPr="00C3610B" w:rsidRDefault="00C3610B" w:rsidP="00C3610B">
      <w:pPr>
        <w:spacing w:after="120" w:line="240" w:lineRule="exact"/>
        <w:ind w:firstLine="720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C3610B" w:rsidRPr="00C3610B" w:rsidRDefault="00C3610B" w:rsidP="00C3610B">
      <w:pPr>
        <w:autoSpaceDE w:val="0"/>
        <w:autoSpaceDN w:val="0"/>
        <w:adjustRightInd w:val="0"/>
        <w:ind w:firstLine="540"/>
        <w:jc w:val="both"/>
        <w:rPr>
          <w:rFonts w:ascii="Times New Roman" w:eastAsia="SimHei" w:hAnsi="Times New Roman" w:cs="Times New Roman"/>
          <w:bCs/>
          <w:sz w:val="28"/>
          <w:szCs w:val="28"/>
        </w:rPr>
      </w:pPr>
      <w:r w:rsidRPr="00C3610B">
        <w:rPr>
          <w:rFonts w:ascii="Times New Roman" w:eastAsia="SimHei" w:hAnsi="Times New Roman" w:cs="Times New Roman"/>
          <w:bCs/>
          <w:sz w:val="28"/>
          <w:szCs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C3610B" w:rsidRPr="00C3610B" w:rsidRDefault="00C3610B" w:rsidP="00C3610B">
      <w:pPr>
        <w:spacing w:after="120" w:line="240" w:lineRule="exact"/>
        <w:ind w:firstLine="720"/>
        <w:jc w:val="both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C3610B" w:rsidRPr="00C3610B" w:rsidRDefault="00C3610B" w:rsidP="00C3610B">
      <w:pPr>
        <w:spacing w:line="320" w:lineRule="atLeast"/>
        <w:ind w:firstLine="72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C3610B" w:rsidRPr="00C3610B" w:rsidRDefault="00C3610B" w:rsidP="00C3610B">
      <w:pPr>
        <w:spacing w:line="320" w:lineRule="atLeast"/>
        <w:ind w:firstLine="72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C3610B" w:rsidRPr="00C3610B" w:rsidRDefault="00C3610B" w:rsidP="00C3610B">
      <w:pPr>
        <w:spacing w:line="320" w:lineRule="atLeast"/>
        <w:ind w:firstLine="72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 (уведомлений),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C3610B" w:rsidRPr="00C3610B" w:rsidRDefault="00C3610B" w:rsidP="00C3610B">
      <w:pPr>
        <w:spacing w:line="320" w:lineRule="atLeast"/>
        <w:ind w:firstLine="72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3610B" w:rsidRPr="00C3610B" w:rsidRDefault="00C3610B" w:rsidP="00C3610B">
      <w:pPr>
        <w:spacing w:line="320" w:lineRule="atLeast"/>
        <w:ind w:firstLine="720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7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кодексом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Российской Федерации и </w:t>
      </w:r>
      <w:hyperlink r:id="rId28" w:history="1">
        <w:r w:rsidRPr="00C3610B">
          <w:rPr>
            <w:rFonts w:ascii="Times New Roman" w:eastAsia="SimHei" w:hAnsi="Times New Roman" w:cs="Times New Roman"/>
            <w:sz w:val="28"/>
            <w:szCs w:val="28"/>
          </w:rPr>
          <w:t>Кодексом</w:t>
        </w:r>
      </w:hyperlink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C3610B" w:rsidRPr="00C3610B" w:rsidRDefault="00C3610B" w:rsidP="00C3610B">
      <w:pPr>
        <w:pStyle w:val="ConsPlusNormal"/>
        <w:spacing w:before="120" w:after="120" w:line="240" w:lineRule="exact"/>
        <w:jc w:val="center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  <w:lang w:val="en-US"/>
        </w:rPr>
        <w:t>V</w:t>
      </w:r>
      <w:r w:rsidRPr="00C3610B">
        <w:rPr>
          <w:rFonts w:ascii="Times New Roman" w:eastAsia="SimHei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C3610B" w:rsidRPr="00C3610B" w:rsidRDefault="00C3610B" w:rsidP="00C3610B">
      <w:pPr>
        <w:pStyle w:val="ConsPlusNormal"/>
        <w:spacing w:before="120" w:after="120" w:line="240" w:lineRule="exact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lastRenderedPageBreak/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proofErr w:type="gramStart"/>
      <w:r w:rsidRPr="00C3610B">
        <w:rPr>
          <w:rFonts w:ascii="Times New Roman" w:eastAsia="SimHei" w:hAnsi="Times New Roman" w:cs="Times New Roman"/>
          <w:b/>
          <w:sz w:val="28"/>
          <w:szCs w:val="28"/>
        </w:rPr>
        <w:t>решений,  принятых</w:t>
      </w:r>
      <w:proofErr w:type="gramEnd"/>
      <w:r w:rsidRPr="00C3610B">
        <w:rPr>
          <w:rFonts w:ascii="Times New Roman" w:eastAsia="SimHei" w:hAnsi="Times New Roman" w:cs="Times New Roman"/>
          <w:b/>
          <w:sz w:val="28"/>
          <w:szCs w:val="28"/>
        </w:rPr>
        <w:t xml:space="preserve"> (осуществленных) в ходе предоставления муниципальной услуги (далее - жалоба)</w:t>
      </w:r>
    </w:p>
    <w:p w:rsidR="00C3610B" w:rsidRPr="00C3610B" w:rsidRDefault="00C3610B" w:rsidP="00C3610B">
      <w:pPr>
        <w:autoSpaceDE w:val="0"/>
        <w:autoSpaceDN w:val="0"/>
        <w:adjustRightInd w:val="0"/>
        <w:ind w:firstLine="708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3610B" w:rsidRPr="00C3610B" w:rsidRDefault="00C3610B" w:rsidP="00C3610B">
      <w:pPr>
        <w:pStyle w:val="ConsPlusNormal"/>
        <w:spacing w:before="120" w:after="120" w:line="240" w:lineRule="exact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C3610B" w:rsidRPr="00C3610B" w:rsidRDefault="00C3610B" w:rsidP="00C3610B">
      <w:pPr>
        <w:pStyle w:val="ConsPlusNormal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C3610B" w:rsidRPr="00C3610B" w:rsidRDefault="00C3610B" w:rsidP="00C3610B">
      <w:pPr>
        <w:autoSpaceDE w:val="0"/>
        <w:autoSpaceDN w:val="0"/>
        <w:adjustRightInd w:val="0"/>
        <w:ind w:firstLine="540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Жалоба на решения и действия (бездействие) специалистов органов местного самоуправления подается руководителю органов местного самоуправления.</w:t>
      </w:r>
    </w:p>
    <w:p w:rsidR="00C3610B" w:rsidRPr="00C3610B" w:rsidRDefault="00C3610B" w:rsidP="00C3610B">
      <w:pPr>
        <w:autoSpaceDE w:val="0"/>
        <w:autoSpaceDN w:val="0"/>
        <w:adjustRightInd w:val="0"/>
        <w:ind w:firstLine="540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Жалоба на решения и действия (бездействие) руководителя органа местного самоуправления подается Главе администрации муниципального района.</w:t>
      </w:r>
    </w:p>
    <w:p w:rsidR="00C3610B" w:rsidRPr="00C3610B" w:rsidRDefault="00C3610B" w:rsidP="00C3610B">
      <w:pPr>
        <w:autoSpaceDE w:val="0"/>
        <w:autoSpaceDN w:val="0"/>
        <w:adjustRightInd w:val="0"/>
        <w:ind w:firstLine="540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C3610B" w:rsidRPr="00C3610B" w:rsidRDefault="00C3610B" w:rsidP="00C3610B">
      <w:pPr>
        <w:autoSpaceDE w:val="0"/>
        <w:autoSpaceDN w:val="0"/>
        <w:adjustRightInd w:val="0"/>
        <w:ind w:firstLine="540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 xml:space="preserve">Жалоба на решения и действия (бездействие) </w:t>
      </w:r>
      <w:proofErr w:type="gramStart"/>
      <w:r w:rsidRPr="00C3610B">
        <w:rPr>
          <w:rFonts w:ascii="Times New Roman" w:eastAsia="SimHei" w:hAnsi="Times New Roman" w:cs="Times New Roman"/>
          <w:sz w:val="28"/>
          <w:szCs w:val="28"/>
        </w:rPr>
        <w:t>МФЦ  подается</w:t>
      </w:r>
      <w:proofErr w:type="gramEnd"/>
      <w:r w:rsidRPr="00C3610B">
        <w:rPr>
          <w:rFonts w:ascii="Times New Roman" w:eastAsia="SimHei" w:hAnsi="Times New Roman" w:cs="Times New Roman"/>
          <w:sz w:val="28"/>
          <w:szCs w:val="28"/>
        </w:rPr>
        <w:t xml:space="preserve"> в орган исполнительной власти Новгородской области, осуществляющий функции и полномочия учредителя МФЦ.</w:t>
      </w:r>
    </w:p>
    <w:p w:rsidR="00C3610B" w:rsidRPr="00C3610B" w:rsidRDefault="00C3610B" w:rsidP="00C3610B">
      <w:pPr>
        <w:pStyle w:val="ConsPlusNormal"/>
        <w:spacing w:before="120" w:after="120" w:line="240" w:lineRule="exact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C3610B" w:rsidRPr="00C3610B" w:rsidRDefault="00C3610B" w:rsidP="00C3610B">
      <w:pPr>
        <w:autoSpaceDE w:val="0"/>
        <w:ind w:firstLine="709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Уполномоченный орган обеспечивает:</w:t>
      </w:r>
    </w:p>
    <w:p w:rsidR="00C3610B" w:rsidRPr="00C3610B" w:rsidRDefault="00C3610B" w:rsidP="00C3610B">
      <w:pPr>
        <w:autoSpaceDE w:val="0"/>
        <w:autoSpaceDN w:val="0"/>
        <w:adjustRightInd w:val="0"/>
        <w:ind w:firstLine="540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Уполномоченного органа в сети «Интернет»;</w:t>
      </w:r>
    </w:p>
    <w:p w:rsidR="00C3610B" w:rsidRPr="00C3610B" w:rsidRDefault="00C3610B" w:rsidP="00C3610B">
      <w:pPr>
        <w:autoSpaceDE w:val="0"/>
        <w:autoSpaceDN w:val="0"/>
        <w:adjustRightInd w:val="0"/>
        <w:ind w:firstLine="540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C3610B" w:rsidRPr="00C3610B" w:rsidRDefault="00C3610B" w:rsidP="00C3610B">
      <w:pPr>
        <w:pStyle w:val="ConsPlusNormal"/>
        <w:spacing w:before="120" w:after="120" w:line="240" w:lineRule="exact"/>
        <w:jc w:val="both"/>
        <w:outlineLvl w:val="1"/>
        <w:rPr>
          <w:rFonts w:ascii="Times New Roman" w:eastAsia="SimHei" w:hAnsi="Times New Roman" w:cs="Times New Roman"/>
          <w:b/>
          <w:sz w:val="28"/>
          <w:szCs w:val="28"/>
        </w:rPr>
      </w:pPr>
      <w:r w:rsidRPr="00C3610B">
        <w:rPr>
          <w:rFonts w:ascii="Times New Roman" w:eastAsia="SimHei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C3610B" w:rsidRPr="00C3610B" w:rsidRDefault="00C3610B" w:rsidP="00C3610B">
      <w:pPr>
        <w:spacing w:before="220" w:after="1" w:line="220" w:lineRule="atLeast"/>
        <w:ind w:firstLine="567"/>
        <w:contextualSpacing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C3610B" w:rsidRPr="00C3610B" w:rsidRDefault="00C3610B" w:rsidP="00C3610B">
      <w:pPr>
        <w:ind w:firstLine="540"/>
        <w:jc w:val="both"/>
        <w:rPr>
          <w:rFonts w:ascii="Times New Roman" w:eastAsia="SimHei" w:hAnsi="Times New Roman" w:cs="Times New Roman"/>
          <w:sz w:val="28"/>
          <w:szCs w:val="28"/>
        </w:rPr>
      </w:pPr>
      <w:r w:rsidRPr="00C3610B">
        <w:rPr>
          <w:rFonts w:ascii="Times New Roman" w:eastAsia="SimHei" w:hAnsi="Times New Roman" w:cs="Times New Roman"/>
          <w:sz w:val="28"/>
          <w:szCs w:val="28"/>
        </w:rPr>
        <w:lastRenderedPageBreak/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C3610B" w:rsidRDefault="00C3610B" w:rsidP="00C3610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610B" w:rsidRDefault="00C3610B" w:rsidP="00C3610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610B" w:rsidRDefault="00C3610B" w:rsidP="00C3610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610B" w:rsidRDefault="00C3610B" w:rsidP="00C3610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610B" w:rsidRDefault="00C3610B" w:rsidP="00C3610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610B" w:rsidRDefault="00C3610B"/>
    <w:sectPr w:rsidR="00C3610B" w:rsidSect="0000175C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 w15:restartNumberingAfterBreak="0">
    <w:nsid w:val="49AA4F2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5"/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5C"/>
    <w:rsid w:val="0000175C"/>
    <w:rsid w:val="002B6891"/>
    <w:rsid w:val="00C3610B"/>
    <w:rsid w:val="00D972EA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6FE3D-9F15-4343-87C4-4F82E6A1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610B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10B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610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361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10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610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361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3610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1">
    <w:name w:val="Style1"/>
    <w:basedOn w:val="a"/>
    <w:rsid w:val="00C3610B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3610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36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3610B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361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3610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C36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3610B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3610B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3610B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3610B"/>
    <w:rPr>
      <w:color w:val="0066CC"/>
      <w:u w:val="single"/>
    </w:rPr>
  </w:style>
  <w:style w:type="character" w:customStyle="1" w:styleId="FontStyle13">
    <w:name w:val="Font Style13"/>
    <w:rsid w:val="00C3610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C3610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C36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semiHidden/>
    <w:rsid w:val="00C3610B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3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C3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361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C361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3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C361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qFormat/>
    <w:rsid w:val="00C3610B"/>
    <w:rPr>
      <w:i/>
      <w:iCs/>
    </w:rPr>
  </w:style>
  <w:style w:type="character" w:styleId="a6">
    <w:name w:val="Strong"/>
    <w:qFormat/>
    <w:rsid w:val="00C3610B"/>
    <w:rPr>
      <w:b/>
      <w:bCs/>
    </w:rPr>
  </w:style>
  <w:style w:type="character" w:customStyle="1" w:styleId="a7">
    <w:name w:val="Верхний колонтитул Знак"/>
    <w:uiPriority w:val="99"/>
    <w:rsid w:val="00C3610B"/>
    <w:rPr>
      <w:sz w:val="24"/>
      <w:szCs w:val="24"/>
    </w:rPr>
  </w:style>
  <w:style w:type="character" w:customStyle="1" w:styleId="a8">
    <w:name w:val="Нижний колонтитул Знак"/>
    <w:rsid w:val="00C3610B"/>
    <w:rPr>
      <w:sz w:val="24"/>
      <w:szCs w:val="24"/>
    </w:rPr>
  </w:style>
  <w:style w:type="character" w:styleId="a9">
    <w:name w:val="FollowedHyperlink"/>
    <w:rsid w:val="00C3610B"/>
    <w:rPr>
      <w:color w:val="800080"/>
      <w:u w:val="single"/>
    </w:rPr>
  </w:style>
  <w:style w:type="paragraph" w:customStyle="1" w:styleId="ConsPlusNonformat">
    <w:name w:val="ConsPlusNonformat"/>
    <w:uiPriority w:val="99"/>
    <w:rsid w:val="00C3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C36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C3610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C361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3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36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361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C3610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d">
    <w:name w:val="Balloon Text"/>
    <w:basedOn w:val="a"/>
    <w:link w:val="ae"/>
    <w:rsid w:val="00C361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C3610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rsid w:val="00C3610B"/>
    <w:rPr>
      <w:sz w:val="16"/>
      <w:szCs w:val="16"/>
    </w:rPr>
  </w:style>
  <w:style w:type="paragraph" w:styleId="af0">
    <w:name w:val="annotation text"/>
    <w:basedOn w:val="a"/>
    <w:link w:val="af1"/>
    <w:rsid w:val="00C36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C36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C3610B"/>
    <w:rPr>
      <w:rFonts w:ascii="Times New Roman CYR" w:hAnsi="Times New Roman CYR"/>
      <w:b/>
      <w:bCs/>
    </w:rPr>
  </w:style>
  <w:style w:type="character" w:customStyle="1" w:styleId="af3">
    <w:name w:val="Тема примечания Знак"/>
    <w:basedOn w:val="af1"/>
    <w:link w:val="af2"/>
    <w:rsid w:val="00C3610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10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5">
    <w:name w:val="основной текст документа"/>
    <w:basedOn w:val="a"/>
    <w:rsid w:val="00C3610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f6">
    <w:name w:val="Table Grid"/>
    <w:basedOn w:val="a1"/>
    <w:rsid w:val="00C36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C3610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8">
    <w:name w:val="header"/>
    <w:basedOn w:val="a"/>
    <w:link w:val="11"/>
    <w:uiPriority w:val="99"/>
    <w:rsid w:val="00C3610B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f8"/>
    <w:uiPriority w:val="99"/>
    <w:rsid w:val="00C3610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9">
    <w:name w:val="footer"/>
    <w:basedOn w:val="a"/>
    <w:link w:val="12"/>
    <w:rsid w:val="00C3610B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f9"/>
    <w:rsid w:val="00C3610B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74209ABEEE6A637CEE56F5C6E72C789904E179E926DC8800E7BD33CB2DFF50EB95203348130CF49DB88C9ED1DDAFCEC5CEF1B5D764U4c9M" TargetMode="External"/><Relationship Id="rId13" Type="http://schemas.openxmlformats.org/officeDocument/2006/relationships/hyperlink" Target="consultantplus://offline/ref=248BBD60C87C3D5BD49073C581E42F8A816CDCE3F3C93790B3038DB6491BA112E19A7D1D0BC7BDFDBB5E1265C67AI5M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AD8E7BF874C5554EAF20D7A2AD6DCE81ECD63EA201018803B232CC010CAB5A615E1C87FCA3DCE76AE2F760038CECCE7B07DC3A2163u2V5M" TargetMode="External"/><Relationship Id="rId7" Type="http://schemas.openxmlformats.org/officeDocument/2006/relationships/hyperlink" Target="consultantplus://offline/ref=5774209ABEEE6A637CEE56F5C6E72C789904E179E926DC8800E7BD33CB2DFF50EB9520334B1A00F49DB88C9ED1DDAFCEC5CEF1B5D764U4c9M" TargetMode="External"/><Relationship Id="rId12" Type="http://schemas.openxmlformats.org/officeDocument/2006/relationships/hyperlink" Target="consultantplus://offline/ref=922E1B776DF184BD0939B2A7FAC1D6DA717096050A9F815F9807844F77A9EEC0018366F99C772C805FE483BB504B81E22610633F7AF3zFj0I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5" Type="http://schemas.openxmlformats.org/officeDocument/2006/relationships/hyperlink" Target="https://mfc53.nov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0" Type="http://schemas.openxmlformats.org/officeDocument/2006/relationships/hyperlink" Target="consultantplus://offline/ref=4FAD8E7BF874C5554EAF20D7A2AD6DCE81ECD63EA201018803B232CC010CAB5A615E1C87FCA3DDE76AE2F760038CECCE7B07DC3A2163u2V5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C750E4FABD49E035C02C6934E7C51B477E22B40116E36D039F0A38FC2583967409B8DADB32B2246Cs9K" TargetMode="External"/><Relationship Id="rId11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4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hyperlink" Target="consultantplus://offline/ref=4FAD8E7BF874C5554EAF20D7A2AD6DCE81ECD63EA201018803B232CC010CAB5A615E1C87FCA2D4E76AE2F760038CECCE7B07DC3A2163u2V5M" TargetMode="External"/><Relationship Id="rId28" Type="http://schemas.openxmlformats.org/officeDocument/2006/relationships/hyperlink" Target="consultantplus://offline/ref=BAB80BB853E5A8A463FE1093EA2A44AB2E5B6E8B76138929DF4739B35BB2B5E3135967B1BC1D3C711576A2FF93lEO9O" TargetMode="External"/><Relationship Id="rId10" Type="http://schemas.openxmlformats.org/officeDocument/2006/relationships/hyperlink" Target="consultantplus://offline/ref=CF58782D5873597174AB6FFEA6BFF37A7B62FFF3214A7D3F9FC515158590F787028886953594E71B300C231A079940B7F06097BEFAFEp8t9H" TargetMode="External"/><Relationship Id="rId19" Type="http://schemas.openxmlformats.org/officeDocument/2006/relationships/hyperlink" Target="consultantplus://offline/ref=FE54B691281480A233CD1C8E1A63E558E51B63DAB4180BBCD8E5A1581216A7DC2DE00B62163FE2BB5C78514D6C264F78B5FE3D329800v4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6806163F3361A5623FA7302CB422D9FA63851275CB5D5FDE849539589710162302F1E849676B92295085A042C96A8BE9BCC052A93B1C251E552DRBgFH" TargetMode="External"/><Relationship Id="rId14" Type="http://schemas.openxmlformats.org/officeDocument/2006/relationships/hyperlink" Target="consultantplus://offline/ref=248BBD60C87C3D5BD49073C581E42F8A806EDFEDF6C73790B3038DB6491BA112E19A7D1D0BC7BDFDBB5E1265C67AI5M" TargetMode="External"/><Relationship Id="rId22" Type="http://schemas.openxmlformats.org/officeDocument/2006/relationships/hyperlink" Target="consultantplus://offline/ref=4FAD8E7BF874C5554EAF20D7A2AD6DCE81ECD63EA201018803B232CC010CAB5A615E1C87FCA2D5E76AE2F760038CECCE7B07DC3A2163u2V5M" TargetMode="External"/><Relationship Id="rId27" Type="http://schemas.openxmlformats.org/officeDocument/2006/relationships/hyperlink" Target="consultantplus://offline/ref=BAB80BB853E5A8A463FE1093EA2A44AB2E5B6C8D7A1F8929DF4739B35BB2B5E3135967B1BC1D3C711576A2FF93lEO9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11247</Words>
  <Characters>64114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2020-03-05T11:49:00Z</cp:lastPrinted>
  <dcterms:created xsi:type="dcterms:W3CDTF">2020-01-30T06:54:00Z</dcterms:created>
  <dcterms:modified xsi:type="dcterms:W3CDTF">2020-03-05T11:54:00Z</dcterms:modified>
</cp:coreProperties>
</file>