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27.07.2023 № 163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Положение об оплате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труда и выплатах лицам, замещающим муниципальные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должности в органах местного самоуправления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поселения, утвержденного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Решением Совета депутатов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от 29.05.2018 № 175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Панковского городского поселения, Совет депутатов Панковского городского поселения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изменение в Приложение № 1 к Положению об оплате труда и выплатах лицам, замещающим муниципальные должности в органах местного самоуправления Панковского городского поселения, утвержденного Решением Совета депутатов Панковского городского поселения от 29.05.2018 № 175 изложив его в новой редакции (прилагается).</w:t>
      </w:r>
    </w:p>
    <w:p w14:paraId="1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решение вступает в силу с момента опубликования и распространяет своё действие на правоотношения, возникшие с 1 июля 2023 года.</w:t>
      </w:r>
    </w:p>
    <w:p w14:paraId="1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"http://www.admpankovka.ru/"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панковка-адм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.рф.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 Панковского городского поселения                                               А.С. Петров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             Г.И. Шенягина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Приложение № 1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                                                                                      к Положению об оплате труда и выплатах лицам, замещающим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муниципальные должности в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органах местного самоуправления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РАЗМЕРЫ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оплаты труда лицам, замещающим муниципальные должности в органах местного самоуправления Панковского городского поселения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2535"/>
        <w:gridCol w:w="1875"/>
        <w:gridCol w:w="1770"/>
        <w:gridCol w:w="2310"/>
      </w:tblGrid>
      <w:tr>
        <w:tc>
          <w:tcPr>
            <w:tcW w:type="dxa" w:w="2535"/>
            <w:shd w:val="clear"/>
            <w:vAlign w:val="center"/>
          </w:tcPr>
          <w:p w14:paraId="2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 должности</w:t>
            </w:r>
          </w:p>
        </w:tc>
        <w:tc>
          <w:tcPr>
            <w:tcW w:type="dxa" w:w="1875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Должностной оклад в месяц, руб.</w:t>
            </w:r>
          </w:p>
        </w:tc>
        <w:tc>
          <w:tcPr>
            <w:tcW w:type="dxa" w:w="1770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Денежное содержание в месяц, руб.</w:t>
            </w:r>
          </w:p>
        </w:tc>
        <w:tc>
          <w:tcPr>
            <w:tcW w:type="dxa" w:w="2310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Единовременная выплата и материальная помощь, руб.</w:t>
            </w:r>
          </w:p>
        </w:tc>
      </w:tr>
      <w:tr>
        <w:tc>
          <w:tcPr>
            <w:tcW w:type="dxa" w:w="2535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Глава Панковского городского поселения</w:t>
            </w:r>
          </w:p>
        </w:tc>
        <w:tc>
          <w:tcPr>
            <w:tcW w:type="dxa" w:w="1875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9766,00</w:t>
            </w:r>
          </w:p>
        </w:tc>
        <w:tc>
          <w:tcPr>
            <w:tcW w:type="dxa" w:w="1770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91315,00</w:t>
            </w:r>
          </w:p>
        </w:tc>
        <w:tc>
          <w:tcPr>
            <w:tcW w:type="dxa" w:w="2310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38966,00</w:t>
            </w:r>
          </w:p>
        </w:tc>
      </w:tr>
    </w:tbl>
    <w:p w14:paraId="3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3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3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3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3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2024-01-26T05:24:28Z</dcterms:modified>
</cp:coreProperties>
</file>