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57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517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Российская Федерация</w:t>
      </w: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2CEB">
        <w:rPr>
          <w:rFonts w:ascii="Times New Roman" w:hAnsi="Times New Roman"/>
          <w:sz w:val="28"/>
          <w:szCs w:val="28"/>
        </w:rPr>
        <w:t>Администрация Панковского городского поселения</w:t>
      </w: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7416" w:rsidRPr="006B2CEB" w:rsidRDefault="00267416" w:rsidP="0026741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CE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67416" w:rsidRDefault="00267416" w:rsidP="00267416">
      <w:pPr>
        <w:jc w:val="both"/>
        <w:rPr>
          <w:sz w:val="28"/>
          <w:szCs w:val="28"/>
        </w:rPr>
      </w:pPr>
    </w:p>
    <w:p w:rsidR="00267416" w:rsidRPr="00D55E91" w:rsidRDefault="00BA04CA" w:rsidP="00267416">
      <w:pPr>
        <w:jc w:val="both"/>
        <w:rPr>
          <w:sz w:val="28"/>
          <w:szCs w:val="28"/>
        </w:rPr>
      </w:pPr>
      <w:r w:rsidRPr="00D55E91">
        <w:rPr>
          <w:sz w:val="28"/>
          <w:szCs w:val="28"/>
        </w:rPr>
        <w:t>О</w:t>
      </w:r>
      <w:r w:rsidR="00267416" w:rsidRPr="00D55E91">
        <w:rPr>
          <w:sz w:val="28"/>
          <w:szCs w:val="28"/>
        </w:rPr>
        <w:t>т</w:t>
      </w:r>
      <w:r>
        <w:rPr>
          <w:sz w:val="28"/>
          <w:szCs w:val="28"/>
        </w:rPr>
        <w:t xml:space="preserve"> 31.05</w:t>
      </w:r>
      <w:r w:rsidR="00267416">
        <w:rPr>
          <w:sz w:val="28"/>
          <w:szCs w:val="28"/>
        </w:rPr>
        <w:t>.202</w:t>
      </w:r>
      <w:r w:rsidR="00BF0C3B">
        <w:rPr>
          <w:sz w:val="28"/>
          <w:szCs w:val="28"/>
        </w:rPr>
        <w:t>4</w:t>
      </w:r>
      <w:r w:rsidR="0026741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137</w:t>
      </w:r>
    </w:p>
    <w:p w:rsidR="00267416" w:rsidRPr="00D55E91" w:rsidRDefault="00267416" w:rsidP="00267416">
      <w:pPr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Pr="00D55E91">
        <w:rPr>
          <w:sz w:val="28"/>
          <w:szCs w:val="28"/>
        </w:rPr>
        <w:t>п. Панковка</w:t>
      </w:r>
    </w:p>
    <w:p w:rsidR="00267416" w:rsidRDefault="00267416" w:rsidP="00267416">
      <w:pPr>
        <w:rPr>
          <w:b/>
          <w:bCs/>
          <w:sz w:val="28"/>
          <w:szCs w:val="28"/>
        </w:rPr>
      </w:pPr>
    </w:p>
    <w:p w:rsidR="00267416" w:rsidRPr="007057A2" w:rsidRDefault="00526B04" w:rsidP="00267416">
      <w:pPr>
        <w:jc w:val="both"/>
        <w:rPr>
          <w:b/>
          <w:bCs/>
          <w:sz w:val="28"/>
          <w:szCs w:val="28"/>
        </w:rPr>
      </w:pPr>
      <w:r w:rsidRPr="00526B04">
        <w:rPr>
          <w:b/>
          <w:bCs/>
          <w:sz w:val="28"/>
          <w:szCs w:val="28"/>
        </w:rPr>
        <w:t xml:space="preserve">О внесении изменений в </w:t>
      </w:r>
      <w:r w:rsidR="00B03AF8" w:rsidRPr="00B03AF8">
        <w:rPr>
          <w:b/>
          <w:bCs/>
          <w:sz w:val="28"/>
          <w:szCs w:val="28"/>
        </w:rPr>
        <w:t>поряд</w:t>
      </w:r>
      <w:r w:rsidR="00B03AF8">
        <w:rPr>
          <w:b/>
          <w:bCs/>
          <w:sz w:val="28"/>
          <w:szCs w:val="28"/>
        </w:rPr>
        <w:t>ок</w:t>
      </w:r>
      <w:r w:rsidR="00B03AF8" w:rsidRPr="00B03AF8">
        <w:rPr>
          <w:b/>
          <w:bCs/>
          <w:sz w:val="28"/>
          <w:szCs w:val="28"/>
        </w:rPr>
        <w:t xml:space="preserve"> предоставления субсидии на финансовое </w:t>
      </w:r>
      <w:r w:rsidR="00BA04CA">
        <w:rPr>
          <w:b/>
          <w:bCs/>
          <w:sz w:val="28"/>
          <w:szCs w:val="28"/>
        </w:rPr>
        <w:t>возмещение</w:t>
      </w:r>
      <w:r w:rsidR="00B03AF8" w:rsidRPr="00B03AF8">
        <w:rPr>
          <w:b/>
          <w:bCs/>
          <w:sz w:val="28"/>
          <w:szCs w:val="28"/>
        </w:rPr>
        <w:t xml:space="preserve"> затрат на оказание услуг и(или) выполнения работ по капитальному ремонту общего имущества многоквартирных домов, расположенных на территории Панковского городского поселения</w:t>
      </w:r>
      <w:r w:rsidR="00B03AF8">
        <w:rPr>
          <w:b/>
          <w:bCs/>
          <w:sz w:val="28"/>
          <w:szCs w:val="28"/>
        </w:rPr>
        <w:t xml:space="preserve">, </w:t>
      </w:r>
      <w:r w:rsidR="00EE7774">
        <w:rPr>
          <w:b/>
          <w:bCs/>
          <w:sz w:val="28"/>
          <w:szCs w:val="28"/>
        </w:rPr>
        <w:t>утвержденного Постановлением</w:t>
      </w:r>
      <w:r w:rsidRPr="00526B04">
        <w:rPr>
          <w:b/>
          <w:bCs/>
          <w:sz w:val="28"/>
          <w:szCs w:val="28"/>
        </w:rPr>
        <w:t xml:space="preserve"> Администрации Панковского городского поселения </w:t>
      </w:r>
      <w:r w:rsidR="00B03AF8" w:rsidRPr="00B03AF8">
        <w:rPr>
          <w:b/>
          <w:bCs/>
          <w:sz w:val="28"/>
          <w:szCs w:val="28"/>
        </w:rPr>
        <w:t>от 06.05.2024 года № 100/1</w:t>
      </w:r>
    </w:p>
    <w:p w:rsidR="00267416" w:rsidRDefault="00267416" w:rsidP="00267416">
      <w:pPr>
        <w:ind w:firstLine="708"/>
        <w:jc w:val="both"/>
        <w:rPr>
          <w:sz w:val="28"/>
          <w:szCs w:val="28"/>
        </w:rPr>
      </w:pPr>
    </w:p>
    <w:p w:rsidR="00267416" w:rsidRPr="00D55E91" w:rsidRDefault="009968E5" w:rsidP="00267416">
      <w:pPr>
        <w:ind w:firstLine="708"/>
        <w:jc w:val="both"/>
        <w:rPr>
          <w:sz w:val="28"/>
          <w:szCs w:val="28"/>
        </w:rPr>
      </w:pPr>
      <w:r w:rsidRPr="009968E5">
        <w:rPr>
          <w:sz w:val="28"/>
          <w:szCs w:val="28"/>
        </w:rPr>
        <w:t>В соответствии со статьей 78 и абзацем вторым пункта 2 статьи 78.1 Бюджетного кодекса Российской Федерации, Жилищным кодексом Российской Федерации,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1782, Администрация Панковского городского поселения</w:t>
      </w:r>
      <w:r w:rsidR="00EE7774">
        <w:rPr>
          <w:sz w:val="28"/>
          <w:szCs w:val="28"/>
        </w:rPr>
        <w:t xml:space="preserve"> </w:t>
      </w:r>
    </w:p>
    <w:p w:rsidR="00267416" w:rsidRPr="00D55E91" w:rsidRDefault="00267416" w:rsidP="00267416">
      <w:pPr>
        <w:jc w:val="both"/>
        <w:rPr>
          <w:sz w:val="28"/>
          <w:szCs w:val="28"/>
        </w:rPr>
      </w:pPr>
    </w:p>
    <w:p w:rsidR="00267416" w:rsidRDefault="00267416" w:rsidP="00267416">
      <w:pPr>
        <w:jc w:val="both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ПОСТАНОВЛЯЕТ:</w:t>
      </w:r>
    </w:p>
    <w:p w:rsidR="00267416" w:rsidRDefault="00267416" w:rsidP="00267416">
      <w:pPr>
        <w:jc w:val="both"/>
        <w:rPr>
          <w:b/>
          <w:sz w:val="28"/>
          <w:szCs w:val="28"/>
        </w:rPr>
      </w:pPr>
    </w:p>
    <w:p w:rsidR="00267416" w:rsidRDefault="00267416" w:rsidP="001B305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7A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9968E5">
        <w:rPr>
          <w:rFonts w:ascii="Times New Roman" w:hAnsi="Times New Roman"/>
          <w:sz w:val="28"/>
          <w:szCs w:val="28"/>
        </w:rPr>
        <w:t>П</w:t>
      </w:r>
      <w:r w:rsidR="009968E5" w:rsidRPr="009968E5">
        <w:rPr>
          <w:rFonts w:ascii="Times New Roman" w:hAnsi="Times New Roman"/>
          <w:sz w:val="28"/>
          <w:szCs w:val="28"/>
        </w:rPr>
        <w:t xml:space="preserve">орядок предоставления субсидии на финансовое </w:t>
      </w:r>
      <w:r w:rsidR="00BA04CA">
        <w:rPr>
          <w:rFonts w:ascii="Times New Roman" w:hAnsi="Times New Roman"/>
          <w:sz w:val="28"/>
          <w:szCs w:val="28"/>
        </w:rPr>
        <w:t>возмещение</w:t>
      </w:r>
      <w:r w:rsidR="009968E5" w:rsidRPr="009968E5">
        <w:rPr>
          <w:rFonts w:ascii="Times New Roman" w:hAnsi="Times New Roman"/>
          <w:sz w:val="28"/>
          <w:szCs w:val="28"/>
        </w:rPr>
        <w:t xml:space="preserve"> затрат на оказание услуг и(или) выполнения работ по капитальному ремонту общего имущества многоквартирных домов, расположенных на территории Панковского городского поселения</w:t>
      </w:r>
      <w:r w:rsidR="002562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562AF" w:rsidRPr="002562AF">
        <w:rPr>
          <w:rFonts w:ascii="Times New Roman" w:hAnsi="Times New Roman"/>
          <w:bCs/>
          <w:sz w:val="28"/>
          <w:szCs w:val="28"/>
        </w:rPr>
        <w:t xml:space="preserve">утвержденного Постановлением Администрации Панковского городского поселения от 06.05.2024 года № 100/1 </w:t>
      </w:r>
      <w:r>
        <w:rPr>
          <w:rFonts w:ascii="Times New Roman" w:hAnsi="Times New Roman"/>
          <w:bCs/>
          <w:sz w:val="28"/>
          <w:szCs w:val="28"/>
        </w:rPr>
        <w:t xml:space="preserve">(далее по тексту – </w:t>
      </w:r>
      <w:r w:rsidR="009968E5">
        <w:rPr>
          <w:rFonts w:ascii="Times New Roman" w:hAnsi="Times New Roman"/>
          <w:bCs/>
          <w:sz w:val="28"/>
          <w:szCs w:val="28"/>
        </w:rPr>
        <w:t>Порядок</w:t>
      </w:r>
      <w:r>
        <w:rPr>
          <w:rFonts w:ascii="Times New Roman" w:hAnsi="Times New Roman"/>
          <w:bCs/>
          <w:sz w:val="28"/>
          <w:szCs w:val="28"/>
        </w:rPr>
        <w:t>):</w:t>
      </w:r>
    </w:p>
    <w:p w:rsidR="00B512A8" w:rsidRDefault="00B512A8" w:rsidP="001B30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B3052">
        <w:rPr>
          <w:rFonts w:ascii="Times New Roman" w:hAnsi="Times New Roman"/>
          <w:sz w:val="28"/>
          <w:szCs w:val="28"/>
        </w:rPr>
        <w:t>Подпункт 2) п</w:t>
      </w:r>
      <w:r>
        <w:rPr>
          <w:rFonts w:ascii="Times New Roman" w:hAnsi="Times New Roman"/>
          <w:sz w:val="28"/>
          <w:szCs w:val="28"/>
        </w:rPr>
        <w:t>ункт</w:t>
      </w:r>
      <w:r w:rsidR="001B30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1.7. Порядка изложить в следующей редакции:</w:t>
      </w:r>
    </w:p>
    <w:p w:rsidR="00B512A8" w:rsidRPr="00B512A8" w:rsidRDefault="001B3052" w:rsidP="001B30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B3052">
        <w:rPr>
          <w:rFonts w:ascii="Times New Roman" w:hAnsi="Times New Roman"/>
          <w:sz w:val="28"/>
          <w:szCs w:val="28"/>
        </w:rPr>
        <w:t xml:space="preserve">товариществу собственников жилья, жилищному, жилищно-строительному кооперативу, управляющей организации, региональному оператору </w:t>
      </w:r>
      <w:r>
        <w:rPr>
          <w:rFonts w:ascii="Times New Roman" w:hAnsi="Times New Roman"/>
          <w:sz w:val="28"/>
          <w:szCs w:val="28"/>
        </w:rPr>
        <w:t>- п</w:t>
      </w:r>
      <w:r w:rsidR="00B512A8" w:rsidRPr="00365CFD">
        <w:rPr>
          <w:rFonts w:ascii="Times New Roman" w:hAnsi="Times New Roman"/>
          <w:sz w:val="28"/>
          <w:szCs w:val="28"/>
        </w:rPr>
        <w:t xml:space="preserve">редоставление субсидии осуществляется перечислением с лицевого счета главного распорядителя бюджетных средств на расчетные или </w:t>
      </w:r>
      <w:r w:rsidR="00B512A8" w:rsidRPr="00365CFD">
        <w:rPr>
          <w:rFonts w:ascii="Times New Roman" w:hAnsi="Times New Roman"/>
          <w:sz w:val="28"/>
          <w:szCs w:val="28"/>
        </w:rPr>
        <w:lastRenderedPageBreak/>
        <w:t>корреспондентские счета получателя субс</w:t>
      </w:r>
      <w:r w:rsidR="00B512A8">
        <w:rPr>
          <w:rFonts w:ascii="Times New Roman" w:hAnsi="Times New Roman"/>
          <w:sz w:val="28"/>
          <w:szCs w:val="28"/>
        </w:rPr>
        <w:t xml:space="preserve">идии, открытые им в учреждениях </w:t>
      </w:r>
      <w:r w:rsidR="00B512A8" w:rsidRPr="00365CFD">
        <w:rPr>
          <w:rFonts w:ascii="Times New Roman" w:hAnsi="Times New Roman"/>
          <w:sz w:val="28"/>
          <w:szCs w:val="28"/>
        </w:rPr>
        <w:t>Центрального банка Российской Федерации или кредитных организациях.</w:t>
      </w:r>
    </w:p>
    <w:p w:rsidR="00267416" w:rsidRDefault="00267416" w:rsidP="001B30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512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B512A8">
        <w:rPr>
          <w:rFonts w:ascii="Times New Roman" w:hAnsi="Times New Roman"/>
          <w:sz w:val="28"/>
          <w:szCs w:val="28"/>
        </w:rPr>
        <w:t>Подпункты е</w:t>
      </w:r>
      <w:r w:rsidR="00F6597A">
        <w:rPr>
          <w:rFonts w:ascii="Times New Roman" w:hAnsi="Times New Roman"/>
          <w:sz w:val="28"/>
          <w:szCs w:val="28"/>
        </w:rPr>
        <w:t xml:space="preserve">, </w:t>
      </w:r>
      <w:r w:rsidR="00B512A8">
        <w:rPr>
          <w:rFonts w:ascii="Times New Roman" w:hAnsi="Times New Roman"/>
          <w:sz w:val="28"/>
          <w:szCs w:val="28"/>
        </w:rPr>
        <w:t>ж</w:t>
      </w:r>
      <w:r w:rsidR="00F6597A">
        <w:rPr>
          <w:rFonts w:ascii="Times New Roman" w:hAnsi="Times New Roman"/>
          <w:sz w:val="28"/>
          <w:szCs w:val="28"/>
        </w:rPr>
        <w:t xml:space="preserve"> пункта 2.3.</w:t>
      </w:r>
      <w:r>
        <w:rPr>
          <w:rFonts w:ascii="Times New Roman" w:hAnsi="Times New Roman"/>
          <w:sz w:val="28"/>
          <w:szCs w:val="28"/>
        </w:rPr>
        <w:t xml:space="preserve"> </w:t>
      </w:r>
      <w:r w:rsidR="00F6597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6597A" w:rsidRPr="00F6597A" w:rsidRDefault="00F6597A" w:rsidP="001B30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6597A">
        <w:rPr>
          <w:rFonts w:ascii="Times New Roman" w:hAnsi="Times New Roman"/>
          <w:sz w:val="28"/>
          <w:szCs w:val="28"/>
        </w:rPr>
        <w:t>) уведомления об открытии с</w:t>
      </w:r>
      <w:r w:rsidR="00B03AF8">
        <w:rPr>
          <w:rFonts w:ascii="Times New Roman" w:hAnsi="Times New Roman"/>
          <w:sz w:val="28"/>
          <w:szCs w:val="28"/>
        </w:rPr>
        <w:t>четов с указанием их реквизитов.</w:t>
      </w:r>
    </w:p>
    <w:p w:rsidR="00F6597A" w:rsidRDefault="00F6597A" w:rsidP="001B30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97A">
        <w:rPr>
          <w:rFonts w:ascii="Times New Roman" w:hAnsi="Times New Roman"/>
          <w:sz w:val="28"/>
          <w:szCs w:val="28"/>
        </w:rPr>
        <w:t>ж)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 проведении капитального ремонта общего имущества многоквартирных домов, а также об определении организации, с которой будет заключен договор на проведение капитального ремонта, принятое в соответствии с требованиями статьи 189 Жилищного кодекса Российской Федерац</w:t>
      </w:r>
      <w:r w:rsidR="00B03AF8">
        <w:rPr>
          <w:rFonts w:ascii="Times New Roman" w:hAnsi="Times New Roman"/>
          <w:sz w:val="28"/>
          <w:szCs w:val="28"/>
        </w:rPr>
        <w:t>ии, заверенная участником отбора</w:t>
      </w:r>
      <w:r w:rsidRPr="00F6597A">
        <w:rPr>
          <w:rFonts w:ascii="Times New Roman" w:hAnsi="Times New Roman"/>
          <w:sz w:val="28"/>
          <w:szCs w:val="28"/>
        </w:rPr>
        <w:t>;</w:t>
      </w:r>
    </w:p>
    <w:p w:rsidR="00B512A8" w:rsidRDefault="00B512A8" w:rsidP="001B30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Исключить подпункт з) пункта 2.3. Порядка.</w:t>
      </w:r>
    </w:p>
    <w:p w:rsidR="00267416" w:rsidRPr="007057A2" w:rsidRDefault="009968E5" w:rsidP="001B30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7416" w:rsidRPr="007057A2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опубликования.</w:t>
      </w:r>
    </w:p>
    <w:p w:rsidR="00267416" w:rsidRPr="007057A2" w:rsidRDefault="009968E5" w:rsidP="001B3052">
      <w:pPr>
        <w:ind w:firstLine="709"/>
        <w:jc w:val="both"/>
        <w:rPr>
          <w:rFonts w:ascii="Times New Roman" w:hAnsi="Times New Roman"/>
          <w:vanish/>
          <w:sz w:val="28"/>
          <w:szCs w:val="28"/>
          <w:specVanish/>
        </w:rPr>
      </w:pPr>
      <w:r>
        <w:rPr>
          <w:rFonts w:ascii="Times New Roman" w:hAnsi="Times New Roman"/>
          <w:sz w:val="28"/>
          <w:szCs w:val="28"/>
        </w:rPr>
        <w:t>3</w:t>
      </w:r>
      <w:r w:rsidR="00267416" w:rsidRPr="007057A2">
        <w:rPr>
          <w:rFonts w:ascii="Times New Roman" w:hAnsi="Times New Roman"/>
          <w:sz w:val="28"/>
          <w:szCs w:val="28"/>
        </w:rPr>
        <w:t xml:space="preserve">. </w:t>
      </w:r>
      <w:r w:rsidR="00BA04CA">
        <w:rPr>
          <w:rFonts w:ascii="Times New Roman" w:hAnsi="Times New Roman"/>
          <w:sz w:val="28"/>
          <w:szCs w:val="28"/>
        </w:rPr>
        <w:t>Разместить Постановление</w:t>
      </w:r>
      <w:r w:rsidR="00267416" w:rsidRPr="007057A2">
        <w:rPr>
          <w:rFonts w:ascii="Times New Roman" w:hAnsi="Times New Roman"/>
          <w:sz w:val="28"/>
          <w:szCs w:val="28"/>
        </w:rPr>
        <w:t xml:space="preserve">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CA717C" w:rsidRPr="00CA717C">
        <w:rPr>
          <w:rFonts w:ascii="Times New Roman" w:hAnsi="Times New Roman"/>
          <w:sz w:val="28"/>
          <w:szCs w:val="28"/>
        </w:rPr>
        <w:t>https://pankovskoe-gorpos.gosuslugi.ru/</w:t>
      </w:r>
      <w:hyperlink r:id="rId6" w:history="1"/>
      <w:r w:rsidR="00267416" w:rsidRPr="007057A2">
        <w:rPr>
          <w:rFonts w:ascii="Times New Roman" w:hAnsi="Times New Roman"/>
          <w:sz w:val="28"/>
          <w:szCs w:val="28"/>
        </w:rPr>
        <w:t>.</w:t>
      </w:r>
    </w:p>
    <w:p w:rsidR="00267416" w:rsidRPr="007057A2" w:rsidRDefault="00267416" w:rsidP="001B305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0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16" w:rsidRPr="007057A2" w:rsidRDefault="00267416" w:rsidP="00267416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16" w:rsidRDefault="00267416" w:rsidP="00267416">
      <w:pPr>
        <w:jc w:val="both"/>
        <w:rPr>
          <w:sz w:val="28"/>
          <w:szCs w:val="28"/>
        </w:rPr>
      </w:pPr>
    </w:p>
    <w:p w:rsidR="00267416" w:rsidRDefault="00267416" w:rsidP="00267416">
      <w:pPr>
        <w:jc w:val="both"/>
        <w:rPr>
          <w:sz w:val="28"/>
          <w:szCs w:val="28"/>
        </w:rPr>
      </w:pPr>
    </w:p>
    <w:p w:rsidR="00BA04CA" w:rsidRDefault="00BA04CA" w:rsidP="0026741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67416" w:rsidRDefault="00BA04CA" w:rsidP="00267416">
      <w:pPr>
        <w:jc w:val="both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  <w:r w:rsidR="00267416" w:rsidRPr="003278A9">
        <w:rPr>
          <w:sz w:val="28"/>
          <w:szCs w:val="28"/>
        </w:rPr>
        <w:tab/>
      </w:r>
      <w:r w:rsidR="00267416" w:rsidRPr="003278A9">
        <w:rPr>
          <w:sz w:val="28"/>
          <w:szCs w:val="28"/>
        </w:rPr>
        <w:tab/>
      </w:r>
      <w:r w:rsidR="00267416" w:rsidRPr="003278A9">
        <w:rPr>
          <w:sz w:val="28"/>
          <w:szCs w:val="28"/>
        </w:rPr>
        <w:tab/>
      </w:r>
      <w:r w:rsidR="00CA71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О</w:t>
      </w:r>
      <w:r w:rsidR="0026741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67416">
        <w:rPr>
          <w:sz w:val="28"/>
          <w:szCs w:val="28"/>
        </w:rPr>
        <w:t xml:space="preserve">. </w:t>
      </w:r>
      <w:r w:rsidR="00CA717C">
        <w:rPr>
          <w:sz w:val="28"/>
          <w:szCs w:val="28"/>
        </w:rPr>
        <w:t>Петров</w:t>
      </w:r>
      <w:r>
        <w:rPr>
          <w:sz w:val="28"/>
          <w:szCs w:val="28"/>
        </w:rPr>
        <w:t>а</w:t>
      </w:r>
      <w:r w:rsidR="00267416" w:rsidRPr="003278A9">
        <w:rPr>
          <w:sz w:val="28"/>
          <w:szCs w:val="28"/>
        </w:rPr>
        <w:t xml:space="preserve"> </w:t>
      </w:r>
    </w:p>
    <w:p w:rsidR="00F02071" w:rsidRDefault="00CC1EA9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7E4BC2" w:rsidRDefault="007E4BC2"/>
    <w:p w:rsidR="00BF0C3B" w:rsidRDefault="00BF0C3B"/>
    <w:p w:rsidR="00BF0C3B" w:rsidRDefault="00BF0C3B"/>
    <w:p w:rsidR="00BF0C3B" w:rsidRDefault="00BF0C3B"/>
    <w:p w:rsidR="00BF0C3B" w:rsidRDefault="00BF0C3B"/>
    <w:p w:rsidR="00BF0C3B" w:rsidRDefault="00BF0C3B"/>
    <w:p w:rsidR="00BF0C3B" w:rsidRDefault="00BF0C3B"/>
    <w:p w:rsidR="00BF0C3B" w:rsidRDefault="00BF0C3B"/>
    <w:p w:rsidR="00BF0C3B" w:rsidRDefault="00BF0C3B"/>
    <w:p w:rsidR="00BF0C3B" w:rsidRDefault="00BF0C3B"/>
    <w:p w:rsidR="00BF0C3B" w:rsidRDefault="00BF0C3B"/>
    <w:p w:rsidR="00BF0C3B" w:rsidRDefault="00BF0C3B"/>
    <w:sectPr w:rsidR="00BF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CC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16"/>
    <w:rsid w:val="000476DF"/>
    <w:rsid w:val="001B3052"/>
    <w:rsid w:val="002562AF"/>
    <w:rsid w:val="00267416"/>
    <w:rsid w:val="00282400"/>
    <w:rsid w:val="002C3E52"/>
    <w:rsid w:val="002E2B24"/>
    <w:rsid w:val="00365CFD"/>
    <w:rsid w:val="00526B04"/>
    <w:rsid w:val="0070585F"/>
    <w:rsid w:val="007E4BC2"/>
    <w:rsid w:val="00866646"/>
    <w:rsid w:val="00884DFE"/>
    <w:rsid w:val="009023C4"/>
    <w:rsid w:val="00991535"/>
    <w:rsid w:val="009968E5"/>
    <w:rsid w:val="00B03AF8"/>
    <w:rsid w:val="00B512A8"/>
    <w:rsid w:val="00B70C8D"/>
    <w:rsid w:val="00BA04CA"/>
    <w:rsid w:val="00BF0C3B"/>
    <w:rsid w:val="00C32997"/>
    <w:rsid w:val="00CA717C"/>
    <w:rsid w:val="00CC1EA9"/>
    <w:rsid w:val="00EB585D"/>
    <w:rsid w:val="00EE7774"/>
    <w:rsid w:val="00F3720D"/>
    <w:rsid w:val="00F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2250-4F21-4A12-A544-F21B00C2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1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41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67416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26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1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ank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2024-06-24T13:30:00Z</cp:lastPrinted>
  <dcterms:created xsi:type="dcterms:W3CDTF">2024-10-08T14:08:00Z</dcterms:created>
  <dcterms:modified xsi:type="dcterms:W3CDTF">2024-10-08T14:08:00Z</dcterms:modified>
</cp:coreProperties>
</file>