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CF" w:rsidRPr="002652D2" w:rsidRDefault="004141CF" w:rsidP="004141CF">
      <w:pPr>
        <w:jc w:val="center"/>
        <w:rPr>
          <w:sz w:val="24"/>
          <w:szCs w:val="24"/>
        </w:rPr>
      </w:pPr>
      <w:r w:rsidRPr="00DC1325"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CF" w:rsidRPr="00A0215C" w:rsidRDefault="004141CF" w:rsidP="00A0215C">
      <w:pPr>
        <w:pStyle w:val="a3"/>
        <w:spacing w:line="216" w:lineRule="auto"/>
        <w:jc w:val="center"/>
        <w:rPr>
          <w:b/>
          <w:szCs w:val="28"/>
        </w:rPr>
      </w:pPr>
      <w:r w:rsidRPr="00A0215C">
        <w:rPr>
          <w:b/>
          <w:szCs w:val="28"/>
        </w:rPr>
        <w:t>Российская Федерация</w:t>
      </w:r>
    </w:p>
    <w:p w:rsidR="004141CF" w:rsidRPr="00A0215C" w:rsidRDefault="004141CF" w:rsidP="00A0215C">
      <w:pPr>
        <w:spacing w:line="216" w:lineRule="auto"/>
        <w:jc w:val="center"/>
        <w:rPr>
          <w:b/>
          <w:sz w:val="28"/>
          <w:szCs w:val="28"/>
        </w:rPr>
      </w:pPr>
      <w:r w:rsidRPr="00A0215C">
        <w:rPr>
          <w:b/>
          <w:sz w:val="28"/>
          <w:szCs w:val="28"/>
        </w:rPr>
        <w:t xml:space="preserve">Новгородская область Новгородский </w:t>
      </w:r>
      <w:r w:rsidR="003478E9" w:rsidRPr="00A0215C">
        <w:rPr>
          <w:b/>
          <w:sz w:val="28"/>
          <w:szCs w:val="28"/>
        </w:rPr>
        <w:t xml:space="preserve">муниципальный </w:t>
      </w:r>
      <w:r w:rsidRPr="00A0215C">
        <w:rPr>
          <w:b/>
          <w:sz w:val="28"/>
          <w:szCs w:val="28"/>
        </w:rPr>
        <w:t>район</w:t>
      </w:r>
    </w:p>
    <w:p w:rsidR="004141CF" w:rsidRPr="00A0215C" w:rsidRDefault="004141CF" w:rsidP="00A0215C">
      <w:pPr>
        <w:spacing w:line="216" w:lineRule="auto"/>
        <w:jc w:val="center"/>
        <w:rPr>
          <w:b/>
          <w:sz w:val="28"/>
          <w:szCs w:val="28"/>
        </w:rPr>
      </w:pPr>
      <w:r w:rsidRPr="00A0215C">
        <w:rPr>
          <w:b/>
          <w:sz w:val="28"/>
          <w:szCs w:val="28"/>
        </w:rPr>
        <w:t>Администрация Панковского городского поселения</w:t>
      </w:r>
    </w:p>
    <w:p w:rsidR="004141CF" w:rsidRDefault="004141CF" w:rsidP="00A0215C">
      <w:pPr>
        <w:spacing w:line="216" w:lineRule="auto"/>
        <w:jc w:val="center"/>
        <w:rPr>
          <w:b/>
          <w:sz w:val="28"/>
          <w:szCs w:val="28"/>
        </w:rPr>
      </w:pPr>
    </w:p>
    <w:p w:rsidR="002C4FF6" w:rsidRPr="00A0215C" w:rsidRDefault="002C4FF6" w:rsidP="00A0215C">
      <w:pPr>
        <w:spacing w:line="216" w:lineRule="auto"/>
        <w:jc w:val="center"/>
        <w:rPr>
          <w:b/>
          <w:sz w:val="28"/>
          <w:szCs w:val="28"/>
        </w:rPr>
      </w:pPr>
    </w:p>
    <w:p w:rsidR="004141CF" w:rsidRDefault="002C4FF6" w:rsidP="00A0215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4FF6" w:rsidRDefault="002C4FF6" w:rsidP="00A0215C">
      <w:pPr>
        <w:spacing w:line="216" w:lineRule="auto"/>
        <w:jc w:val="center"/>
        <w:rPr>
          <w:b/>
          <w:sz w:val="28"/>
          <w:szCs w:val="28"/>
        </w:rPr>
      </w:pPr>
    </w:p>
    <w:p w:rsidR="00142EB3" w:rsidRDefault="00142EB3" w:rsidP="00A0215C">
      <w:pPr>
        <w:spacing w:line="216" w:lineRule="auto"/>
        <w:rPr>
          <w:sz w:val="28"/>
          <w:szCs w:val="28"/>
        </w:rPr>
      </w:pPr>
    </w:p>
    <w:p w:rsidR="00A0215C" w:rsidRPr="002C4FF6" w:rsidRDefault="002C4FF6" w:rsidP="002C4FF6">
      <w:pPr>
        <w:rPr>
          <w:sz w:val="28"/>
          <w:szCs w:val="28"/>
        </w:rPr>
      </w:pPr>
      <w:r w:rsidRPr="002C4FF6">
        <w:rPr>
          <w:sz w:val="28"/>
          <w:szCs w:val="28"/>
        </w:rPr>
        <w:t>от 08.04</w:t>
      </w:r>
      <w:r w:rsidR="001E7C69" w:rsidRPr="002C4FF6">
        <w:rPr>
          <w:sz w:val="28"/>
          <w:szCs w:val="28"/>
        </w:rPr>
        <w:t xml:space="preserve">.2025   № </w:t>
      </w:r>
      <w:r>
        <w:rPr>
          <w:sz w:val="28"/>
          <w:szCs w:val="28"/>
        </w:rPr>
        <w:t>503</w:t>
      </w:r>
    </w:p>
    <w:p w:rsidR="00A0215C" w:rsidRPr="002C4FF6" w:rsidRDefault="00A0215C" w:rsidP="002C4FF6">
      <w:pPr>
        <w:rPr>
          <w:sz w:val="28"/>
          <w:szCs w:val="28"/>
        </w:rPr>
      </w:pPr>
      <w:r w:rsidRPr="002C4FF6">
        <w:rPr>
          <w:sz w:val="28"/>
          <w:szCs w:val="28"/>
        </w:rPr>
        <w:t>п. Панковка</w:t>
      </w:r>
    </w:p>
    <w:p w:rsidR="00A0215C" w:rsidRPr="002C4FF6" w:rsidRDefault="00A0215C" w:rsidP="002C4FF6">
      <w:pPr>
        <w:rPr>
          <w:sz w:val="28"/>
          <w:szCs w:val="28"/>
        </w:rPr>
      </w:pPr>
    </w:p>
    <w:p w:rsidR="002C4FF6" w:rsidRPr="002C4FF6" w:rsidRDefault="00A0215C" w:rsidP="002C4FF6">
      <w:pPr>
        <w:rPr>
          <w:b/>
          <w:color w:val="000000"/>
          <w:sz w:val="28"/>
          <w:szCs w:val="28"/>
        </w:rPr>
      </w:pPr>
      <w:r w:rsidRPr="002C4FF6">
        <w:rPr>
          <w:b/>
          <w:color w:val="000000"/>
          <w:sz w:val="28"/>
          <w:szCs w:val="28"/>
        </w:rPr>
        <w:t xml:space="preserve">Об утверждении Положения </w:t>
      </w:r>
      <w:r w:rsidR="002C4FF6" w:rsidRPr="002C4FF6">
        <w:rPr>
          <w:b/>
          <w:color w:val="000000"/>
          <w:sz w:val="28"/>
          <w:szCs w:val="28"/>
        </w:rPr>
        <w:t xml:space="preserve">     </w:t>
      </w:r>
      <w:r w:rsidRPr="002C4FF6">
        <w:rPr>
          <w:b/>
          <w:color w:val="000000"/>
          <w:sz w:val="28"/>
          <w:szCs w:val="28"/>
        </w:rPr>
        <w:t>по обнаружению</w:t>
      </w:r>
    </w:p>
    <w:p w:rsidR="002C4FF6" w:rsidRPr="002C4FF6" w:rsidRDefault="00A0215C" w:rsidP="002C4FF6">
      <w:pPr>
        <w:rPr>
          <w:b/>
          <w:color w:val="000000"/>
          <w:sz w:val="28"/>
          <w:szCs w:val="28"/>
        </w:rPr>
      </w:pPr>
      <w:r w:rsidRPr="002C4FF6">
        <w:rPr>
          <w:b/>
          <w:color w:val="000000"/>
          <w:sz w:val="28"/>
          <w:szCs w:val="28"/>
        </w:rPr>
        <w:t xml:space="preserve">и </w:t>
      </w:r>
      <w:r w:rsidR="002C4FF6" w:rsidRPr="002C4FF6">
        <w:rPr>
          <w:b/>
          <w:color w:val="000000"/>
          <w:sz w:val="28"/>
          <w:szCs w:val="28"/>
        </w:rPr>
        <w:t xml:space="preserve">    </w:t>
      </w:r>
      <w:r w:rsidRPr="002C4FF6">
        <w:rPr>
          <w:b/>
          <w:color w:val="000000"/>
          <w:sz w:val="28"/>
          <w:szCs w:val="28"/>
        </w:rPr>
        <w:t>обозначению</w:t>
      </w:r>
      <w:r w:rsidR="002C4FF6" w:rsidRPr="002C4FF6">
        <w:rPr>
          <w:b/>
          <w:color w:val="000000"/>
          <w:sz w:val="28"/>
          <w:szCs w:val="28"/>
        </w:rPr>
        <w:t xml:space="preserve">     </w:t>
      </w:r>
      <w:r w:rsidRPr="002C4FF6">
        <w:rPr>
          <w:b/>
          <w:color w:val="000000"/>
          <w:sz w:val="28"/>
          <w:szCs w:val="28"/>
        </w:rPr>
        <w:t xml:space="preserve">районов, </w:t>
      </w:r>
      <w:r w:rsidR="002C4FF6" w:rsidRPr="002C4FF6">
        <w:rPr>
          <w:b/>
          <w:color w:val="000000"/>
          <w:sz w:val="28"/>
          <w:szCs w:val="28"/>
        </w:rPr>
        <w:t xml:space="preserve">        </w:t>
      </w:r>
      <w:r w:rsidRPr="002C4FF6">
        <w:rPr>
          <w:b/>
          <w:color w:val="000000"/>
          <w:sz w:val="28"/>
          <w:szCs w:val="28"/>
        </w:rPr>
        <w:t xml:space="preserve">подвергшихся </w:t>
      </w:r>
    </w:p>
    <w:p w:rsidR="002C4FF6" w:rsidRPr="002C4FF6" w:rsidRDefault="00A0215C" w:rsidP="002C4FF6">
      <w:pPr>
        <w:rPr>
          <w:b/>
          <w:color w:val="000000"/>
          <w:sz w:val="28"/>
          <w:szCs w:val="28"/>
        </w:rPr>
      </w:pPr>
      <w:r w:rsidRPr="002C4FF6">
        <w:rPr>
          <w:b/>
          <w:color w:val="000000"/>
          <w:sz w:val="28"/>
          <w:szCs w:val="28"/>
        </w:rPr>
        <w:t>радиоактивному, химическому,</w:t>
      </w:r>
      <w:r w:rsidR="002C4FF6" w:rsidRPr="002C4FF6">
        <w:rPr>
          <w:b/>
          <w:color w:val="000000"/>
          <w:sz w:val="28"/>
          <w:szCs w:val="28"/>
        </w:rPr>
        <w:t xml:space="preserve"> </w:t>
      </w:r>
      <w:r w:rsidRPr="002C4FF6">
        <w:rPr>
          <w:b/>
          <w:color w:val="000000"/>
          <w:sz w:val="28"/>
          <w:szCs w:val="28"/>
        </w:rPr>
        <w:t>биологическому</w:t>
      </w:r>
    </w:p>
    <w:p w:rsidR="002C4FF6" w:rsidRPr="002C4FF6" w:rsidRDefault="001E7C69" w:rsidP="002C4FF6">
      <w:pPr>
        <w:rPr>
          <w:b/>
          <w:color w:val="000000"/>
          <w:sz w:val="28"/>
          <w:szCs w:val="28"/>
        </w:rPr>
      </w:pPr>
      <w:r w:rsidRPr="002C4FF6">
        <w:rPr>
          <w:b/>
          <w:color w:val="000000"/>
          <w:sz w:val="28"/>
          <w:szCs w:val="28"/>
        </w:rPr>
        <w:t xml:space="preserve"> </w:t>
      </w:r>
      <w:r w:rsidR="00A0215C" w:rsidRPr="002C4FF6">
        <w:rPr>
          <w:b/>
          <w:color w:val="000000"/>
          <w:sz w:val="28"/>
          <w:szCs w:val="28"/>
        </w:rPr>
        <w:t>и иному заражению (загрязнению)</w:t>
      </w:r>
      <w:r w:rsidRPr="002C4FF6">
        <w:rPr>
          <w:b/>
          <w:color w:val="000000"/>
          <w:sz w:val="28"/>
          <w:szCs w:val="28"/>
        </w:rPr>
        <w:t xml:space="preserve"> на территории </w:t>
      </w:r>
    </w:p>
    <w:p w:rsidR="001E7C69" w:rsidRPr="002C4FF6" w:rsidRDefault="001E7C69" w:rsidP="002C4FF6">
      <w:pPr>
        <w:rPr>
          <w:b/>
          <w:color w:val="000000"/>
          <w:sz w:val="28"/>
          <w:szCs w:val="28"/>
        </w:rPr>
      </w:pPr>
      <w:proofErr w:type="spellStart"/>
      <w:r w:rsidRPr="002C4FF6">
        <w:rPr>
          <w:b/>
          <w:color w:val="000000"/>
          <w:sz w:val="28"/>
          <w:szCs w:val="28"/>
        </w:rPr>
        <w:t>Панковского</w:t>
      </w:r>
      <w:proofErr w:type="spellEnd"/>
      <w:r w:rsidRPr="002C4FF6">
        <w:rPr>
          <w:b/>
          <w:color w:val="000000"/>
          <w:sz w:val="28"/>
          <w:szCs w:val="28"/>
        </w:rPr>
        <w:t xml:space="preserve"> городского поселения</w:t>
      </w:r>
    </w:p>
    <w:p w:rsidR="00A0215C" w:rsidRPr="002C4FF6" w:rsidRDefault="00A0215C" w:rsidP="002C4FF6">
      <w:pPr>
        <w:jc w:val="both"/>
        <w:rPr>
          <w:b/>
          <w:color w:val="000000"/>
          <w:sz w:val="28"/>
          <w:szCs w:val="28"/>
        </w:rPr>
      </w:pPr>
    </w:p>
    <w:p w:rsidR="00A0215C" w:rsidRPr="002C4FF6" w:rsidRDefault="00A0215C" w:rsidP="002C4FF6">
      <w:pPr>
        <w:ind w:firstLine="709"/>
        <w:jc w:val="both"/>
        <w:rPr>
          <w:sz w:val="28"/>
          <w:szCs w:val="28"/>
        </w:rPr>
      </w:pPr>
      <w:proofErr w:type="gramStart"/>
      <w:r w:rsidRPr="002C4FF6">
        <w:rPr>
          <w:color w:val="000000"/>
          <w:sz w:val="28"/>
          <w:szCs w:val="28"/>
          <w:shd w:val="clear" w:color="auto" w:fill="FFFFFF"/>
        </w:rPr>
        <w:t>В 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организации действия подразделений сети наблюдения и лабораторного контроля и нештатных формирований</w:t>
      </w:r>
      <w:proofErr w:type="gramEnd"/>
      <w:r w:rsidRPr="002C4FF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4FF6">
        <w:rPr>
          <w:color w:val="000000"/>
          <w:sz w:val="28"/>
          <w:szCs w:val="28"/>
          <w:shd w:val="clear" w:color="auto" w:fill="FFFFFF"/>
        </w:rPr>
        <w:t>по обеспечению выполнения мероприятий гражданской обороны по обнаружению и обозначению районов, подвергшихся радиоактивному, химическому, биологическому и иному заражению (загрязнению) при военных конфликтах или вследствие этих конфликтов,</w:t>
      </w:r>
      <w:r w:rsidR="00FE05EB" w:rsidRPr="002C4F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Новгородской области  от 28.11. 2023 № 526 «О</w:t>
      </w:r>
      <w:r w:rsidR="002046DD" w:rsidRPr="002C4FF6">
        <w:rPr>
          <w:color w:val="000000"/>
          <w:sz w:val="28"/>
          <w:szCs w:val="28"/>
          <w:shd w:val="clear" w:color="auto" w:fill="FFFFFF"/>
        </w:rPr>
        <w:t xml:space="preserve"> </w:t>
      </w:r>
      <w:r w:rsidR="003A4929" w:rsidRPr="002C4FF6">
        <w:rPr>
          <w:color w:val="000000"/>
          <w:sz w:val="28"/>
          <w:szCs w:val="28"/>
          <w:shd w:val="clear" w:color="auto" w:fill="FFFFFF"/>
        </w:rPr>
        <w:t xml:space="preserve">территориальной подсети Новгородской области сети наблюдения и лабораторного контроля </w:t>
      </w:r>
      <w:r w:rsidR="002046DD" w:rsidRPr="002C4FF6">
        <w:rPr>
          <w:color w:val="000000"/>
          <w:sz w:val="28"/>
          <w:szCs w:val="28"/>
          <w:shd w:val="clear" w:color="auto" w:fill="FFFFFF"/>
        </w:rPr>
        <w:t>г</w:t>
      </w:r>
      <w:r w:rsidR="003A4929" w:rsidRPr="002C4FF6">
        <w:rPr>
          <w:color w:val="000000"/>
          <w:sz w:val="28"/>
          <w:szCs w:val="28"/>
          <w:shd w:val="clear" w:color="auto" w:fill="FFFFFF"/>
        </w:rPr>
        <w:t>ражданской обороны и защиты населения» и</w:t>
      </w:r>
      <w:r w:rsidRPr="002C4FF6">
        <w:rPr>
          <w:color w:val="000000"/>
          <w:sz w:val="28"/>
          <w:szCs w:val="28"/>
          <w:shd w:val="clear" w:color="auto" w:fill="FFFFFF"/>
        </w:rPr>
        <w:t xml:space="preserve"> руководствуясь Уставом Панковского городского поселения, Администрация Панковского городского поселения</w:t>
      </w:r>
      <w:proofErr w:type="gramEnd"/>
    </w:p>
    <w:p w:rsidR="00A0215C" w:rsidRPr="002C4FF6" w:rsidRDefault="00A0215C" w:rsidP="002C4FF6">
      <w:pPr>
        <w:ind w:firstLine="709"/>
        <w:jc w:val="both"/>
        <w:rPr>
          <w:b/>
          <w:sz w:val="28"/>
          <w:szCs w:val="28"/>
        </w:rPr>
      </w:pPr>
      <w:r w:rsidRPr="002C4FF6">
        <w:rPr>
          <w:b/>
          <w:sz w:val="28"/>
          <w:szCs w:val="28"/>
        </w:rPr>
        <w:t>ПОСТАНОВЛЯЕТ:</w:t>
      </w:r>
    </w:p>
    <w:p w:rsidR="00A0215C" w:rsidRPr="002C4FF6" w:rsidRDefault="00A0215C" w:rsidP="002C4FF6">
      <w:pPr>
        <w:ind w:firstLine="709"/>
        <w:jc w:val="both"/>
        <w:rPr>
          <w:color w:val="000000"/>
          <w:sz w:val="28"/>
          <w:szCs w:val="28"/>
        </w:rPr>
      </w:pPr>
      <w:r w:rsidRPr="002C4FF6">
        <w:rPr>
          <w:color w:val="000000"/>
          <w:sz w:val="28"/>
          <w:szCs w:val="28"/>
        </w:rPr>
        <w:t>1. Утвердить Положение по обнаружению и обозначению районов, подвергшихся радиоактивному, химическому, биологическому и иному заражению (загрязнению), согласно приложению к настоящему постановлению</w:t>
      </w:r>
      <w:r w:rsidR="00FD36E0">
        <w:rPr>
          <w:color w:val="000000"/>
          <w:sz w:val="28"/>
          <w:szCs w:val="28"/>
        </w:rPr>
        <w:t xml:space="preserve"> (приложение)</w:t>
      </w:r>
      <w:r w:rsidRPr="002C4FF6">
        <w:rPr>
          <w:color w:val="000000"/>
          <w:sz w:val="28"/>
          <w:szCs w:val="28"/>
        </w:rPr>
        <w:t>.</w:t>
      </w:r>
    </w:p>
    <w:p w:rsidR="00A0215C" w:rsidRPr="002C4FF6" w:rsidRDefault="00A0215C" w:rsidP="002C4FF6">
      <w:pPr>
        <w:ind w:firstLine="709"/>
        <w:jc w:val="both"/>
        <w:rPr>
          <w:color w:val="000000"/>
          <w:sz w:val="28"/>
          <w:szCs w:val="28"/>
        </w:rPr>
      </w:pPr>
      <w:r w:rsidRPr="002C4FF6">
        <w:rPr>
          <w:color w:val="000000"/>
          <w:sz w:val="28"/>
          <w:szCs w:val="28"/>
        </w:rPr>
        <w:t>2. Рекомендовать руководителям предприятий, отнесенным в  установленном порядке к категориям по гражданской обороне, разработать инструкции для постов радиационного и химического наблюдения по обнаружению и обозначению районов, подвергшихся радиоактивному, химическому, биологическому и иному заражению (загрязнению).</w:t>
      </w:r>
    </w:p>
    <w:p w:rsidR="00A0215C" w:rsidRPr="002C4FF6" w:rsidRDefault="00A0215C" w:rsidP="002C4FF6">
      <w:pPr>
        <w:ind w:firstLine="709"/>
        <w:jc w:val="both"/>
        <w:rPr>
          <w:sz w:val="28"/>
          <w:szCs w:val="28"/>
        </w:rPr>
      </w:pPr>
      <w:r w:rsidRPr="002C4FF6">
        <w:rPr>
          <w:rFonts w:eastAsia="Calibri"/>
          <w:sz w:val="28"/>
          <w:szCs w:val="28"/>
          <w:lang w:eastAsia="en-US"/>
        </w:rPr>
        <w:lastRenderedPageBreak/>
        <w:t>3. </w:t>
      </w:r>
      <w:r w:rsidR="001E7C69" w:rsidRPr="002C4FF6">
        <w:rPr>
          <w:sz w:val="28"/>
          <w:szCs w:val="28"/>
        </w:rPr>
        <w:t>Опубликовать постановление вступает в периодическом печатном издании</w:t>
      </w:r>
      <w:r w:rsidRPr="002C4FF6">
        <w:rPr>
          <w:sz w:val="28"/>
          <w:szCs w:val="28"/>
        </w:rPr>
        <w:t xml:space="preserve"> «Панковский вестник» и </w:t>
      </w:r>
      <w:r w:rsidR="001E7C69" w:rsidRPr="002C4FF6">
        <w:rPr>
          <w:sz w:val="28"/>
          <w:szCs w:val="28"/>
        </w:rPr>
        <w:t>разместить</w:t>
      </w:r>
      <w:r w:rsidRPr="002C4FF6">
        <w:rPr>
          <w:sz w:val="28"/>
          <w:szCs w:val="28"/>
        </w:rPr>
        <w:t xml:space="preserve"> на </w:t>
      </w:r>
      <w:r w:rsidR="002046DD" w:rsidRPr="002C4FF6">
        <w:rPr>
          <w:sz w:val="28"/>
          <w:szCs w:val="28"/>
        </w:rPr>
        <w:t>официальном сайте</w:t>
      </w:r>
      <w:r w:rsidRPr="002C4FF6">
        <w:rPr>
          <w:sz w:val="28"/>
          <w:szCs w:val="28"/>
        </w:rPr>
        <w:t xml:space="preserve"> </w:t>
      </w:r>
      <w:r w:rsidR="001E7C69" w:rsidRPr="002C4FF6">
        <w:rPr>
          <w:sz w:val="28"/>
          <w:szCs w:val="28"/>
        </w:rPr>
        <w:t>в информационной сети « Интернет».</w:t>
      </w:r>
    </w:p>
    <w:p w:rsidR="00A0215C" w:rsidRPr="002C4FF6" w:rsidRDefault="00A0215C" w:rsidP="002C4FF6">
      <w:pPr>
        <w:pStyle w:val="1"/>
        <w:ind w:left="0" w:firstLine="709"/>
        <w:jc w:val="both"/>
        <w:rPr>
          <w:sz w:val="28"/>
          <w:szCs w:val="28"/>
        </w:rPr>
      </w:pPr>
      <w:r w:rsidRPr="002C4FF6">
        <w:rPr>
          <w:sz w:val="28"/>
          <w:szCs w:val="28"/>
        </w:rPr>
        <w:t>4. </w:t>
      </w:r>
      <w:proofErr w:type="gramStart"/>
      <w:r w:rsidRPr="002C4FF6">
        <w:rPr>
          <w:sz w:val="28"/>
          <w:szCs w:val="28"/>
        </w:rPr>
        <w:t>Контроль за</w:t>
      </w:r>
      <w:proofErr w:type="gramEnd"/>
      <w:r w:rsidRPr="002C4FF6">
        <w:rPr>
          <w:sz w:val="28"/>
          <w:szCs w:val="28"/>
        </w:rPr>
        <w:t xml:space="preserve"> исполнением постанов</w:t>
      </w:r>
      <w:r w:rsidR="001E7C69" w:rsidRPr="002C4FF6">
        <w:rPr>
          <w:sz w:val="28"/>
          <w:szCs w:val="28"/>
        </w:rPr>
        <w:t>ления возложить на заместителя Г</w:t>
      </w:r>
      <w:r w:rsidRPr="002C4FF6">
        <w:rPr>
          <w:sz w:val="28"/>
          <w:szCs w:val="28"/>
        </w:rPr>
        <w:t xml:space="preserve">лавы Администрации </w:t>
      </w:r>
      <w:proofErr w:type="spellStart"/>
      <w:r w:rsidRPr="002C4FF6">
        <w:rPr>
          <w:sz w:val="28"/>
          <w:szCs w:val="28"/>
        </w:rPr>
        <w:t>Панковского</w:t>
      </w:r>
      <w:proofErr w:type="spellEnd"/>
      <w:r w:rsidRPr="002C4FF6">
        <w:rPr>
          <w:sz w:val="28"/>
          <w:szCs w:val="28"/>
        </w:rPr>
        <w:t xml:space="preserve"> городского поселения Н.Н. </w:t>
      </w:r>
      <w:proofErr w:type="spellStart"/>
      <w:r w:rsidRPr="002C4FF6">
        <w:rPr>
          <w:sz w:val="28"/>
          <w:szCs w:val="28"/>
        </w:rPr>
        <w:t>Кормилицину</w:t>
      </w:r>
      <w:proofErr w:type="spellEnd"/>
      <w:r w:rsidR="003A4929" w:rsidRPr="002C4FF6">
        <w:rPr>
          <w:sz w:val="28"/>
          <w:szCs w:val="28"/>
        </w:rPr>
        <w:t>.</w:t>
      </w:r>
    </w:p>
    <w:p w:rsidR="00A0215C" w:rsidRPr="002C4FF6" w:rsidRDefault="00A0215C" w:rsidP="002C4FF6">
      <w:pPr>
        <w:pStyle w:val="21"/>
        <w:tabs>
          <w:tab w:val="left" w:pos="851"/>
        </w:tabs>
        <w:ind w:firstLine="709"/>
        <w:rPr>
          <w:sz w:val="28"/>
          <w:szCs w:val="28"/>
        </w:rPr>
      </w:pPr>
    </w:p>
    <w:p w:rsidR="00FE05EB" w:rsidRPr="002C4FF6" w:rsidRDefault="00FE05EB" w:rsidP="002C4FF6">
      <w:pPr>
        <w:pStyle w:val="21"/>
        <w:tabs>
          <w:tab w:val="left" w:pos="851"/>
        </w:tabs>
        <w:ind w:firstLine="709"/>
        <w:rPr>
          <w:sz w:val="28"/>
          <w:szCs w:val="28"/>
        </w:rPr>
      </w:pPr>
    </w:p>
    <w:p w:rsidR="00FE05EB" w:rsidRPr="002C4FF6" w:rsidRDefault="001E7C69" w:rsidP="002C4FF6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2C4FF6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FE05EB" w:rsidRPr="002C4FF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3A4929" w:rsidRPr="002C4FF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E05EB" w:rsidRPr="002C4FF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C4FF6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2C4FF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E05EB" w:rsidRPr="002C4FF6">
        <w:rPr>
          <w:rFonts w:ascii="Times New Roman" w:hAnsi="Times New Roman"/>
          <w:sz w:val="28"/>
          <w:szCs w:val="28"/>
          <w:lang w:val="ru-RU"/>
        </w:rPr>
        <w:t xml:space="preserve">     О.В. Петрова</w:t>
      </w:r>
    </w:p>
    <w:p w:rsidR="00A0215C" w:rsidRDefault="00FE05EB" w:rsidP="002C4FF6">
      <w:pPr>
        <w:pStyle w:val="ab"/>
        <w:rPr>
          <w:rFonts w:ascii="Times New Roman" w:hAnsi="Times New Roman"/>
          <w:sz w:val="27"/>
          <w:szCs w:val="27"/>
          <w:lang w:val="ru-RU"/>
        </w:rPr>
      </w:pPr>
      <w:r w:rsidRPr="002C4FF6">
        <w:rPr>
          <w:rFonts w:ascii="Times New Roman" w:hAnsi="Times New Roman"/>
          <w:sz w:val="28"/>
          <w:szCs w:val="28"/>
          <w:lang w:val="ru-RU"/>
        </w:rPr>
        <w:t>Панковского</w:t>
      </w:r>
      <w:r w:rsidR="00A0215C" w:rsidRPr="002C4FF6">
        <w:rPr>
          <w:rFonts w:ascii="Times New Roman" w:hAnsi="Times New Roman"/>
          <w:sz w:val="28"/>
          <w:szCs w:val="28"/>
          <w:lang w:val="ru-RU"/>
        </w:rPr>
        <w:t xml:space="preserve"> городского поселения</w:t>
      </w:r>
      <w:r w:rsidR="00A0215C" w:rsidRPr="002C4FF6">
        <w:rPr>
          <w:rFonts w:ascii="Times New Roman" w:hAnsi="Times New Roman"/>
          <w:sz w:val="28"/>
          <w:szCs w:val="28"/>
          <w:lang w:val="ru-RU"/>
        </w:rPr>
        <w:tab/>
      </w:r>
      <w:r w:rsidR="00A0215C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         </w:t>
      </w:r>
    </w:p>
    <w:p w:rsidR="00FE05EB" w:rsidRDefault="00FE05EB" w:rsidP="00FE05EB">
      <w:pPr>
        <w:shd w:val="clear" w:color="auto" w:fill="FFFFFF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2C4FF6" w:rsidRDefault="002C4FF6" w:rsidP="00A0215C">
      <w:pPr>
        <w:shd w:val="clear" w:color="auto" w:fill="FFFFFF"/>
        <w:jc w:val="right"/>
        <w:rPr>
          <w:sz w:val="28"/>
          <w:szCs w:val="28"/>
        </w:rPr>
      </w:pPr>
    </w:p>
    <w:p w:rsidR="00A0215C" w:rsidRDefault="00A0215C" w:rsidP="00A0215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0215C" w:rsidRDefault="00A0215C" w:rsidP="00A0215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215C" w:rsidRDefault="00FE05EB" w:rsidP="00A0215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</w:t>
      </w:r>
      <w:r w:rsidR="00A0215C">
        <w:rPr>
          <w:sz w:val="28"/>
          <w:szCs w:val="28"/>
        </w:rPr>
        <w:t xml:space="preserve"> городского поселения</w:t>
      </w:r>
    </w:p>
    <w:p w:rsidR="00A0215C" w:rsidRDefault="00A0215C" w:rsidP="00A0215C">
      <w:pPr>
        <w:jc w:val="right"/>
        <w:rPr>
          <w:bCs/>
          <w:sz w:val="27"/>
          <w:szCs w:val="27"/>
        </w:rPr>
      </w:pPr>
      <w:r>
        <w:rPr>
          <w:sz w:val="28"/>
          <w:szCs w:val="28"/>
        </w:rPr>
        <w:t xml:space="preserve">от </w:t>
      </w:r>
      <w:r w:rsidR="002C4FF6">
        <w:rPr>
          <w:sz w:val="28"/>
          <w:szCs w:val="28"/>
        </w:rPr>
        <w:t>08.04</w:t>
      </w:r>
      <w:r w:rsidR="001E7C69">
        <w:rPr>
          <w:sz w:val="28"/>
          <w:szCs w:val="28"/>
        </w:rPr>
        <w:t>.2025</w:t>
      </w:r>
      <w:r w:rsidR="00FE05EB">
        <w:rPr>
          <w:sz w:val="28"/>
          <w:szCs w:val="28"/>
        </w:rPr>
        <w:t xml:space="preserve">  № </w:t>
      </w:r>
      <w:r w:rsidR="002C4FF6">
        <w:rPr>
          <w:sz w:val="28"/>
          <w:szCs w:val="28"/>
        </w:rPr>
        <w:t>503</w:t>
      </w:r>
    </w:p>
    <w:p w:rsidR="00A0215C" w:rsidRDefault="00A0215C" w:rsidP="00A0215C">
      <w:pPr>
        <w:ind w:firstLine="540"/>
        <w:jc w:val="right"/>
        <w:rPr>
          <w:sz w:val="28"/>
          <w:szCs w:val="28"/>
          <w:lang w:eastAsia="en-US"/>
        </w:rPr>
      </w:pPr>
    </w:p>
    <w:p w:rsidR="00A0215C" w:rsidRDefault="00A0215C" w:rsidP="00A0215C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A0215C" w:rsidRPr="002C4FF6" w:rsidRDefault="00A0215C" w:rsidP="00A0215C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C4FF6">
        <w:rPr>
          <w:color w:val="000000"/>
          <w:sz w:val="28"/>
          <w:szCs w:val="28"/>
          <w:shd w:val="clear" w:color="auto" w:fill="FFFFFF"/>
        </w:rPr>
        <w:t>ПОЛОЖЕНИЕ</w:t>
      </w:r>
    </w:p>
    <w:p w:rsidR="00A0215C" w:rsidRPr="002C4FF6" w:rsidRDefault="00A0215C" w:rsidP="00A0215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2C4FF6">
        <w:rPr>
          <w:color w:val="000000"/>
          <w:sz w:val="28"/>
          <w:szCs w:val="28"/>
          <w:shd w:val="clear" w:color="auto" w:fill="FFFFFF"/>
        </w:rPr>
        <w:t>по обнаружению и обозначению районов, подвергшихся радиоактивному, химическому, биологическому и иному заражению (загрязнению)</w:t>
      </w:r>
    </w:p>
    <w:p w:rsidR="00A0215C" w:rsidRPr="00FE05EB" w:rsidRDefault="00A0215C" w:rsidP="00A0215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0215C" w:rsidRPr="001E5ECA" w:rsidRDefault="00FE05EB" w:rsidP="001E5ECA">
      <w:pPr>
        <w:pStyle w:val="a6"/>
        <w:ind w:left="1428"/>
        <w:jc w:val="center"/>
        <w:rPr>
          <w:color w:val="000000"/>
          <w:sz w:val="28"/>
          <w:szCs w:val="28"/>
          <w:shd w:val="clear" w:color="auto" w:fill="FFFFFF"/>
        </w:rPr>
      </w:pPr>
      <w:r w:rsidRPr="001E5ECA">
        <w:rPr>
          <w:color w:val="000000"/>
          <w:sz w:val="28"/>
          <w:szCs w:val="28"/>
          <w:shd w:val="clear" w:color="auto" w:fill="FFFFFF"/>
        </w:rPr>
        <w:t>1. </w:t>
      </w:r>
      <w:r w:rsidR="001E5ECA" w:rsidRPr="001E5ECA">
        <w:rPr>
          <w:color w:val="000000"/>
          <w:sz w:val="28"/>
          <w:szCs w:val="28"/>
          <w:shd w:val="clear" w:color="auto" w:fill="FFFFFF"/>
        </w:rPr>
        <w:t>Общие положения</w:t>
      </w:r>
    </w:p>
    <w:p w:rsidR="00A0215C" w:rsidRDefault="00FE05EB" w:rsidP="00A0215C">
      <w:pPr>
        <w:pStyle w:val="a6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1. </w:t>
      </w:r>
      <w:r w:rsidR="00A0215C">
        <w:rPr>
          <w:sz w:val="28"/>
          <w:szCs w:val="28"/>
          <w:shd w:val="clear" w:color="auto" w:fill="FFFFFF"/>
        </w:rPr>
        <w:t xml:space="preserve">Обнаружение и обозначение районов, подвергшихся </w:t>
      </w:r>
      <w:r w:rsidR="00A0215C">
        <w:rPr>
          <w:sz w:val="28"/>
          <w:szCs w:val="28"/>
        </w:rPr>
        <w:t>радиоактивному, химическому, биологическому и иному заражению возлагается на  силы входящие в состав сети наблюдения и лабораторного контроля (далее - СНЛК) и посты радиационной и химической разведки нештатных формирований по обеспечению выполнения мероприятий по гражданской обороне (далее - НФГО).</w:t>
      </w:r>
    </w:p>
    <w:p w:rsidR="00A0215C" w:rsidRDefault="001E5ECA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FE05EB">
        <w:rPr>
          <w:color w:val="000000"/>
          <w:sz w:val="28"/>
          <w:szCs w:val="28"/>
          <w:shd w:val="clear" w:color="auto" w:fill="FFFFFF"/>
        </w:rPr>
        <w:t>2. </w:t>
      </w:r>
      <w:r w:rsidR="00A0215C">
        <w:rPr>
          <w:color w:val="000000"/>
          <w:sz w:val="28"/>
          <w:szCs w:val="28"/>
          <w:shd w:val="clear" w:color="auto" w:fill="FFFFFF"/>
        </w:rPr>
        <w:t>Сеть наблюдения и лабораторного контроля (СНЛК) является составной частью сил и средств наблюдения и контроля Российской системы предупреждения и действий в чрезвычайных ситуациях (далее- РСЧС). Выполнение стоящих перед ней задач является обязательным для всех министерств, государственных комитетов, ведомств и организаций, включенных в структуру СНЛК.</w:t>
      </w:r>
    </w:p>
    <w:p w:rsidR="00A0215C" w:rsidRDefault="001E5ECA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FE05EB">
        <w:rPr>
          <w:color w:val="000000"/>
          <w:sz w:val="28"/>
          <w:szCs w:val="28"/>
          <w:shd w:val="clear" w:color="auto" w:fill="FFFFFF"/>
        </w:rPr>
        <w:t>3. </w:t>
      </w:r>
      <w:r w:rsidR="00A0215C">
        <w:rPr>
          <w:color w:val="000000"/>
          <w:sz w:val="28"/>
          <w:szCs w:val="28"/>
          <w:shd w:val="clear" w:color="auto" w:fill="FFFFFF"/>
        </w:rPr>
        <w:t>Наблюдение и лабораторный контроль  организуется и проводится в целях:</w:t>
      </w:r>
    </w:p>
    <w:p w:rsidR="00A0215C" w:rsidRDefault="001E5ECA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FE05EB">
        <w:rPr>
          <w:color w:val="000000"/>
          <w:sz w:val="28"/>
          <w:szCs w:val="28"/>
          <w:shd w:val="clear" w:color="auto" w:fill="FFFFFF"/>
        </w:rPr>
        <w:t>3.1. </w:t>
      </w:r>
      <w:r w:rsidR="00A0215C">
        <w:rPr>
          <w:color w:val="000000"/>
          <w:sz w:val="28"/>
          <w:szCs w:val="28"/>
          <w:shd w:val="clear" w:color="auto" w:fill="FFFFFF"/>
        </w:rPr>
        <w:t>своевременного обнаружения и индикации радиоактивного, химического, биологического (бактериологического) заражения (загрязнения) питьевой воды, пищевого и фуражного сырья, продовольствия, объектов окружающей среды (воздуха, почвы, воды открытых водоемов, растительности и др.) при чрезвычайных ситуациях мирного и военного времени;</w:t>
      </w:r>
    </w:p>
    <w:p w:rsidR="00A0215C" w:rsidRDefault="001E5ECA" w:rsidP="00A021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FE05EB">
        <w:rPr>
          <w:color w:val="000000"/>
          <w:sz w:val="28"/>
          <w:szCs w:val="28"/>
          <w:shd w:val="clear" w:color="auto" w:fill="FFFFFF"/>
        </w:rPr>
        <w:t>3.2. </w:t>
      </w:r>
      <w:r w:rsidR="00A0215C">
        <w:rPr>
          <w:color w:val="000000"/>
          <w:sz w:val="28"/>
          <w:szCs w:val="28"/>
          <w:shd w:val="clear" w:color="auto" w:fill="FFFFFF"/>
        </w:rPr>
        <w:t>принятия экстренных мер по защите населения, сельскохозяйственного производства от радиоактивных (далее - РВ), отравляющих (далее - ОВ), аварийных химически опасных веществ (АХОВ) веществ, биологических (бактериологических) средств - возбудителей инфекционных заболеваний.</w:t>
      </w:r>
    </w:p>
    <w:p w:rsidR="00A0215C" w:rsidRDefault="001E5ECA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1.3.</w:t>
      </w:r>
      <w:r w:rsidR="00FE05EB">
        <w:rPr>
          <w:color w:val="000000"/>
          <w:sz w:val="28"/>
          <w:szCs w:val="28"/>
          <w:shd w:val="clear" w:color="auto" w:fill="FFFFFF"/>
        </w:rPr>
        <w:t>4. </w:t>
      </w:r>
      <w:r w:rsidR="00A0215C">
        <w:rPr>
          <w:color w:val="000000"/>
          <w:sz w:val="28"/>
          <w:szCs w:val="28"/>
          <w:shd w:val="clear" w:color="auto" w:fill="FFFFFF"/>
        </w:rPr>
        <w:t>СНЛК формируется на основе учреждений, организаций, функционирующих</w:t>
      </w:r>
      <w:r w:rsidR="00FE05EB">
        <w:rPr>
          <w:color w:val="000000"/>
          <w:sz w:val="28"/>
          <w:szCs w:val="28"/>
          <w:shd w:val="clear" w:color="auto" w:fill="FFFFFF"/>
        </w:rPr>
        <w:t xml:space="preserve"> на территории П</w:t>
      </w:r>
      <w:r w:rsidR="008512C2">
        <w:rPr>
          <w:color w:val="000000"/>
          <w:sz w:val="28"/>
          <w:szCs w:val="28"/>
          <w:shd w:val="clear" w:color="auto" w:fill="FFFFFF"/>
        </w:rPr>
        <w:t xml:space="preserve">анковского городского поселения, </w:t>
      </w:r>
      <w:r w:rsidR="00FE05EB">
        <w:rPr>
          <w:color w:val="000000"/>
          <w:sz w:val="28"/>
          <w:szCs w:val="28"/>
          <w:shd w:val="clear" w:color="auto" w:fill="FFFFFF"/>
        </w:rPr>
        <w:t>Новгородского муниципального района.</w:t>
      </w:r>
      <w:r w:rsidR="00A0215C">
        <w:rPr>
          <w:color w:val="000000"/>
          <w:sz w:val="28"/>
          <w:szCs w:val="28"/>
          <w:shd w:val="clear" w:color="auto" w:fill="FFFFFF"/>
        </w:rPr>
        <w:t xml:space="preserve"> Состав сил и сре</w:t>
      </w:r>
      <w:proofErr w:type="gramStart"/>
      <w:r w:rsidR="00A0215C">
        <w:rPr>
          <w:color w:val="000000"/>
          <w:sz w:val="28"/>
          <w:szCs w:val="28"/>
          <w:shd w:val="clear" w:color="auto" w:fill="FFFFFF"/>
        </w:rPr>
        <w:t>дств вх</w:t>
      </w:r>
      <w:proofErr w:type="gramEnd"/>
      <w:r w:rsidR="00A0215C">
        <w:rPr>
          <w:color w:val="000000"/>
          <w:sz w:val="28"/>
          <w:szCs w:val="28"/>
          <w:shd w:val="clear" w:color="auto" w:fill="FFFFFF"/>
        </w:rPr>
        <w:t>одящих в СНЛК определяется постановлением</w:t>
      </w:r>
      <w:r w:rsidR="00FE05EB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FE05EB">
        <w:rPr>
          <w:color w:val="000000"/>
          <w:sz w:val="28"/>
          <w:szCs w:val="28"/>
          <w:shd w:val="clear" w:color="auto" w:fill="FFFFFF"/>
        </w:rPr>
        <w:t>Панковского</w:t>
      </w:r>
      <w:proofErr w:type="spellEnd"/>
      <w:r w:rsidR="00FE05EB">
        <w:rPr>
          <w:color w:val="000000"/>
          <w:sz w:val="28"/>
          <w:szCs w:val="28"/>
          <w:shd w:val="clear" w:color="auto" w:fill="FFFFFF"/>
        </w:rPr>
        <w:t xml:space="preserve"> городского</w:t>
      </w:r>
      <w:r w:rsidR="00A0215C">
        <w:rPr>
          <w:color w:val="000000"/>
          <w:sz w:val="28"/>
          <w:szCs w:val="28"/>
          <w:shd w:val="clear" w:color="auto" w:fill="FFFFFF"/>
        </w:rPr>
        <w:t xml:space="preserve"> поселения. Координацию деятельности СНЛК осуществляе</w:t>
      </w:r>
      <w:r w:rsidR="008512C2">
        <w:rPr>
          <w:color w:val="000000"/>
          <w:sz w:val="28"/>
          <w:szCs w:val="28"/>
          <w:shd w:val="clear" w:color="auto" w:fill="FFFFFF"/>
        </w:rPr>
        <w:t>т Администрации Панковского</w:t>
      </w:r>
      <w:r w:rsidR="00A0215C">
        <w:rPr>
          <w:color w:val="000000"/>
          <w:sz w:val="28"/>
          <w:szCs w:val="28"/>
          <w:shd w:val="clear" w:color="auto" w:fill="FFFFFF"/>
        </w:rPr>
        <w:t xml:space="preserve"> городского поселения.</w:t>
      </w:r>
    </w:p>
    <w:p w:rsidR="003A4929" w:rsidRPr="001E7C69" w:rsidRDefault="003A4929" w:rsidP="001E7C69">
      <w:pPr>
        <w:ind w:left="708"/>
        <w:jc w:val="center"/>
        <w:rPr>
          <w:b/>
          <w:bCs/>
          <w:color w:val="000000"/>
          <w:sz w:val="28"/>
          <w:szCs w:val="28"/>
        </w:rPr>
      </w:pPr>
    </w:p>
    <w:p w:rsidR="00A0215C" w:rsidRDefault="003A4929" w:rsidP="002C4FF6">
      <w:pPr>
        <w:ind w:left="708"/>
        <w:jc w:val="center"/>
        <w:rPr>
          <w:bCs/>
          <w:color w:val="000000"/>
          <w:sz w:val="28"/>
          <w:szCs w:val="28"/>
        </w:rPr>
      </w:pPr>
      <w:r w:rsidRPr="001E5ECA">
        <w:rPr>
          <w:bCs/>
          <w:color w:val="000000"/>
          <w:sz w:val="28"/>
          <w:szCs w:val="28"/>
        </w:rPr>
        <w:t>2. </w:t>
      </w:r>
      <w:r w:rsidR="00A0215C" w:rsidRPr="001E5ECA">
        <w:rPr>
          <w:bCs/>
          <w:color w:val="000000"/>
          <w:sz w:val="28"/>
          <w:szCs w:val="28"/>
        </w:rPr>
        <w:t>Ведение радиационной, химической и биологической разведки</w:t>
      </w:r>
    </w:p>
    <w:p w:rsidR="00A0215C" w:rsidRDefault="001E5ECA" w:rsidP="001E7C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3A4929">
        <w:rPr>
          <w:color w:val="000000"/>
          <w:sz w:val="28"/>
          <w:szCs w:val="28"/>
          <w:shd w:val="clear" w:color="auto" w:fill="FFFFFF"/>
        </w:rPr>
        <w:t>1. 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Разведка является важнейшим видом обеспечения действия сил и выполнения  мероприятий гражданской обороны. Она организуется и ведется в целях своевременного добывания данных об обстановке, необходимых для </w:t>
      </w:r>
      <w:r w:rsidR="00A0215C">
        <w:rPr>
          <w:color w:val="000000"/>
          <w:sz w:val="28"/>
          <w:szCs w:val="28"/>
          <w:shd w:val="clear" w:color="auto" w:fill="FFFFFF"/>
        </w:rPr>
        <w:lastRenderedPageBreak/>
        <w:t>принятия обоснованного решения и успешного проведения спасательных работ в очагах поражения (заражения), районах стихийных бедствий, крупных аварий и катастроф.</w:t>
      </w:r>
    </w:p>
    <w:p w:rsidR="00A0215C" w:rsidRDefault="001E5ECA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3A4929">
        <w:rPr>
          <w:color w:val="000000"/>
          <w:sz w:val="28"/>
          <w:szCs w:val="28"/>
          <w:shd w:val="clear" w:color="auto" w:fill="FFFFFF"/>
        </w:rPr>
        <w:t>2. </w:t>
      </w:r>
      <w:r w:rsidR="00A0215C">
        <w:rPr>
          <w:color w:val="000000"/>
          <w:sz w:val="28"/>
          <w:szCs w:val="28"/>
          <w:shd w:val="clear" w:color="auto" w:fill="FFFFFF"/>
        </w:rPr>
        <w:t>Подразделения разведки определяют: тип отравляющих химических веществ, устанавливают и обозначают границы зараженного участка и направление распространения зараженного воздуха; определяют пути подхода к объектам работ; места нахождения пораженных; изучают характер повреждения на коммунально-энергетических сетях; намечают способы и средства прекращения утечки химических веществ; определяют возможность пребывания личного состава в районе аварии без средств защиты после ликвидации заражения; докладывают обстановку начальнику, организующему ликвидацию ЧС.</w:t>
      </w:r>
    </w:p>
    <w:p w:rsidR="00A0215C" w:rsidRPr="001E7C69" w:rsidRDefault="001E5ECA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</w:t>
      </w:r>
      <w:r w:rsidR="003A4929" w:rsidRPr="001E7C69">
        <w:rPr>
          <w:bCs/>
          <w:color w:val="000000"/>
          <w:sz w:val="28"/>
          <w:szCs w:val="28"/>
          <w:shd w:val="clear" w:color="auto" w:fill="FFFFFF"/>
        </w:rPr>
        <w:t>3. </w:t>
      </w:r>
      <w:r w:rsidR="00A0215C" w:rsidRPr="001E7C69">
        <w:rPr>
          <w:bCs/>
          <w:color w:val="000000"/>
          <w:sz w:val="28"/>
          <w:szCs w:val="28"/>
          <w:shd w:val="clear" w:color="auto" w:fill="FFFFFF"/>
        </w:rPr>
        <w:t>Основ</w:t>
      </w:r>
      <w:r w:rsidR="001E7C69">
        <w:rPr>
          <w:bCs/>
          <w:color w:val="000000"/>
          <w:sz w:val="28"/>
          <w:szCs w:val="28"/>
          <w:shd w:val="clear" w:color="auto" w:fill="FFFFFF"/>
        </w:rPr>
        <w:t>ными требованиями, предъявляемых</w:t>
      </w:r>
      <w:r w:rsidR="00A0215C" w:rsidRPr="001E7C69">
        <w:rPr>
          <w:bCs/>
          <w:color w:val="000000"/>
          <w:sz w:val="28"/>
          <w:szCs w:val="28"/>
          <w:shd w:val="clear" w:color="auto" w:fill="FFFFFF"/>
        </w:rPr>
        <w:t xml:space="preserve"> к разведке являются:</w:t>
      </w:r>
    </w:p>
    <w:p w:rsidR="00A0215C" w:rsidRDefault="001E5ECA" w:rsidP="00A0215C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</w:t>
      </w:r>
      <w:r w:rsidR="003A4929">
        <w:rPr>
          <w:bCs/>
          <w:color w:val="000000"/>
          <w:sz w:val="28"/>
          <w:szCs w:val="28"/>
          <w:shd w:val="clear" w:color="auto" w:fill="FFFFFF"/>
        </w:rPr>
        <w:t> </w:t>
      </w:r>
      <w:r w:rsidR="00A0215C">
        <w:rPr>
          <w:bCs/>
          <w:color w:val="000000"/>
          <w:sz w:val="28"/>
          <w:szCs w:val="28"/>
          <w:shd w:val="clear" w:color="auto" w:fill="FFFFFF"/>
        </w:rPr>
        <w:t xml:space="preserve">непрерывность; </w:t>
      </w:r>
    </w:p>
    <w:p w:rsidR="00A0215C" w:rsidRDefault="001E5ECA" w:rsidP="00A0215C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</w:t>
      </w:r>
      <w:r w:rsidR="003A4929">
        <w:rPr>
          <w:bCs/>
          <w:color w:val="000000"/>
          <w:sz w:val="28"/>
          <w:szCs w:val="28"/>
          <w:shd w:val="clear" w:color="auto" w:fill="FFFFFF"/>
        </w:rPr>
        <w:t> </w:t>
      </w:r>
      <w:r w:rsidR="00A0215C">
        <w:rPr>
          <w:bCs/>
          <w:color w:val="000000"/>
          <w:sz w:val="28"/>
          <w:szCs w:val="28"/>
          <w:shd w:val="clear" w:color="auto" w:fill="FFFFFF"/>
        </w:rPr>
        <w:t xml:space="preserve">активность; </w:t>
      </w:r>
    </w:p>
    <w:p w:rsidR="00A0215C" w:rsidRDefault="001E5ECA" w:rsidP="00A0215C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</w:t>
      </w:r>
      <w:r w:rsidR="003A4929">
        <w:rPr>
          <w:bCs/>
          <w:color w:val="000000"/>
          <w:sz w:val="28"/>
          <w:szCs w:val="28"/>
          <w:shd w:val="clear" w:color="auto" w:fill="FFFFFF"/>
        </w:rPr>
        <w:t> </w:t>
      </w:r>
      <w:r w:rsidR="00A0215C">
        <w:rPr>
          <w:bCs/>
          <w:color w:val="000000"/>
          <w:sz w:val="28"/>
          <w:szCs w:val="28"/>
          <w:shd w:val="clear" w:color="auto" w:fill="FFFFFF"/>
        </w:rPr>
        <w:t xml:space="preserve">целеустремленность; </w:t>
      </w:r>
    </w:p>
    <w:p w:rsidR="00A0215C" w:rsidRPr="001E5ECA" w:rsidRDefault="001E5ECA" w:rsidP="001E5ECA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-</w:t>
      </w:r>
      <w:r w:rsidR="003A4929">
        <w:rPr>
          <w:bCs/>
          <w:color w:val="000000"/>
          <w:sz w:val="28"/>
          <w:szCs w:val="28"/>
          <w:shd w:val="clear" w:color="auto" w:fill="FFFFFF"/>
        </w:rPr>
        <w:t> </w:t>
      </w:r>
      <w:r w:rsidR="00A0215C">
        <w:rPr>
          <w:bCs/>
          <w:color w:val="000000"/>
          <w:sz w:val="28"/>
          <w:szCs w:val="28"/>
          <w:shd w:val="clear" w:color="auto" w:fill="FFFFFF"/>
        </w:rPr>
        <w:t>своевременность и достоверность добытых разведывательных данных.</w:t>
      </w:r>
    </w:p>
    <w:p w:rsidR="00A0215C" w:rsidRPr="001E5ECA" w:rsidRDefault="001E5ECA" w:rsidP="001E5EC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1E5ECA">
        <w:rPr>
          <w:bCs/>
          <w:color w:val="000000"/>
          <w:sz w:val="28"/>
          <w:szCs w:val="28"/>
          <w:shd w:val="clear" w:color="auto" w:fill="FFFFFF"/>
        </w:rPr>
        <w:t>3. Основными задачами </w:t>
      </w:r>
      <w:r w:rsidR="00A0215C" w:rsidRPr="001E5ECA">
        <w:rPr>
          <w:bCs/>
          <w:color w:val="000000"/>
          <w:sz w:val="28"/>
          <w:szCs w:val="28"/>
          <w:shd w:val="clear" w:color="auto" w:fill="FFFFFF"/>
        </w:rPr>
        <w:t>разведки</w:t>
      </w:r>
      <w:r w:rsidRPr="001E5ECA">
        <w:rPr>
          <w:bCs/>
          <w:color w:val="000000"/>
          <w:sz w:val="28"/>
          <w:szCs w:val="28"/>
          <w:shd w:val="clear" w:color="auto" w:fill="FFFFFF"/>
        </w:rPr>
        <w:t> являются</w:t>
      </w:r>
      <w:r w:rsidR="00A0215C" w:rsidRPr="001E5EC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ab/>
        <w:t>3.1.</w:t>
      </w:r>
      <w:r w:rsidR="00A0215C">
        <w:rPr>
          <w:color w:val="000000"/>
          <w:sz w:val="28"/>
          <w:szCs w:val="28"/>
          <w:shd w:val="clear" w:color="auto" w:fill="FFFFFF"/>
        </w:rPr>
        <w:t xml:space="preserve">в мирное время - периодическое наблюдение и лабораторный </w:t>
      </w:r>
      <w:proofErr w:type="gramStart"/>
      <w:r w:rsidR="00A0215C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A0215C">
        <w:rPr>
          <w:color w:val="000000"/>
          <w:sz w:val="28"/>
          <w:szCs w:val="28"/>
          <w:shd w:val="clear" w:color="auto" w:fill="FFFFFF"/>
        </w:rPr>
        <w:t xml:space="preserve"> зараженностью воздуха и других объектов внешней среды; выявление обстановки в районах стихийных бедствий, крупных аварий и катастроф и наблюдение за изменениями обстановки в этих районах;</w:t>
      </w:r>
    </w:p>
    <w:p w:rsidR="00A0215C" w:rsidRDefault="001E5ECA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3A4929">
        <w:rPr>
          <w:color w:val="000000"/>
          <w:sz w:val="28"/>
          <w:szCs w:val="28"/>
          <w:shd w:val="clear" w:color="auto" w:fill="FFFFFF"/>
        </w:rPr>
        <w:t>.2. </w:t>
      </w:r>
      <w:r w:rsidR="00A0215C">
        <w:rPr>
          <w:color w:val="000000"/>
          <w:sz w:val="28"/>
          <w:szCs w:val="28"/>
          <w:shd w:val="clear" w:color="auto" w:fill="FFFFFF"/>
        </w:rPr>
        <w:t>при угрозе нападения противника - непрерывное наблюдение за изменениями воздушной и наземной обстановки;</w:t>
      </w:r>
    </w:p>
    <w:p w:rsidR="00A0215C" w:rsidRDefault="001E5ECA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ab/>
        <w:t>3</w:t>
      </w:r>
      <w:r w:rsidR="003A4929">
        <w:rPr>
          <w:color w:val="000000"/>
          <w:sz w:val="28"/>
          <w:szCs w:val="28"/>
          <w:shd w:val="clear" w:color="auto" w:fill="FFFFFF"/>
        </w:rPr>
        <w:t>.3. </w:t>
      </w:r>
      <w:r w:rsidR="00A0215C">
        <w:rPr>
          <w:color w:val="000000"/>
          <w:sz w:val="28"/>
          <w:szCs w:val="28"/>
          <w:shd w:val="clear" w:color="auto" w:fill="FFFFFF"/>
        </w:rPr>
        <w:t>после применения противником оружия массового поражения - определение места, времени и вида примененного оружия; обнаружение радиоактивного, химического и бактериологического заражения, определение уровня радиации, типа и концентрации отравляющего (сильно действующего ядовитого) вещества и бактериальных средств; непрерывное наблюдение за изменениями обстановки в местах проведения спасательных работ.</w:t>
      </w:r>
    </w:p>
    <w:p w:rsidR="00A0215C" w:rsidRDefault="00A0215C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Задачи радиационной и химической разведки буду выполняться нештатными </w:t>
      </w:r>
      <w:r w:rsidRPr="002046DD">
        <w:rPr>
          <w:color w:val="000000"/>
          <w:sz w:val="28"/>
          <w:szCs w:val="28"/>
          <w:shd w:val="clear" w:color="auto" w:fill="FFFFFF"/>
        </w:rPr>
        <w:t>постами РХР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по выполнению мероприятий по гражданской обороне.</w:t>
      </w:r>
    </w:p>
    <w:p w:rsidR="00A0215C" w:rsidRPr="001E7C69" w:rsidRDefault="001E5ECA" w:rsidP="00A0215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A4929" w:rsidRPr="001E7C69">
        <w:rPr>
          <w:sz w:val="28"/>
          <w:szCs w:val="28"/>
          <w:shd w:val="clear" w:color="auto" w:fill="FFFFFF"/>
        </w:rPr>
        <w:t>. </w:t>
      </w:r>
      <w:r w:rsidR="00A0215C" w:rsidRPr="001E7C69">
        <w:rPr>
          <w:sz w:val="28"/>
          <w:szCs w:val="28"/>
          <w:shd w:val="clear" w:color="auto" w:fill="FFFFFF"/>
        </w:rPr>
        <w:t xml:space="preserve">Основными задачами химических наблюдательных постов являются: </w:t>
      </w:r>
    </w:p>
    <w:p w:rsidR="00A0215C" w:rsidRDefault="001E5ECA" w:rsidP="001E7C6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A4929">
        <w:rPr>
          <w:sz w:val="28"/>
          <w:szCs w:val="28"/>
          <w:shd w:val="clear" w:color="auto" w:fill="FFFFFF"/>
        </w:rPr>
        <w:t>.1. </w:t>
      </w:r>
      <w:r w:rsidR="00A0215C">
        <w:rPr>
          <w:sz w:val="28"/>
          <w:szCs w:val="28"/>
          <w:shd w:val="clear" w:color="auto" w:fill="FFFFFF"/>
        </w:rPr>
        <w:t xml:space="preserve">ведение радиационного, химического, бактериологического (биологического) и метеорологического наблюдения; оповещение органов управления и сил гражданской обороны </w:t>
      </w:r>
      <w:r w:rsidR="003A4929">
        <w:rPr>
          <w:color w:val="000000"/>
          <w:sz w:val="28"/>
          <w:szCs w:val="28"/>
          <w:shd w:val="clear" w:color="auto" w:fill="FFFFFF"/>
        </w:rPr>
        <w:t>Панковского</w:t>
      </w:r>
      <w:r w:rsidR="00A0215C">
        <w:rPr>
          <w:color w:val="000000"/>
          <w:sz w:val="28"/>
          <w:szCs w:val="28"/>
          <w:shd w:val="clear" w:color="auto" w:fill="FFFFFF"/>
        </w:rPr>
        <w:t xml:space="preserve"> городского поселения</w:t>
      </w:r>
      <w:r w:rsidR="00A0215C">
        <w:rPr>
          <w:sz w:val="28"/>
          <w:szCs w:val="28"/>
          <w:shd w:val="clear" w:color="auto" w:fill="FFFFFF"/>
        </w:rPr>
        <w:t xml:space="preserve"> о радиоактивном, химическом и бактериологическом (биологическом) заражении; обозначение границ участков заражения;</w:t>
      </w:r>
    </w:p>
    <w:p w:rsidR="00A0215C" w:rsidRDefault="001E5ECA" w:rsidP="00A0215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A4929">
        <w:rPr>
          <w:sz w:val="28"/>
          <w:szCs w:val="28"/>
          <w:shd w:val="clear" w:color="auto" w:fill="FFFFFF"/>
        </w:rPr>
        <w:t>.2. </w:t>
      </w:r>
      <w:r w:rsidR="00A0215C">
        <w:rPr>
          <w:sz w:val="28"/>
          <w:szCs w:val="28"/>
          <w:shd w:val="clear" w:color="auto" w:fill="FFFFFF"/>
        </w:rPr>
        <w:t>контроль над изменением уровней радиации на местности и заражения воздуха отравляющими веществами; взятие проб воздуха, воды, почвы, растительности и отправка их в лабораторию.</w:t>
      </w:r>
    </w:p>
    <w:p w:rsidR="00A0215C" w:rsidRDefault="00A0215C" w:rsidP="00A0215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  и количество постов радиационного и химического наблюдения определяют руководители предприятий, организаций и учреждений их создающие.</w:t>
      </w:r>
    </w:p>
    <w:p w:rsidR="00A0215C" w:rsidRPr="003A4929" w:rsidRDefault="00A0215C" w:rsidP="00A0215C">
      <w:pPr>
        <w:ind w:firstLine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046DD" w:rsidRPr="001E5ECA" w:rsidRDefault="001E5ECA" w:rsidP="002046DD">
      <w:pPr>
        <w:ind w:firstLine="708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1E5ECA">
        <w:rPr>
          <w:bCs/>
          <w:iCs/>
          <w:color w:val="000000"/>
          <w:sz w:val="28"/>
          <w:szCs w:val="28"/>
          <w:shd w:val="clear" w:color="auto" w:fill="FFFFFF"/>
        </w:rPr>
        <w:t>5</w:t>
      </w:r>
      <w:r w:rsidR="003A4929" w:rsidRPr="001E5ECA">
        <w:rPr>
          <w:bCs/>
          <w:iCs/>
          <w:color w:val="000000"/>
          <w:sz w:val="28"/>
          <w:szCs w:val="28"/>
          <w:shd w:val="clear" w:color="auto" w:fill="FFFFFF"/>
        </w:rPr>
        <w:t>. </w:t>
      </w:r>
      <w:r w:rsidR="00A0215C" w:rsidRPr="001E5ECA">
        <w:rPr>
          <w:bCs/>
          <w:iCs/>
          <w:color w:val="000000"/>
          <w:sz w:val="28"/>
          <w:szCs w:val="28"/>
          <w:shd w:val="clear" w:color="auto" w:fill="FFFFFF"/>
        </w:rPr>
        <w:t>Проведение мероприятий по обнаружению и обозначению районов, подвергшихся радиоактивному, химическому, биологическому (бактериологическому) и иному заражению (загрязнению).</w:t>
      </w:r>
    </w:p>
    <w:p w:rsidR="00A0215C" w:rsidRPr="001E7C69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Pr="001E7C69">
        <w:rPr>
          <w:color w:val="000000"/>
          <w:sz w:val="28"/>
          <w:szCs w:val="28"/>
        </w:rPr>
        <w:tab/>
      </w:r>
      <w:r w:rsidR="001E5ECA">
        <w:rPr>
          <w:color w:val="000000"/>
          <w:sz w:val="28"/>
          <w:szCs w:val="28"/>
        </w:rPr>
        <w:t>5.</w:t>
      </w:r>
      <w:r w:rsidRPr="001E7C69">
        <w:rPr>
          <w:color w:val="000000"/>
          <w:sz w:val="28"/>
          <w:szCs w:val="28"/>
        </w:rPr>
        <w:t>1.</w:t>
      </w:r>
      <w:r w:rsidR="003A4929" w:rsidRPr="001E7C69">
        <w:rPr>
          <w:color w:val="000000"/>
          <w:sz w:val="28"/>
          <w:szCs w:val="28"/>
        </w:rPr>
        <w:t> </w:t>
      </w:r>
      <w:r w:rsidRPr="001E7C69">
        <w:rPr>
          <w:color w:val="000000"/>
          <w:sz w:val="28"/>
          <w:szCs w:val="28"/>
          <w:shd w:val="clear" w:color="auto" w:fill="FFFFFF"/>
        </w:rPr>
        <w:t>Группа (звено) радиационной и химической разведки СНЛК: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определяет степень радиоактивного и химического заражения местности; 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выявляет участки и маршруты с наименьшими уровнями радиации, уточняет тип отравляющих (ядовитых) веществ; 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определяет места, где нельзя вести работы без изолирующей одежды; отыскивает вторичные источники химического заражения и определяет их характер; 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определяет направление распространения радиоактивного облака и воздуха, зараженного отравляющими веществами; 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>обозначает границы зон заражения и пути их обхода; осуществляет контроль за изменениями радиационной и химической обстановки на объекте народного хозяйства и прилегающей местности.</w:t>
      </w:r>
    </w:p>
    <w:p w:rsidR="00A0215C" w:rsidRPr="001E7C69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Pr="001E7C69">
        <w:rPr>
          <w:color w:val="000000"/>
          <w:sz w:val="28"/>
          <w:szCs w:val="28"/>
        </w:rPr>
        <w:tab/>
      </w:r>
      <w:r w:rsidR="00365699">
        <w:rPr>
          <w:color w:val="000000"/>
          <w:sz w:val="28"/>
          <w:szCs w:val="28"/>
        </w:rPr>
        <w:t>5.</w:t>
      </w:r>
      <w:r w:rsidRPr="001E7C69">
        <w:rPr>
          <w:color w:val="000000"/>
          <w:sz w:val="28"/>
          <w:szCs w:val="28"/>
        </w:rPr>
        <w:t>2.</w:t>
      </w:r>
      <w:r w:rsidR="003A4929" w:rsidRPr="001E7C69">
        <w:rPr>
          <w:color w:val="000000"/>
          <w:sz w:val="28"/>
          <w:szCs w:val="28"/>
        </w:rPr>
        <w:t> </w:t>
      </w:r>
      <w:r w:rsidRPr="001E7C69">
        <w:rPr>
          <w:color w:val="000000"/>
          <w:sz w:val="28"/>
          <w:szCs w:val="28"/>
          <w:shd w:val="clear" w:color="auto" w:fill="FFFFFF"/>
        </w:rPr>
        <w:t>Группа эпидемиологической разведки СНЛК: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выявляет в очаге бактериологического поражения характер заболевания людей, определяет количество больных, подвергшихся непосредственному воздействию бактериальных средств; производит отбор проб воздуха, почвы, воды, продовольствия, растений; 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собирает образцы примененных боеприпасов, насекомых, грызунов; устанавливает способ применения бактериальных средств, места вскрытия (разрывов) боеприпасов, направление распространения аэрозольного облака, границы очага поражения; 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>устанавливает необходимость проведения карантинных мероприятий; осуществляет наблюдение за изменением обстановки в очаге поражения. Вид возбудителя инфекционных заболеваний людей определяется лабораторными исследованиями.</w:t>
      </w:r>
    </w:p>
    <w:p w:rsidR="00A0215C" w:rsidRPr="001E7C69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</w:t>
      </w:r>
      <w:r w:rsidRPr="001E7C69">
        <w:rPr>
          <w:color w:val="000000"/>
          <w:sz w:val="28"/>
          <w:szCs w:val="28"/>
        </w:rPr>
        <w:tab/>
      </w:r>
      <w:r w:rsidR="00365699">
        <w:rPr>
          <w:color w:val="000000"/>
          <w:sz w:val="28"/>
          <w:szCs w:val="28"/>
        </w:rPr>
        <w:t>5.</w:t>
      </w:r>
      <w:r w:rsidRPr="001E7C69">
        <w:rPr>
          <w:color w:val="000000"/>
          <w:sz w:val="28"/>
          <w:szCs w:val="28"/>
        </w:rPr>
        <w:t>3.</w:t>
      </w:r>
      <w:r w:rsidR="003A4929" w:rsidRPr="001E7C69">
        <w:rPr>
          <w:color w:val="000000"/>
          <w:sz w:val="28"/>
          <w:szCs w:val="28"/>
        </w:rPr>
        <w:t> </w:t>
      </w:r>
      <w:r w:rsidRPr="001E7C69">
        <w:rPr>
          <w:color w:val="000000"/>
          <w:sz w:val="28"/>
          <w:szCs w:val="28"/>
          <w:shd w:val="clear" w:color="auto" w:fill="FFFFFF"/>
        </w:rPr>
        <w:t>Звено ветеринарной и фитопатологической разведки СНЛК: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отбирают пробы внешней среды, фуража, растений и других объектов ветеринарного и фитосанитарного надзора для лабораторных исследований; устанавливают характер и степень заражения посевов, размещения и водопоя животных; </w:t>
      </w:r>
    </w:p>
    <w:p w:rsidR="00A0215C" w:rsidRDefault="00365699" w:rsidP="0036569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 xml:space="preserve">определяют границы зон заражения, характер заболеваний животных, их количество и необходимость проведения карантинных мероприятий; </w:t>
      </w:r>
    </w:p>
    <w:p w:rsidR="00A0215C" w:rsidRDefault="00365699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4929">
        <w:rPr>
          <w:color w:val="000000"/>
          <w:sz w:val="28"/>
          <w:szCs w:val="28"/>
          <w:shd w:val="clear" w:color="auto" w:fill="FFFFFF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>определяют пути эвакуации и перегона животных. Вид возбудителя инфекционных заболеваний животных и растений определяется лабораторными исследованиями.</w:t>
      </w:r>
    </w:p>
    <w:p w:rsidR="00A0215C" w:rsidRDefault="00A0215C" w:rsidP="00A021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Радиационная, химическая и бактериологическая разведка и наблюдение организуются всеми командирами формирований в целях своевременного обнаружения наличия радиоактивного, химического и бактериологического заражения, принятия мер защиты личного состава и обеспечения успешного выполнения поставленных задач.</w:t>
      </w:r>
    </w:p>
    <w:p w:rsidR="00A0215C" w:rsidRDefault="00A0215C" w:rsidP="00A0215C">
      <w:pPr>
        <w:ind w:left="708"/>
        <w:rPr>
          <w:color w:val="000000"/>
          <w:sz w:val="28"/>
          <w:szCs w:val="28"/>
        </w:rPr>
      </w:pPr>
    </w:p>
    <w:p w:rsidR="00365699" w:rsidRDefault="00365699" w:rsidP="00365699">
      <w:pPr>
        <w:ind w:firstLine="708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365699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>6.</w:t>
      </w:r>
      <w:r>
        <w:rPr>
          <w:bCs/>
          <w:iCs/>
          <w:color w:val="000000"/>
          <w:sz w:val="28"/>
          <w:szCs w:val="28"/>
          <w:shd w:val="clear" w:color="auto" w:fill="FFFFFF"/>
        </w:rPr>
        <w:t> </w:t>
      </w:r>
      <w:r w:rsidR="00A0215C" w:rsidRPr="00365699">
        <w:rPr>
          <w:bCs/>
          <w:iCs/>
          <w:color w:val="000000"/>
          <w:sz w:val="28"/>
          <w:szCs w:val="28"/>
          <w:shd w:val="clear" w:color="auto" w:fill="FFFFFF"/>
        </w:rPr>
        <w:t>Организация оповещения о радиоактивном, химическом и бактериологическом заражении.</w:t>
      </w:r>
    </w:p>
    <w:p w:rsidR="00A0215C" w:rsidRPr="00365699" w:rsidRDefault="00365699" w:rsidP="00365699">
      <w:pPr>
        <w:ind w:firstLine="708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6.</w:t>
      </w:r>
      <w:r w:rsidR="00A0215C">
        <w:rPr>
          <w:color w:val="000000"/>
          <w:sz w:val="28"/>
          <w:szCs w:val="28"/>
        </w:rPr>
        <w:t>1.</w:t>
      </w:r>
      <w:r w:rsidR="003A4929">
        <w:rPr>
          <w:color w:val="000000"/>
          <w:sz w:val="28"/>
          <w:szCs w:val="28"/>
        </w:rPr>
        <w:t> </w:t>
      </w:r>
      <w:r w:rsidR="00A0215C">
        <w:rPr>
          <w:color w:val="000000"/>
          <w:sz w:val="28"/>
          <w:szCs w:val="28"/>
          <w:shd w:val="clear" w:color="auto" w:fill="FFFFFF"/>
        </w:rPr>
        <w:t>Предупреждение об угрозе нападения противника, оповещение населения о воздушном нападении противника, радиоактивном, химическом и бактериологическом заражении осуществляет ЕДДС, на основе данных разведки и прогнозирования.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365699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2</w:t>
      </w:r>
      <w:r w:rsidR="003A4929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shd w:val="clear" w:color="auto" w:fill="FFFFFF"/>
        </w:rPr>
        <w:t>Система оповещения и информирования населения о чрезвычайных ситуациях в военное и мирное время предусматривает подачу предупредительного сигнала «Внимание всем!» (звук сирен, прерывистые гудки предприятий), после чего передается речевая информация о конкретной угрозе или чрезвычайной ситуации.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3A4929">
        <w:rPr>
          <w:color w:val="000000"/>
          <w:sz w:val="28"/>
          <w:szCs w:val="28"/>
          <w:shd w:val="clear" w:color="auto" w:fill="FFFFFF"/>
        </w:rPr>
        <w:t>В </w:t>
      </w:r>
      <w:r>
        <w:rPr>
          <w:color w:val="000000"/>
          <w:sz w:val="28"/>
          <w:szCs w:val="28"/>
          <w:shd w:val="clear" w:color="auto" w:fill="FFFFFF"/>
        </w:rPr>
        <w:t>военное время при воздушной, химической или радиационной опасности после сигнала «Внимание всем!» также следует речевая информация или уточняющий сигнал: «Воздушная тревога», «Отбой воздушной тревоги», «Радиационная опасность», «Химическая тревога».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 w:rsidR="00365699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3.</w:t>
      </w:r>
      <w:r w:rsidR="003A49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Оповещение о воздушном противнике производится сигналом «Воздушная тревога». Сигнал подается передачей установленного текста по радио и телевидению и дублируется прерывистыми производственными гудками и звуковыми сигналами транспортных средств, протяжными звуками электрических и ручных сирен в течение 2–3 минут.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Оповещение о радиоактивном, химическом и бактериологическом заражении производится сигналами «Радиационная опасность» и «Химическая тревога».       </w:t>
      </w:r>
    </w:p>
    <w:p w:rsidR="00A0215C" w:rsidRDefault="00A0215C" w:rsidP="00A021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ab/>
        <w:t>Сигналы и распоряжения передаются ЕДДС по средствам связи и радиотрансляционным сетям с указанием порядка действий формирований.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ab/>
        <w:t>Сигналы оповещения дублируются в формированиях по техническим средствам связи и с помощью звуковых и светосигнальных средств.</w:t>
      </w:r>
    </w:p>
    <w:p w:rsidR="00A0215C" w:rsidRDefault="003A4929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365699">
        <w:rPr>
          <w:color w:val="000000"/>
          <w:sz w:val="28"/>
          <w:szCs w:val="28"/>
          <w:shd w:val="clear" w:color="auto" w:fill="FFFFFF"/>
        </w:rPr>
        <w:t>6.</w:t>
      </w:r>
      <w:r>
        <w:rPr>
          <w:color w:val="000000"/>
          <w:sz w:val="28"/>
          <w:szCs w:val="28"/>
          <w:shd w:val="clear" w:color="auto" w:fill="FFFFFF"/>
        </w:rPr>
        <w:t>4. </w:t>
      </w:r>
      <w:r w:rsidR="00A0215C">
        <w:rPr>
          <w:color w:val="000000"/>
          <w:sz w:val="28"/>
          <w:szCs w:val="28"/>
          <w:shd w:val="clear" w:color="auto" w:fill="FFFFFF"/>
        </w:rPr>
        <w:t>При обнаружении зараженности местности и воздуха в районе действий (расположения) формирования командир самостоятельно принимает решение на подачу установленных сигналов оповещения и защиту личного состава и доносит об этом старшему начальнику.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="003A4929">
        <w:rPr>
          <w:color w:val="000000"/>
          <w:sz w:val="28"/>
          <w:szCs w:val="28"/>
          <w:shd w:val="clear" w:color="auto" w:fill="FFFFFF"/>
        </w:rPr>
        <w:tab/>
        <w:t xml:space="preserve"> По </w:t>
      </w:r>
      <w:r>
        <w:rPr>
          <w:color w:val="000000"/>
          <w:sz w:val="28"/>
          <w:szCs w:val="28"/>
          <w:shd w:val="clear" w:color="auto" w:fill="FFFFFF"/>
        </w:rPr>
        <w:t>сигналу «Радиационная опасность» командиры формирований определяют порядок действий личного состава, проверяют готовность дозиметрических приборов, усиливают радиационное наблюдение.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Сигнал «Радиационная опасность» подается по местной радиотрансляционной сети и дублируется частыми ударами в звучащие предметы (колокола, подвешенные куски рельс и др.).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 w:rsidR="003A4929">
        <w:rPr>
          <w:color w:val="000000"/>
          <w:sz w:val="28"/>
          <w:szCs w:val="28"/>
          <w:shd w:val="clear" w:color="auto" w:fill="FFFFFF"/>
        </w:rPr>
        <w:t>С </w:t>
      </w:r>
      <w:r>
        <w:rPr>
          <w:color w:val="000000"/>
          <w:sz w:val="28"/>
          <w:szCs w:val="28"/>
          <w:shd w:val="clear" w:color="auto" w:fill="FFFFFF"/>
        </w:rPr>
        <w:t>получением сигнала о непосредственной угрозе нападения противника командир формирования отдает распоряжение на подачу соответствующего сигнала оповещения и контролирует действия подразделений по сигналу.</w:t>
      </w:r>
    </w:p>
    <w:p w:rsidR="00A0215C" w:rsidRDefault="00A0215C" w:rsidP="00A021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По сигналу «Радиационная опасность» в формированиях усиливается радиационное наблюдение, личный состав переводит средства индивидуальной защиты в положение «наготове» и продолжает выполнение поставленных задач, а при наличии радиоактивного заражения - немедленно надевает средства защиты органов дыхания и укрывается в защитных сооружениях.</w:t>
      </w:r>
    </w:p>
    <w:p w:rsidR="00A0215C" w:rsidRDefault="00A0215C" w:rsidP="00A0215C">
      <w:pPr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По сигналу «Химическая тревога» личный состав формирований, находящийся на открытой местности, надевает противогазы и защитную одежду, а находящийся в закрытых машинах, помещениях и укрытиях - только противогазы.</w:t>
      </w:r>
    </w:p>
    <w:p w:rsidR="00A0215C" w:rsidRDefault="00A0215C" w:rsidP="00A0215C">
      <w:pPr>
        <w:rPr>
          <w:sz w:val="28"/>
          <w:szCs w:val="28"/>
        </w:rPr>
      </w:pPr>
    </w:p>
    <w:p w:rsidR="00A0215C" w:rsidRDefault="00A0215C" w:rsidP="00A0215C">
      <w:pPr>
        <w:rPr>
          <w:sz w:val="28"/>
          <w:szCs w:val="28"/>
        </w:rPr>
      </w:pPr>
    </w:p>
    <w:p w:rsidR="00A0215C" w:rsidRDefault="00A0215C" w:rsidP="00A0215C">
      <w:pPr>
        <w:rPr>
          <w:sz w:val="28"/>
          <w:szCs w:val="28"/>
        </w:rPr>
      </w:pPr>
    </w:p>
    <w:p w:rsidR="00A0215C" w:rsidRDefault="00A0215C" w:rsidP="00A0215C">
      <w:pPr>
        <w:rPr>
          <w:sz w:val="28"/>
          <w:szCs w:val="28"/>
        </w:rPr>
      </w:pPr>
    </w:p>
    <w:p w:rsidR="00A0215C" w:rsidRDefault="00A0215C" w:rsidP="00A0215C">
      <w:pPr>
        <w:rPr>
          <w:sz w:val="28"/>
          <w:szCs w:val="28"/>
        </w:rPr>
      </w:pPr>
    </w:p>
    <w:p w:rsidR="00A0215C" w:rsidRDefault="00A0215C" w:rsidP="00A0215C">
      <w:pPr>
        <w:jc w:val="center"/>
        <w:rPr>
          <w:sz w:val="28"/>
          <w:szCs w:val="28"/>
        </w:rPr>
      </w:pPr>
    </w:p>
    <w:p w:rsidR="00392962" w:rsidRDefault="00392962"/>
    <w:sectPr w:rsidR="00392962" w:rsidSect="00935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35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F522C1"/>
    <w:multiLevelType w:val="hybridMultilevel"/>
    <w:tmpl w:val="11068274"/>
    <w:lvl w:ilvl="0" w:tplc="456218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9E906FE8">
      <w:start w:val="1"/>
      <w:numFmt w:val="lowerLetter"/>
      <w:lvlText w:val="%2."/>
      <w:lvlJc w:val="left"/>
      <w:pPr>
        <w:ind w:left="1788" w:hanging="360"/>
      </w:pPr>
    </w:lvl>
    <w:lvl w:ilvl="2" w:tplc="96420FB8">
      <w:start w:val="1"/>
      <w:numFmt w:val="lowerRoman"/>
      <w:lvlText w:val="%3."/>
      <w:lvlJc w:val="right"/>
      <w:pPr>
        <w:ind w:left="2508" w:hanging="180"/>
      </w:pPr>
    </w:lvl>
    <w:lvl w:ilvl="3" w:tplc="4C3877FE">
      <w:start w:val="1"/>
      <w:numFmt w:val="decimal"/>
      <w:lvlText w:val="%4."/>
      <w:lvlJc w:val="left"/>
      <w:pPr>
        <w:ind w:left="3228" w:hanging="360"/>
      </w:pPr>
    </w:lvl>
    <w:lvl w:ilvl="4" w:tplc="CF3E0124">
      <w:start w:val="1"/>
      <w:numFmt w:val="lowerLetter"/>
      <w:lvlText w:val="%5."/>
      <w:lvlJc w:val="left"/>
      <w:pPr>
        <w:ind w:left="3948" w:hanging="360"/>
      </w:pPr>
    </w:lvl>
    <w:lvl w:ilvl="5" w:tplc="319EFCD8">
      <w:start w:val="1"/>
      <w:numFmt w:val="lowerRoman"/>
      <w:lvlText w:val="%6."/>
      <w:lvlJc w:val="right"/>
      <w:pPr>
        <w:ind w:left="4668" w:hanging="180"/>
      </w:pPr>
    </w:lvl>
    <w:lvl w:ilvl="6" w:tplc="6D805D90">
      <w:start w:val="1"/>
      <w:numFmt w:val="decimal"/>
      <w:lvlText w:val="%7."/>
      <w:lvlJc w:val="left"/>
      <w:pPr>
        <w:ind w:left="5388" w:hanging="360"/>
      </w:pPr>
    </w:lvl>
    <w:lvl w:ilvl="7" w:tplc="F4863DA2">
      <w:start w:val="1"/>
      <w:numFmt w:val="lowerLetter"/>
      <w:lvlText w:val="%8."/>
      <w:lvlJc w:val="left"/>
      <w:pPr>
        <w:ind w:left="6108" w:hanging="360"/>
      </w:pPr>
    </w:lvl>
    <w:lvl w:ilvl="8" w:tplc="C03424D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1CF"/>
    <w:rsid w:val="00017BBA"/>
    <w:rsid w:val="00107D9D"/>
    <w:rsid w:val="00142EB3"/>
    <w:rsid w:val="001D24AC"/>
    <w:rsid w:val="001E4C85"/>
    <w:rsid w:val="001E5ECA"/>
    <w:rsid w:val="001E7C69"/>
    <w:rsid w:val="002046DD"/>
    <w:rsid w:val="00237730"/>
    <w:rsid w:val="002C4FF6"/>
    <w:rsid w:val="002C509A"/>
    <w:rsid w:val="002E2B24"/>
    <w:rsid w:val="003478E9"/>
    <w:rsid w:val="00365699"/>
    <w:rsid w:val="00392962"/>
    <w:rsid w:val="003A4929"/>
    <w:rsid w:val="003E2A27"/>
    <w:rsid w:val="004141CF"/>
    <w:rsid w:val="00504235"/>
    <w:rsid w:val="005E5CC3"/>
    <w:rsid w:val="006B351C"/>
    <w:rsid w:val="006C11F9"/>
    <w:rsid w:val="0074332D"/>
    <w:rsid w:val="00744336"/>
    <w:rsid w:val="007F4AA6"/>
    <w:rsid w:val="008512C2"/>
    <w:rsid w:val="008E2218"/>
    <w:rsid w:val="009149EA"/>
    <w:rsid w:val="009356FD"/>
    <w:rsid w:val="009A229D"/>
    <w:rsid w:val="00A0215C"/>
    <w:rsid w:val="00AC2AAB"/>
    <w:rsid w:val="00AD7739"/>
    <w:rsid w:val="00B47EDC"/>
    <w:rsid w:val="00B735A0"/>
    <w:rsid w:val="00BF5552"/>
    <w:rsid w:val="00C125DB"/>
    <w:rsid w:val="00C826A4"/>
    <w:rsid w:val="00F3720D"/>
    <w:rsid w:val="00F46EAB"/>
    <w:rsid w:val="00FD36E0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237730"/>
    <w:pPr>
      <w:ind w:left="720"/>
      <w:contextualSpacing/>
    </w:pPr>
  </w:style>
  <w:style w:type="paragraph" w:customStyle="1" w:styleId="Heading">
    <w:name w:val="Heading"/>
    <w:basedOn w:val="a"/>
    <w:next w:val="a7"/>
    <w:qFormat/>
    <w:rsid w:val="00744336"/>
    <w:pPr>
      <w:jc w:val="center"/>
    </w:pPr>
    <w:rPr>
      <w:b/>
      <w:sz w:val="28"/>
      <w:lang w:eastAsia="zh-CN"/>
    </w:rPr>
  </w:style>
  <w:style w:type="paragraph" w:customStyle="1" w:styleId="a8">
    <w:name w:val="реквизитПодпись"/>
    <w:basedOn w:val="a"/>
    <w:qFormat/>
    <w:rsid w:val="00744336"/>
    <w:pPr>
      <w:tabs>
        <w:tab w:val="left" w:pos="6804"/>
      </w:tabs>
      <w:spacing w:before="360"/>
    </w:pPr>
    <w:rPr>
      <w:sz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7443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4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A0215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ac"/>
    <w:qFormat/>
    <w:rsid w:val="00A0215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c">
    <w:name w:val="Без интервала Знак"/>
    <w:basedOn w:val="a0"/>
    <w:link w:val="ab"/>
    <w:rsid w:val="00A0215C"/>
    <w:rPr>
      <w:rFonts w:eastAsiaTheme="minorEastAsia"/>
      <w:lang w:val="en-US" w:bidi="en-US"/>
    </w:rPr>
  </w:style>
  <w:style w:type="paragraph" w:customStyle="1" w:styleId="1">
    <w:name w:val="Абзац списка1"/>
    <w:basedOn w:val="a"/>
    <w:rsid w:val="00A0215C"/>
    <w:pPr>
      <w:widowControl w:val="0"/>
      <w:ind w:left="720"/>
      <w:contextualSpacing/>
    </w:pPr>
    <w:rPr>
      <w:rFonts w:eastAsia="font235"/>
      <w:sz w:val="24"/>
      <w:szCs w:val="24"/>
    </w:rPr>
  </w:style>
  <w:style w:type="paragraph" w:customStyle="1" w:styleId="21">
    <w:name w:val="Основной текст 21"/>
    <w:basedOn w:val="a"/>
    <w:rsid w:val="00A0215C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2E795-EBDA-428F-9347-F4D55703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2025-04-08T07:53:00Z</cp:lastPrinted>
  <dcterms:created xsi:type="dcterms:W3CDTF">2025-04-08T11:49:00Z</dcterms:created>
  <dcterms:modified xsi:type="dcterms:W3CDTF">2025-04-08T11:49:00Z</dcterms:modified>
</cp:coreProperties>
</file>