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A0" w:rsidRPr="00504710" w:rsidRDefault="00C774A0" w:rsidP="00C774A0">
      <w:pPr>
        <w:suppressAutoHyphens/>
        <w:spacing w:after="200" w:line="240" w:lineRule="auto"/>
        <w:ind w:left="-142" w:right="-284"/>
        <w:jc w:val="center"/>
        <w:rPr>
          <w:rFonts w:ascii="Times New Roman" w:eastAsia="Calibri" w:hAnsi="Times New Roman" w:cs="Times New Roman"/>
          <w:b/>
          <w:color w:val="222A35"/>
          <w:sz w:val="28"/>
          <w:szCs w:val="28"/>
          <w:lang w:eastAsia="ar-SA"/>
        </w:rPr>
      </w:pPr>
      <w:r w:rsidRPr="00504710">
        <w:rPr>
          <w:rFonts w:ascii="Times New Roman" w:eastAsia="Calibri" w:hAnsi="Times New Roman" w:cs="Times New Roman"/>
          <w:b/>
          <w:color w:val="222A35"/>
          <w:sz w:val="28"/>
          <w:szCs w:val="28"/>
          <w:lang w:eastAsia="ar-SA"/>
        </w:rPr>
        <w:t>Извещение</w:t>
      </w:r>
    </w:p>
    <w:p w:rsidR="003A720E" w:rsidRPr="003A720E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           В соответствии со статьей 39.18 Земельного кодекса РФ информируем о возможности предоставления земельного участка. </w:t>
      </w:r>
    </w:p>
    <w:p w:rsidR="00384EC9" w:rsidRPr="00384EC9" w:rsidRDefault="00384EC9" w:rsidP="00384EC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«В Администрацию Панковского городского поселения поступило заявление о предварительном согласовании предоставления в</w:t>
      </w:r>
      <w:r w:rsidR="001E5A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собственность</w:t>
      </w:r>
      <w:r w:rsidR="001920C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земельного участ</w:t>
      </w:r>
      <w:r w:rsidR="001E5A38">
        <w:rPr>
          <w:rFonts w:ascii="Times New Roman" w:eastAsia="Calibri" w:hAnsi="Times New Roman" w:cs="Times New Roman"/>
          <w:sz w:val="28"/>
          <w:szCs w:val="28"/>
          <w:lang w:eastAsia="ar-SA"/>
        </w:rPr>
        <w:t>ка, из земель сельскохозяйственного назначения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по адресу: Россия, Новгородская область, Новгородский район, </w:t>
      </w:r>
      <w:r w:rsidR="001920C2">
        <w:rPr>
          <w:rFonts w:ascii="Times New Roman" w:eastAsia="Calibri" w:hAnsi="Times New Roman" w:cs="Times New Roman"/>
          <w:sz w:val="28"/>
          <w:szCs w:val="28"/>
          <w:lang w:eastAsia="ar-SA"/>
        </w:rPr>
        <w:t>Панковское городское посел</w:t>
      </w:r>
      <w:r w:rsidR="001E5A38">
        <w:rPr>
          <w:rFonts w:ascii="Times New Roman" w:eastAsia="Calibri" w:hAnsi="Times New Roman" w:cs="Times New Roman"/>
          <w:sz w:val="28"/>
          <w:szCs w:val="28"/>
          <w:lang w:eastAsia="ar-SA"/>
        </w:rPr>
        <w:t>ение, массив № 1, СТ «</w:t>
      </w:r>
      <w:proofErr w:type="spellStart"/>
      <w:r w:rsidR="001E5A38">
        <w:rPr>
          <w:rFonts w:ascii="Times New Roman" w:eastAsia="Calibri" w:hAnsi="Times New Roman" w:cs="Times New Roman"/>
          <w:sz w:val="28"/>
          <w:szCs w:val="28"/>
          <w:lang w:eastAsia="ar-SA"/>
        </w:rPr>
        <w:t>Веряжка</w:t>
      </w:r>
      <w:proofErr w:type="spellEnd"/>
      <w:r w:rsidR="001E5A38">
        <w:rPr>
          <w:rFonts w:ascii="Times New Roman" w:eastAsia="Calibri" w:hAnsi="Times New Roman" w:cs="Times New Roman"/>
          <w:sz w:val="28"/>
          <w:szCs w:val="28"/>
          <w:lang w:eastAsia="ar-SA"/>
        </w:rPr>
        <w:t>», площадью 444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кв.м</w:t>
      </w:r>
      <w:proofErr w:type="spellEnd"/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., с видом разрешён</w:t>
      </w:r>
      <w:r w:rsidR="00C915BE">
        <w:rPr>
          <w:rFonts w:ascii="Times New Roman" w:eastAsia="Calibri" w:hAnsi="Times New Roman" w:cs="Times New Roman"/>
          <w:sz w:val="28"/>
          <w:szCs w:val="28"/>
          <w:lang w:eastAsia="ar-SA"/>
        </w:rPr>
        <w:t>ного использов</w:t>
      </w:r>
      <w:r w:rsidR="000E0A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ания: </w:t>
      </w:r>
      <w:r w:rsidR="001E5A38">
        <w:rPr>
          <w:rFonts w:ascii="Times New Roman" w:eastAsia="Calibri" w:hAnsi="Times New Roman" w:cs="Times New Roman"/>
          <w:sz w:val="28"/>
          <w:szCs w:val="28"/>
          <w:lang w:eastAsia="ar-SA"/>
        </w:rPr>
        <w:t>садоводство (</w:t>
      </w:r>
      <w:proofErr w:type="spellStart"/>
      <w:r w:rsidR="001E5A38">
        <w:rPr>
          <w:rFonts w:ascii="Times New Roman" w:eastAsia="Calibri" w:hAnsi="Times New Roman" w:cs="Times New Roman"/>
          <w:sz w:val="28"/>
          <w:szCs w:val="28"/>
          <w:lang w:eastAsia="ar-SA"/>
        </w:rPr>
        <w:t>вх</w:t>
      </w:r>
      <w:proofErr w:type="spellEnd"/>
      <w:r w:rsidR="001E5A38">
        <w:rPr>
          <w:rFonts w:ascii="Times New Roman" w:eastAsia="Calibri" w:hAnsi="Times New Roman" w:cs="Times New Roman"/>
          <w:sz w:val="28"/>
          <w:szCs w:val="28"/>
          <w:lang w:eastAsia="ar-SA"/>
        </w:rPr>
        <w:t>. № 4918157469 от 11.12</w:t>
      </w:r>
      <w:r w:rsidR="001D05D6">
        <w:rPr>
          <w:rFonts w:ascii="Times New Roman" w:eastAsia="Calibri" w:hAnsi="Times New Roman" w:cs="Times New Roman"/>
          <w:sz w:val="28"/>
          <w:szCs w:val="28"/>
          <w:lang w:eastAsia="ar-SA"/>
        </w:rPr>
        <w:t>.2024)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3A720E" w:rsidRPr="003A720E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            Граждане или крестьянские (фермерские) хозяйства, которые заинтересованы в приобретении прав на вышеуказанный земельный участок вправе подать заявление о намерении участвовать в аукционе на право заключения договора аренды земельного участка. Заявления принимаются в течение 30 дней с момента размещения настоящего извещения, по адресу: Новгородская область, Новгородский район, Панковское городское поселение, п. Панковка, ул. Октябрьская, д. 3 в письменной форме, в виде бумажного документа, в пон</w:t>
      </w:r>
      <w:r w:rsidR="00D344F6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едельник–пятница с 8.00 до 17.00; перерыв с 12.00 до 13</w:t>
      </w: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.00; суббота, воскресенье выходной, (тел. 791-432, 799-531). Окончание приема заявлений о намерении участвовать в аукционе на право заключения договора аренды земельного участка - тридцать дней с </w:t>
      </w:r>
      <w:proofErr w:type="gramStart"/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момента  размещения</w:t>
      </w:r>
      <w:proofErr w:type="gramEnd"/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.</w:t>
      </w:r>
    </w:p>
    <w:p w:rsidR="00C774A0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ab/>
        <w:t xml:space="preserve">    Если в указанный в настоящем извещении срок поступят ещё заявления о намерении участвовать в аукционе, то предоставление будет проводиться на торгах (т.е. за плату)»</w:t>
      </w:r>
    </w:p>
    <w:p w:rsidR="00B64C62" w:rsidRDefault="001E5A38">
      <w:r w:rsidRPr="001E5A38">
        <w:rPr>
          <w:noProof/>
          <w:lang w:eastAsia="ru-RU"/>
        </w:rPr>
        <w:drawing>
          <wp:inline distT="0" distB="0" distL="0" distR="0">
            <wp:extent cx="5440680" cy="3558684"/>
            <wp:effectExtent l="0" t="0" r="7620" b="3810"/>
            <wp:docPr id="2" name="Рисунок 2" descr="C:\Users\Пользователь\Desktop\2024\мун уч\ПГС Трычков  предв схема\Схема Веря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4\мун уч\ПГС Трычков  предв схема\Схема Веряжк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973" cy="356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A0"/>
    <w:rsid w:val="00036869"/>
    <w:rsid w:val="000E0A8A"/>
    <w:rsid w:val="001920C2"/>
    <w:rsid w:val="001B11F9"/>
    <w:rsid w:val="001D05D6"/>
    <w:rsid w:val="001E5A38"/>
    <w:rsid w:val="0032595B"/>
    <w:rsid w:val="00384EC9"/>
    <w:rsid w:val="003A720E"/>
    <w:rsid w:val="003C14FA"/>
    <w:rsid w:val="0048324C"/>
    <w:rsid w:val="004C23C0"/>
    <w:rsid w:val="00565F27"/>
    <w:rsid w:val="005B4806"/>
    <w:rsid w:val="005F493F"/>
    <w:rsid w:val="006245B4"/>
    <w:rsid w:val="00643A19"/>
    <w:rsid w:val="006A4141"/>
    <w:rsid w:val="006B7A52"/>
    <w:rsid w:val="007019A4"/>
    <w:rsid w:val="007265DD"/>
    <w:rsid w:val="007E54D9"/>
    <w:rsid w:val="0086246C"/>
    <w:rsid w:val="00864B3B"/>
    <w:rsid w:val="00A02DB9"/>
    <w:rsid w:val="00A54A55"/>
    <w:rsid w:val="00A947AC"/>
    <w:rsid w:val="00A96B71"/>
    <w:rsid w:val="00B64C62"/>
    <w:rsid w:val="00BC4C87"/>
    <w:rsid w:val="00C0061E"/>
    <w:rsid w:val="00C13CC5"/>
    <w:rsid w:val="00C555C0"/>
    <w:rsid w:val="00C706EE"/>
    <w:rsid w:val="00C774A0"/>
    <w:rsid w:val="00C915BE"/>
    <w:rsid w:val="00CB335B"/>
    <w:rsid w:val="00D344F6"/>
    <w:rsid w:val="00D70AA5"/>
    <w:rsid w:val="00E07080"/>
    <w:rsid w:val="00E74C21"/>
    <w:rsid w:val="00ED7C38"/>
    <w:rsid w:val="00F33443"/>
    <w:rsid w:val="00F50153"/>
    <w:rsid w:val="00F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1592"/>
  <w15:chartTrackingRefBased/>
  <w15:docId w15:val="{49C731FC-6B94-4CC7-8F4A-ACBE0B71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2021-09-08T08:37:00Z</cp:lastPrinted>
  <dcterms:created xsi:type="dcterms:W3CDTF">2021-09-08T08:35:00Z</dcterms:created>
  <dcterms:modified xsi:type="dcterms:W3CDTF">2024-12-24T13:12:00Z</dcterms:modified>
</cp:coreProperties>
</file>