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ED" w:rsidRPr="004A42DF" w:rsidRDefault="003564ED" w:rsidP="009D4274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4A42DF">
        <w:rPr>
          <w:b/>
          <w:sz w:val="28"/>
          <w:szCs w:val="28"/>
        </w:rPr>
        <w:t>Пресс-релиз</w:t>
      </w:r>
    </w:p>
    <w:bookmarkEnd w:id="0"/>
    <w:p w:rsidR="009D4274" w:rsidRDefault="009D4274" w:rsidP="009D4274">
      <w:pPr>
        <w:spacing w:after="0"/>
        <w:jc w:val="center"/>
        <w:rPr>
          <w:b/>
          <w:sz w:val="24"/>
          <w:szCs w:val="24"/>
        </w:rPr>
      </w:pPr>
    </w:p>
    <w:p w:rsidR="009D4274" w:rsidRPr="00E41A6F" w:rsidRDefault="009D4274" w:rsidP="009D4274">
      <w:pPr>
        <w:spacing w:after="0"/>
        <w:jc w:val="center"/>
        <w:rPr>
          <w:b/>
          <w:color w:val="FF0000"/>
          <w:sz w:val="28"/>
          <w:szCs w:val="28"/>
        </w:rPr>
      </w:pPr>
      <w:r w:rsidRPr="00E41A6F">
        <w:rPr>
          <w:b/>
          <w:color w:val="FF0000"/>
          <w:sz w:val="28"/>
          <w:szCs w:val="28"/>
        </w:rPr>
        <w:t xml:space="preserve">Малый бизнес! </w:t>
      </w:r>
      <w:r w:rsidR="004A42DF" w:rsidRPr="00E41A6F">
        <w:rPr>
          <w:b/>
          <w:color w:val="FF0000"/>
          <w:sz w:val="28"/>
          <w:szCs w:val="28"/>
        </w:rPr>
        <w:t>Стань резидентом бизнес-инк</w:t>
      </w:r>
      <w:r w:rsidR="007E1980" w:rsidRPr="00E41A6F">
        <w:rPr>
          <w:b/>
          <w:color w:val="FF0000"/>
          <w:sz w:val="28"/>
          <w:szCs w:val="28"/>
        </w:rPr>
        <w:t xml:space="preserve">убатора. </w:t>
      </w:r>
    </w:p>
    <w:p w:rsidR="004A42DF" w:rsidRPr="00E41A6F" w:rsidRDefault="007E1980" w:rsidP="009D4274">
      <w:pPr>
        <w:spacing w:after="0"/>
        <w:jc w:val="center"/>
        <w:rPr>
          <w:b/>
          <w:color w:val="FF0000"/>
          <w:sz w:val="28"/>
          <w:szCs w:val="28"/>
        </w:rPr>
      </w:pPr>
      <w:r w:rsidRPr="00E41A6F">
        <w:rPr>
          <w:b/>
          <w:color w:val="FF0000"/>
          <w:sz w:val="28"/>
          <w:szCs w:val="28"/>
        </w:rPr>
        <w:t>Конкурс открыт. Создаем условия для роста.</w:t>
      </w:r>
    </w:p>
    <w:p w:rsidR="009D4274" w:rsidRPr="00386FC5" w:rsidRDefault="009D4274" w:rsidP="009D4274">
      <w:pPr>
        <w:spacing w:after="0"/>
        <w:jc w:val="center"/>
        <w:rPr>
          <w:b/>
          <w:sz w:val="24"/>
          <w:szCs w:val="24"/>
        </w:rPr>
      </w:pPr>
    </w:p>
    <w:p w:rsidR="00135936" w:rsidRDefault="003564ED" w:rsidP="00135936">
      <w:pPr>
        <w:spacing w:after="100" w:afterAutospacing="1"/>
        <w:jc w:val="both"/>
      </w:pPr>
      <w:r>
        <w:t xml:space="preserve">Новгородский фонд поддержки </w:t>
      </w:r>
      <w:r w:rsidR="00CB44DD">
        <w:t xml:space="preserve">малого </w:t>
      </w:r>
      <w:r>
        <w:t xml:space="preserve">предпринимательства </w:t>
      </w:r>
      <w:r w:rsidR="00CB44DD">
        <w:t xml:space="preserve">(НФПМП) </w:t>
      </w:r>
      <w:r>
        <w:t xml:space="preserve">сообщает об открытие бизнес-инкубатора </w:t>
      </w:r>
      <w:r w:rsidR="00B8650D">
        <w:t xml:space="preserve">в центре поддержки малого предпринимательства </w:t>
      </w:r>
      <w:r>
        <w:t xml:space="preserve">по адресу: Великий Новгород, ул. </w:t>
      </w:r>
      <w:proofErr w:type="spellStart"/>
      <w:r>
        <w:t>Кочетова</w:t>
      </w:r>
      <w:proofErr w:type="spellEnd"/>
      <w:r>
        <w:t xml:space="preserve"> 30. </w:t>
      </w:r>
    </w:p>
    <w:p w:rsidR="001D25D2" w:rsidRDefault="001D25D2" w:rsidP="00135936">
      <w:pPr>
        <w:spacing w:after="100" w:afterAutospacing="1"/>
        <w:jc w:val="both"/>
      </w:pPr>
      <w:r w:rsidRPr="001D25D2">
        <w:rPr>
          <w:noProof/>
        </w:rPr>
        <w:drawing>
          <wp:inline distT="0" distB="0" distL="0" distR="0">
            <wp:extent cx="5940425" cy="3341489"/>
            <wp:effectExtent l="0" t="0" r="3175" b="0"/>
            <wp:docPr id="4" name="Рисунок 4" descr="D:\Бизнес-инкубатор\ИСТОРИЯ1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изнес-инкубатор\ИСТОРИЯ1\Слайд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936" w:rsidRDefault="00135936" w:rsidP="00135936">
      <w:pPr>
        <w:spacing w:after="100" w:afterAutospacing="1"/>
        <w:jc w:val="both"/>
        <w:rPr>
          <w:iCs/>
          <w:color w:val="000000"/>
          <w:sz w:val="24"/>
          <w:szCs w:val="24"/>
        </w:rPr>
      </w:pPr>
      <w:r w:rsidRPr="00135936">
        <w:rPr>
          <w:iCs/>
          <w:color w:val="000000"/>
          <w:sz w:val="24"/>
          <w:szCs w:val="24"/>
        </w:rPr>
        <w:t>Бизнес-инкубаторы (БИ) - организации, созданные для поддержки предпринимателей на ранней стадии их деятельности путем предоставления в аренду помещений и оказания консультационных, бухгалтерских и юридических услуг.</w:t>
      </w:r>
    </w:p>
    <w:p w:rsidR="00135936" w:rsidRPr="00BC3588" w:rsidRDefault="00135936" w:rsidP="00135936">
      <w:pPr>
        <w:jc w:val="both"/>
        <w:rPr>
          <w:sz w:val="24"/>
          <w:szCs w:val="24"/>
        </w:rPr>
      </w:pPr>
      <w:r>
        <w:rPr>
          <w:sz w:val="24"/>
          <w:szCs w:val="24"/>
        </w:rPr>
        <w:t>Бизнес-инкубатор облегчае</w:t>
      </w:r>
      <w:r w:rsidRPr="00CA72FE">
        <w:rPr>
          <w:sz w:val="24"/>
          <w:szCs w:val="24"/>
        </w:rPr>
        <w:t>т начальный этап функционирования новых</w:t>
      </w:r>
      <w:r>
        <w:rPr>
          <w:sz w:val="24"/>
          <w:szCs w:val="24"/>
        </w:rPr>
        <w:t xml:space="preserve"> </w:t>
      </w:r>
      <w:hyperlink r:id="rId6" w:history="1">
        <w:r w:rsidRPr="00135936">
          <w:rPr>
            <w:rStyle w:val="a4"/>
            <w:color w:val="auto"/>
            <w:sz w:val="24"/>
            <w:szCs w:val="24"/>
            <w:u w:val="none"/>
          </w:rPr>
          <w:t>малых предприятий</w:t>
        </w:r>
      </w:hyperlink>
      <w:r w:rsidRPr="00135936">
        <w:rPr>
          <w:sz w:val="24"/>
          <w:szCs w:val="24"/>
        </w:rPr>
        <w:t>,</w:t>
      </w:r>
      <w:r>
        <w:rPr>
          <w:sz w:val="24"/>
          <w:szCs w:val="24"/>
        </w:rPr>
        <w:t xml:space="preserve"> предоставляе</w:t>
      </w:r>
      <w:r w:rsidRPr="00BC3588">
        <w:rPr>
          <w:sz w:val="24"/>
          <w:szCs w:val="24"/>
        </w:rPr>
        <w:t>т помещения и оборудование на основе совм</w:t>
      </w:r>
      <w:r>
        <w:rPr>
          <w:sz w:val="24"/>
          <w:szCs w:val="24"/>
        </w:rPr>
        <w:t>естного пользования, обеспечивае</w:t>
      </w:r>
      <w:r w:rsidRPr="00BC3588">
        <w:rPr>
          <w:sz w:val="24"/>
          <w:szCs w:val="24"/>
        </w:rPr>
        <w:t xml:space="preserve">т доступ к большому набору услуг, методикам и комплексу программ деловой поддержки. </w:t>
      </w:r>
    </w:p>
    <w:p w:rsidR="00135936" w:rsidRDefault="00135936" w:rsidP="00135936">
      <w:pPr>
        <w:jc w:val="both"/>
        <w:rPr>
          <w:sz w:val="24"/>
          <w:szCs w:val="24"/>
        </w:rPr>
      </w:pPr>
      <w:r>
        <w:rPr>
          <w:sz w:val="24"/>
          <w:szCs w:val="24"/>
        </w:rPr>
        <w:t>Бизнес-инкубатор оказывае</w:t>
      </w:r>
      <w:r w:rsidRPr="00CA72FE">
        <w:rPr>
          <w:sz w:val="24"/>
          <w:szCs w:val="24"/>
        </w:rPr>
        <w:t xml:space="preserve">т помощь в совершенствовании управления малыми предприятиями, организации финансирования, реализации специализированных программ обучения персонала современным методам управления, в создании пространства информационного обмена, где субъекты малого </w:t>
      </w:r>
      <w:r>
        <w:rPr>
          <w:sz w:val="24"/>
          <w:szCs w:val="24"/>
        </w:rPr>
        <w:t xml:space="preserve">предпринимательства могут </w:t>
      </w:r>
      <w:r w:rsidRPr="00CA72FE">
        <w:rPr>
          <w:sz w:val="24"/>
          <w:szCs w:val="24"/>
        </w:rPr>
        <w:t xml:space="preserve">делиться опытом и совместно решать накопившиеся проблемы и др. </w:t>
      </w:r>
    </w:p>
    <w:p w:rsidR="00135936" w:rsidRDefault="00135936" w:rsidP="00135936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A72FE">
        <w:rPr>
          <w:sz w:val="24"/>
          <w:szCs w:val="24"/>
        </w:rPr>
        <w:t xml:space="preserve">ахождение субъектов малого и среднего предпринимательства в бизнес-инкубаторе рассчитано на 2 - 3 года жизни малого предприятия, чтобы обеспечить его становление для дальнейшей самостоятельной деятельности. </w:t>
      </w:r>
    </w:p>
    <w:p w:rsidR="001D25D2" w:rsidRPr="00CA72FE" w:rsidRDefault="001D25D2" w:rsidP="00135936">
      <w:pPr>
        <w:jc w:val="both"/>
        <w:rPr>
          <w:sz w:val="24"/>
          <w:szCs w:val="24"/>
        </w:rPr>
      </w:pPr>
      <w:r w:rsidRPr="001D25D2">
        <w:rPr>
          <w:noProof/>
          <w:sz w:val="24"/>
          <w:szCs w:val="24"/>
        </w:rPr>
        <w:lastRenderedPageBreak/>
        <w:drawing>
          <wp:inline distT="0" distB="0" distL="0" distR="0">
            <wp:extent cx="5940425" cy="3341489"/>
            <wp:effectExtent l="0" t="0" r="3175" b="0"/>
            <wp:docPr id="3" name="Рисунок 3" descr="D:\Бизнес-инкубатор\ИСТОРИЯ1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изнес-инкубатор\ИСТОРИЯ1\Слайд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ED" w:rsidRDefault="003564ED" w:rsidP="00135936">
      <w:pPr>
        <w:spacing w:after="100" w:afterAutospacing="1"/>
        <w:jc w:val="both"/>
      </w:pPr>
      <w:r>
        <w:t xml:space="preserve">Общая площадь </w:t>
      </w:r>
      <w:r w:rsidR="00135936">
        <w:t>бизнес-инкубатора составляет 384 квадратных метра</w:t>
      </w:r>
      <w:r>
        <w:t xml:space="preserve">. </w:t>
      </w:r>
      <w:r w:rsidR="00135936">
        <w:t xml:space="preserve">Он включает </w:t>
      </w:r>
      <w:r>
        <w:t xml:space="preserve">6 офисов для субъектов малого предпринимательства, оборудованных современной мебелью и офисной техникой в том числе: 2 офиса по 13 квадратных метров, 2 офиса по 18 квадратных метра, </w:t>
      </w:r>
      <w:r w:rsidR="00B8650D">
        <w:t xml:space="preserve">1 офис 36 квадратных метров, 1 офис 37 квадратных метров. Кроме этого, бизнес-инкубатор включает </w:t>
      </w:r>
      <w:proofErr w:type="spellStart"/>
      <w:r w:rsidR="00B8650D">
        <w:t>коворкинг</w:t>
      </w:r>
      <w:proofErr w:type="spellEnd"/>
      <w:r w:rsidR="00B8650D">
        <w:t xml:space="preserve"> на 12 рабочих мест и офис для переговоров и мастер-классов (семинаров) площадью 26 квадратных метров.</w:t>
      </w:r>
    </w:p>
    <w:p w:rsidR="00386FC5" w:rsidRDefault="001D25D2" w:rsidP="001D25D2">
      <w:pPr>
        <w:spacing w:after="100" w:afterAutospacing="1"/>
        <w:jc w:val="both"/>
      </w:pPr>
      <w:r w:rsidRPr="001D25D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857625" cy="2632075"/>
            <wp:effectExtent l="0" t="0" r="0" b="0"/>
            <wp:wrapSquare wrapText="bothSides"/>
            <wp:docPr id="2" name="Рисунок 2" descr="D:\Бизнес-инкубатор\ИСТОРИЯ1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изнес-инкубатор\ИСТОРИЯ1\Слайд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063" cy="263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FC5">
        <w:t xml:space="preserve">Не резиденты бизнес-инкубатора индивидуальные предприниматели, малые предприятия Великого Новгорода, Новгородской области могут воспользоваться услугами </w:t>
      </w:r>
      <w:proofErr w:type="spellStart"/>
      <w:r w:rsidR="00386FC5">
        <w:t>коворкинга</w:t>
      </w:r>
      <w:proofErr w:type="spellEnd"/>
      <w:r w:rsidR="00386FC5">
        <w:t xml:space="preserve"> на условия</w:t>
      </w:r>
      <w:r>
        <w:t>х</w:t>
      </w:r>
      <w:r w:rsidR="00386FC5">
        <w:t xml:space="preserve"> почасовой оплаты. Стоимость часа аренды рабочего места </w:t>
      </w:r>
      <w:proofErr w:type="spellStart"/>
      <w:r w:rsidR="00386FC5">
        <w:t>коворкинга</w:t>
      </w:r>
      <w:proofErr w:type="spellEnd"/>
      <w:r w:rsidR="00386FC5">
        <w:t xml:space="preserve"> составляет 48 руб. </w:t>
      </w:r>
    </w:p>
    <w:p w:rsidR="001D25D2" w:rsidRDefault="001D25D2"/>
    <w:p w:rsidR="001D25D2" w:rsidRDefault="001D25D2"/>
    <w:p w:rsidR="001D25D2" w:rsidRDefault="00E41A6F" w:rsidP="00E41A6F">
      <w:pPr>
        <w:tabs>
          <w:tab w:val="left" w:pos="7800"/>
        </w:tabs>
      </w:pPr>
      <w:r>
        <w:tab/>
      </w:r>
    </w:p>
    <w:p w:rsidR="00B8650D" w:rsidRDefault="00CB44DD">
      <w:r>
        <w:t>Резидент бизнес-инкубатора получает:</w:t>
      </w:r>
    </w:p>
    <w:p w:rsidR="00CB44DD" w:rsidRDefault="00CB44DD" w:rsidP="00CB44DD">
      <w:pPr>
        <w:pStyle w:val="a3"/>
        <w:numPr>
          <w:ilvl w:val="0"/>
          <w:numId w:val="1"/>
        </w:numPr>
      </w:pPr>
      <w:r>
        <w:t>Офисные помещения на льготных условиях.</w:t>
      </w:r>
      <w:r w:rsidR="00386FC5">
        <w:t xml:space="preserve"> Тариф аренды 1 квадратного метра составляет 180 руб. за метр квадратный в месяц.</w:t>
      </w:r>
    </w:p>
    <w:p w:rsidR="00CB44DD" w:rsidRDefault="00CB44DD" w:rsidP="00CB44DD">
      <w:pPr>
        <w:pStyle w:val="a3"/>
        <w:numPr>
          <w:ilvl w:val="0"/>
          <w:numId w:val="1"/>
        </w:numPr>
      </w:pPr>
      <w:r>
        <w:t>Телекоммуникационные услуги.</w:t>
      </w:r>
    </w:p>
    <w:p w:rsidR="00CB44DD" w:rsidRDefault="00CB44DD" w:rsidP="00CB44DD">
      <w:pPr>
        <w:pStyle w:val="a3"/>
        <w:numPr>
          <w:ilvl w:val="0"/>
          <w:numId w:val="1"/>
        </w:numPr>
      </w:pPr>
      <w:r>
        <w:t>Бесплатные семинары, тренинги.</w:t>
      </w:r>
    </w:p>
    <w:p w:rsidR="00CB44DD" w:rsidRDefault="00CB44DD" w:rsidP="00CB44DD">
      <w:pPr>
        <w:pStyle w:val="a3"/>
        <w:numPr>
          <w:ilvl w:val="0"/>
          <w:numId w:val="1"/>
        </w:numPr>
      </w:pPr>
      <w:r>
        <w:t>Консультации по вопросам ведения бизнеса.</w:t>
      </w:r>
    </w:p>
    <w:p w:rsidR="004A42DF" w:rsidRDefault="004A42DF" w:rsidP="00CB44DD">
      <w:pPr>
        <w:pStyle w:val="a3"/>
        <w:numPr>
          <w:ilvl w:val="0"/>
          <w:numId w:val="1"/>
        </w:numPr>
      </w:pPr>
      <w:r>
        <w:t>Бухгалтерские и юридические услуги.</w:t>
      </w:r>
    </w:p>
    <w:p w:rsidR="00CB44DD" w:rsidRDefault="00CB44DD" w:rsidP="00CB44DD">
      <w:pPr>
        <w:pStyle w:val="a3"/>
        <w:numPr>
          <w:ilvl w:val="0"/>
          <w:numId w:val="1"/>
        </w:numPr>
      </w:pPr>
      <w:r>
        <w:lastRenderedPageBreak/>
        <w:t>Помощь в поиске кредитов или инвесторов</w:t>
      </w:r>
      <w:r w:rsidR="007E1980">
        <w:t>.</w:t>
      </w:r>
    </w:p>
    <w:p w:rsidR="007E1980" w:rsidRDefault="007E1980" w:rsidP="00CB44DD">
      <w:pPr>
        <w:pStyle w:val="a3"/>
        <w:numPr>
          <w:ilvl w:val="0"/>
          <w:numId w:val="1"/>
        </w:numPr>
      </w:pPr>
      <w:r>
        <w:t>Помощь участникам конкурсов на гранты</w:t>
      </w:r>
      <w:r w:rsidR="00135936">
        <w:t>.</w:t>
      </w:r>
    </w:p>
    <w:p w:rsidR="004A42DF" w:rsidRDefault="00CB44DD" w:rsidP="00CB44DD">
      <w:r>
        <w:t xml:space="preserve">Прием в бизнес-инкубатор производится на конкурсной основе. Отбор осуществляет Правление НФПМП. </w:t>
      </w:r>
      <w:r w:rsidR="009D4274">
        <w:t>Заявления принимаются в течении февраля марта текущего года.</w:t>
      </w:r>
    </w:p>
    <w:p w:rsidR="00135936" w:rsidRPr="00135936" w:rsidRDefault="00135936" w:rsidP="00135936">
      <w:pPr>
        <w:spacing w:before="240"/>
        <w:jc w:val="both"/>
        <w:rPr>
          <w:sz w:val="24"/>
          <w:szCs w:val="24"/>
        </w:rPr>
      </w:pPr>
      <w:r w:rsidRPr="00135936">
        <w:rPr>
          <w:sz w:val="24"/>
          <w:szCs w:val="24"/>
        </w:rPr>
        <w:t xml:space="preserve">К участию в конкурсном отборе резидентов Бизнес-инкубатора допускаются малые предприятия - </w:t>
      </w:r>
      <w:hyperlink r:id="rId9" w:history="1">
        <w:r w:rsidRPr="00135936">
          <w:rPr>
            <w:rStyle w:val="a4"/>
            <w:color w:val="auto"/>
            <w:sz w:val="24"/>
            <w:szCs w:val="24"/>
            <w:u w:val="none"/>
          </w:rPr>
          <w:t>юридические лица</w:t>
        </w:r>
      </w:hyperlink>
      <w:r w:rsidRPr="00135936">
        <w:rPr>
          <w:sz w:val="24"/>
          <w:szCs w:val="24"/>
        </w:rPr>
        <w:t xml:space="preserve"> и </w:t>
      </w:r>
      <w:hyperlink r:id="rId10" w:history="1">
        <w:r w:rsidRPr="00135936">
          <w:rPr>
            <w:rStyle w:val="a4"/>
            <w:color w:val="auto"/>
            <w:sz w:val="24"/>
            <w:szCs w:val="24"/>
            <w:u w:val="none"/>
          </w:rPr>
          <w:t>индивидуальные предприниматели</w:t>
        </w:r>
      </w:hyperlink>
      <w:r w:rsidRPr="00135936">
        <w:rPr>
          <w:sz w:val="24"/>
          <w:szCs w:val="24"/>
        </w:rPr>
        <w:t>, зарегистрированные на территории Новгородской области и осуществляющие свою деятельность на дату подачи заявки не более трех лет.</w:t>
      </w:r>
    </w:p>
    <w:p w:rsidR="00CB44DD" w:rsidRDefault="00CB44DD" w:rsidP="00CB44DD">
      <w:r>
        <w:t xml:space="preserve">Заявитель предоставляет на конкурс: </w:t>
      </w:r>
    </w:p>
    <w:p w:rsidR="00CB44DD" w:rsidRDefault="00CB44DD" w:rsidP="008E79C8">
      <w:pPr>
        <w:pStyle w:val="a3"/>
        <w:numPr>
          <w:ilvl w:val="0"/>
          <w:numId w:val="2"/>
        </w:numPr>
      </w:pPr>
      <w:r>
        <w:t>Заявление установленной формы</w:t>
      </w:r>
      <w:r w:rsidR="008E79C8">
        <w:t>.</w:t>
      </w:r>
    </w:p>
    <w:p w:rsidR="004A42DF" w:rsidRPr="004A42DF" w:rsidRDefault="004A42DF" w:rsidP="004A42D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A42DF">
        <w:rPr>
          <w:sz w:val="24"/>
          <w:szCs w:val="24"/>
        </w:rPr>
        <w:t>видетельство о регистрации предпринимательской деятельности (копия);</w:t>
      </w:r>
    </w:p>
    <w:p w:rsidR="004A42DF" w:rsidRPr="004A42DF" w:rsidRDefault="004A42DF" w:rsidP="004A42D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A42DF">
        <w:rPr>
          <w:sz w:val="24"/>
          <w:szCs w:val="24"/>
        </w:rPr>
        <w:t>-</w:t>
      </w:r>
      <w:r>
        <w:rPr>
          <w:sz w:val="24"/>
          <w:szCs w:val="24"/>
        </w:rPr>
        <w:t>В</w:t>
      </w:r>
      <w:r w:rsidRPr="004A42DF">
        <w:rPr>
          <w:sz w:val="24"/>
          <w:szCs w:val="24"/>
        </w:rPr>
        <w:t>ыписка из реестра ЕГРИП или ЕГРЮЛ (копия);</w:t>
      </w:r>
    </w:p>
    <w:p w:rsidR="004A42DF" w:rsidRPr="004A42DF" w:rsidRDefault="004A42DF" w:rsidP="004A42D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A42DF">
        <w:rPr>
          <w:sz w:val="24"/>
          <w:szCs w:val="24"/>
        </w:rPr>
        <w:t xml:space="preserve">- справки НИ ФНС и ФСС об отсутствии задолженности по налогам и сборам. </w:t>
      </w:r>
    </w:p>
    <w:p w:rsidR="00135936" w:rsidRPr="00CA72FE" w:rsidRDefault="00135936" w:rsidP="00135936">
      <w:pPr>
        <w:jc w:val="both"/>
        <w:rPr>
          <w:sz w:val="24"/>
          <w:szCs w:val="24"/>
        </w:rPr>
      </w:pPr>
      <w:r w:rsidRPr="00CA72FE">
        <w:rPr>
          <w:sz w:val="24"/>
          <w:szCs w:val="24"/>
        </w:rPr>
        <w:t>В бизнес-инкубаторе не допускается размещение субъектов малого предпринимательства</w:t>
      </w:r>
      <w:r>
        <w:rPr>
          <w:sz w:val="24"/>
          <w:szCs w:val="24"/>
        </w:rPr>
        <w:t xml:space="preserve"> согласно постановлению Правительства Новгородской области от 10.10.2018 № 480</w:t>
      </w:r>
      <w:r w:rsidRPr="00CA72FE">
        <w:rPr>
          <w:sz w:val="24"/>
          <w:szCs w:val="24"/>
        </w:rPr>
        <w:t>, осуществляющих следующие виды деятельности:</w:t>
      </w:r>
    </w:p>
    <w:p w:rsidR="00135936" w:rsidRPr="00135936" w:rsidRDefault="00135936" w:rsidP="00135936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Theme="minorHAnsi" w:hAnsiTheme="minorHAnsi"/>
          <w:spacing w:val="2"/>
        </w:rPr>
      </w:pPr>
      <w:r w:rsidRPr="00135936">
        <w:rPr>
          <w:rFonts w:asciiTheme="minorHAnsi" w:hAnsiTheme="minorHAnsi"/>
          <w:spacing w:val="2"/>
        </w:rPr>
        <w:t>- финансовые, страховые услуги;</w:t>
      </w:r>
    </w:p>
    <w:p w:rsidR="00135936" w:rsidRPr="00135936" w:rsidRDefault="00135936" w:rsidP="009D427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/>
          <w:spacing w:val="2"/>
        </w:rPr>
      </w:pPr>
      <w:r w:rsidRPr="00135936">
        <w:rPr>
          <w:rFonts w:asciiTheme="minorHAnsi" w:hAnsiTheme="minorHAnsi"/>
          <w:spacing w:val="2"/>
        </w:rPr>
        <w:t>- розничная или оптовая торговля (кроме реализации товаров и услуг через Интернет);</w:t>
      </w:r>
    </w:p>
    <w:p w:rsidR="00135936" w:rsidRPr="00135936" w:rsidRDefault="00135936" w:rsidP="009D427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/>
          <w:spacing w:val="2"/>
        </w:rPr>
      </w:pPr>
      <w:r w:rsidRPr="00135936">
        <w:rPr>
          <w:rFonts w:asciiTheme="minorHAnsi" w:hAnsiTheme="minorHAnsi"/>
          <w:spacing w:val="2"/>
        </w:rPr>
        <w:t>- строительство, включая ремонтно-строительные работы;</w:t>
      </w:r>
    </w:p>
    <w:p w:rsidR="00135936" w:rsidRPr="00135936" w:rsidRDefault="00135936" w:rsidP="009D427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/>
          <w:spacing w:val="2"/>
        </w:rPr>
      </w:pPr>
      <w:r w:rsidRPr="00135936">
        <w:rPr>
          <w:rFonts w:asciiTheme="minorHAnsi" w:hAnsiTheme="minorHAnsi"/>
          <w:spacing w:val="2"/>
        </w:rPr>
        <w:t>- услуги адвокатов, нотариат;</w:t>
      </w:r>
    </w:p>
    <w:p w:rsidR="00135936" w:rsidRPr="00135936" w:rsidRDefault="00135936" w:rsidP="009D427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/>
          <w:spacing w:val="2"/>
        </w:rPr>
      </w:pPr>
      <w:r w:rsidRPr="00135936">
        <w:rPr>
          <w:rFonts w:asciiTheme="minorHAnsi" w:hAnsiTheme="minorHAnsi"/>
          <w:spacing w:val="2"/>
        </w:rPr>
        <w:t>- ломбарды;</w:t>
      </w:r>
    </w:p>
    <w:p w:rsidR="00135936" w:rsidRPr="00135936" w:rsidRDefault="00135936" w:rsidP="009D427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/>
          <w:spacing w:val="2"/>
        </w:rPr>
      </w:pPr>
      <w:r w:rsidRPr="00135936">
        <w:rPr>
          <w:rFonts w:asciiTheme="minorHAnsi" w:hAnsiTheme="minorHAnsi"/>
          <w:spacing w:val="2"/>
        </w:rPr>
        <w:t>- бытовые услуги;</w:t>
      </w:r>
    </w:p>
    <w:p w:rsidR="00135936" w:rsidRPr="00135936" w:rsidRDefault="00135936" w:rsidP="009D427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/>
          <w:spacing w:val="2"/>
        </w:rPr>
      </w:pPr>
      <w:r w:rsidRPr="00135936">
        <w:rPr>
          <w:rFonts w:asciiTheme="minorHAnsi" w:hAnsiTheme="minorHAnsi"/>
          <w:spacing w:val="2"/>
        </w:rPr>
        <w:t>- услуги по ремонту, техническому обслуживанию и мойке автотранспортных средств;</w:t>
      </w:r>
    </w:p>
    <w:p w:rsidR="00135936" w:rsidRPr="00135936" w:rsidRDefault="00135936" w:rsidP="009D427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/>
          <w:spacing w:val="2"/>
        </w:rPr>
      </w:pPr>
      <w:r w:rsidRPr="00135936">
        <w:rPr>
          <w:rFonts w:asciiTheme="minorHAnsi" w:hAnsiTheme="minorHAnsi"/>
          <w:spacing w:val="2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:rsidR="00135936" w:rsidRPr="00135936" w:rsidRDefault="00135936" w:rsidP="009D427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/>
          <w:spacing w:val="2"/>
        </w:rPr>
      </w:pPr>
      <w:r w:rsidRPr="00135936">
        <w:rPr>
          <w:rFonts w:asciiTheme="minorHAnsi" w:hAnsiTheme="minorHAnsi"/>
          <w:spacing w:val="2"/>
        </w:rPr>
        <w:t>- оказание автотранспортных услуг по перевозке пассажиров и грузов;</w:t>
      </w:r>
    </w:p>
    <w:p w:rsidR="00135936" w:rsidRPr="00135936" w:rsidRDefault="00135936" w:rsidP="009D427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/>
          <w:spacing w:val="2"/>
        </w:rPr>
      </w:pPr>
      <w:r w:rsidRPr="00135936">
        <w:rPr>
          <w:rFonts w:asciiTheme="minorHAnsi" w:hAnsiTheme="minorHAnsi"/>
          <w:spacing w:val="2"/>
        </w:rPr>
        <w:t>- медицинские и ветеринарные услуги;</w:t>
      </w:r>
    </w:p>
    <w:p w:rsidR="00135936" w:rsidRPr="00135936" w:rsidRDefault="00135936" w:rsidP="009D427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/>
          <w:spacing w:val="2"/>
        </w:rPr>
      </w:pPr>
      <w:r w:rsidRPr="00135936">
        <w:rPr>
          <w:rFonts w:asciiTheme="minorHAnsi" w:hAnsiTheme="minorHAnsi"/>
          <w:spacing w:val="2"/>
        </w:rPr>
        <w:t>- общественное питание (кроме столовых для работников бизнес-инкубатора и компаний, размещенных в нем);</w:t>
      </w:r>
    </w:p>
    <w:p w:rsidR="00135936" w:rsidRPr="00135936" w:rsidRDefault="00135936" w:rsidP="009D427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/>
          <w:spacing w:val="2"/>
        </w:rPr>
      </w:pPr>
      <w:r w:rsidRPr="00135936">
        <w:rPr>
          <w:rFonts w:asciiTheme="minorHAnsi" w:hAnsiTheme="minorHAnsi"/>
          <w:spacing w:val="2"/>
        </w:rPr>
        <w:t>- операции с недвижимостью, включая оказание посреднических услуг;</w:t>
      </w:r>
    </w:p>
    <w:p w:rsidR="00135936" w:rsidRPr="00135936" w:rsidRDefault="00135936" w:rsidP="009D427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/>
          <w:spacing w:val="2"/>
        </w:rPr>
      </w:pPr>
      <w:r w:rsidRPr="00135936">
        <w:rPr>
          <w:rFonts w:asciiTheme="minorHAnsi" w:hAnsiTheme="minorHAnsi"/>
          <w:spacing w:val="2"/>
        </w:rPr>
        <w:t>- производство подакцизных товаров, за исключением изготовления ювелирных изделий;</w:t>
      </w:r>
    </w:p>
    <w:p w:rsidR="00135936" w:rsidRPr="00135936" w:rsidRDefault="00135936" w:rsidP="009D427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/>
          <w:spacing w:val="2"/>
        </w:rPr>
      </w:pPr>
      <w:r w:rsidRPr="00135936">
        <w:rPr>
          <w:rFonts w:asciiTheme="minorHAnsi" w:hAnsiTheme="minorHAnsi"/>
          <w:spacing w:val="2"/>
        </w:rPr>
        <w:t>- добыча и реализация полезных ископаемых;</w:t>
      </w:r>
    </w:p>
    <w:p w:rsidR="00135936" w:rsidRPr="00135936" w:rsidRDefault="00135936" w:rsidP="00135936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Theme="minorHAnsi" w:hAnsiTheme="minorHAnsi"/>
          <w:spacing w:val="2"/>
        </w:rPr>
      </w:pPr>
      <w:r w:rsidRPr="00135936">
        <w:rPr>
          <w:rFonts w:asciiTheme="minorHAnsi" w:hAnsiTheme="minorHAnsi"/>
          <w:spacing w:val="2"/>
        </w:rPr>
        <w:t xml:space="preserve">- </w:t>
      </w:r>
      <w:r>
        <w:rPr>
          <w:rFonts w:asciiTheme="minorHAnsi" w:hAnsiTheme="minorHAnsi"/>
          <w:spacing w:val="2"/>
        </w:rPr>
        <w:t>игорный бизнес.</w:t>
      </w:r>
    </w:p>
    <w:p w:rsidR="009D4274" w:rsidRDefault="009D4274" w:rsidP="009D4274">
      <w:pPr>
        <w:spacing w:after="0"/>
      </w:pPr>
    </w:p>
    <w:p w:rsidR="00CB44DD" w:rsidRDefault="009D4274" w:rsidP="009D4274">
      <w:pPr>
        <w:spacing w:after="0"/>
      </w:pPr>
      <w:r>
        <w:t>По всем вопросам обращайтесь по моб. телефону 911-603-60-52 или (8162) 67-02-84</w:t>
      </w:r>
    </w:p>
    <w:p w:rsidR="009D4274" w:rsidRDefault="009D4274" w:rsidP="009D4274">
      <w:pPr>
        <w:spacing w:after="0"/>
      </w:pPr>
    </w:p>
    <w:p w:rsidR="00386FC5" w:rsidRDefault="00386FC5" w:rsidP="009D4274">
      <w:pPr>
        <w:spacing w:after="0"/>
      </w:pPr>
      <w:r>
        <w:t xml:space="preserve">Желаем успехов. </w:t>
      </w:r>
    </w:p>
    <w:p w:rsidR="00135936" w:rsidRDefault="00386FC5" w:rsidP="009D4274">
      <w:pPr>
        <w:spacing w:after="0"/>
      </w:pPr>
      <w:r>
        <w:t>НФПМП, 173021, Великий Новгород, ул</w:t>
      </w:r>
      <w:r w:rsidRPr="00386FC5">
        <w:t>.</w:t>
      </w:r>
      <w:r>
        <w:t xml:space="preserve"> </w:t>
      </w:r>
      <w:proofErr w:type="spellStart"/>
      <w:r>
        <w:t>Кочетова</w:t>
      </w:r>
      <w:proofErr w:type="spellEnd"/>
      <w:r>
        <w:t xml:space="preserve">, 30. Тел/факс </w:t>
      </w:r>
      <w:r w:rsidR="009D4274">
        <w:t>(8162) 67-02-84</w:t>
      </w:r>
    </w:p>
    <w:p w:rsidR="00386FC5" w:rsidRPr="00386FC5" w:rsidRDefault="00386FC5" w:rsidP="00CB44DD">
      <w:r>
        <w:rPr>
          <w:lang w:val="en-US"/>
        </w:rPr>
        <w:t>www</w:t>
      </w:r>
      <w:r w:rsidRPr="00386FC5">
        <w:t>.</w:t>
      </w:r>
      <w:proofErr w:type="spellStart"/>
      <w:r>
        <w:rPr>
          <w:lang w:val="en-US"/>
        </w:rPr>
        <w:t>ncpp</w:t>
      </w:r>
      <w:proofErr w:type="spellEnd"/>
      <w:r w:rsidRPr="00386FC5">
        <w:t>.</w:t>
      </w:r>
      <w:proofErr w:type="spellStart"/>
      <w:r>
        <w:rPr>
          <w:lang w:val="en-US"/>
        </w:rPr>
        <w:t>ru</w:t>
      </w:r>
      <w:proofErr w:type="spellEnd"/>
    </w:p>
    <w:sectPr w:rsidR="00386FC5" w:rsidRPr="0038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3602E"/>
    <w:multiLevelType w:val="hybridMultilevel"/>
    <w:tmpl w:val="B21A3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51F4C"/>
    <w:multiLevelType w:val="hybridMultilevel"/>
    <w:tmpl w:val="704E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575B5"/>
    <w:multiLevelType w:val="hybridMultilevel"/>
    <w:tmpl w:val="1A3A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ED"/>
    <w:rsid w:val="00135936"/>
    <w:rsid w:val="00174E78"/>
    <w:rsid w:val="001D25D2"/>
    <w:rsid w:val="003564ED"/>
    <w:rsid w:val="00386FC5"/>
    <w:rsid w:val="004A42DF"/>
    <w:rsid w:val="007E1980"/>
    <w:rsid w:val="008E79C8"/>
    <w:rsid w:val="009D4274"/>
    <w:rsid w:val="00B8650D"/>
    <w:rsid w:val="00CB44DD"/>
    <w:rsid w:val="00D16DAE"/>
    <w:rsid w:val="00E4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528931-51E8-45B8-944F-E4086A13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DD"/>
    <w:pPr>
      <w:ind w:left="720"/>
      <w:contextualSpacing/>
    </w:pPr>
  </w:style>
  <w:style w:type="character" w:styleId="a4">
    <w:name w:val="Hyperlink"/>
    <w:uiPriority w:val="99"/>
    <w:unhideWhenUsed/>
    <w:rsid w:val="00135936"/>
    <w:rPr>
      <w:color w:val="0000FF"/>
      <w:u w:val="single"/>
    </w:rPr>
  </w:style>
  <w:style w:type="paragraph" w:customStyle="1" w:styleId="formattext">
    <w:name w:val="formattext"/>
    <w:basedOn w:val="a"/>
    <w:rsid w:val="0013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D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smb.economy.gov.ru/glossary/t217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oldsmb.economy.gov.ru/glossary/t7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smb.economy.gov.ru/glossary/t3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Владимир Анатольевич</dc:creator>
  <cp:keywords/>
  <dc:description/>
  <cp:lastModifiedBy>Павлов Владимир Анатольевич</cp:lastModifiedBy>
  <cp:revision>3</cp:revision>
  <dcterms:created xsi:type="dcterms:W3CDTF">2019-02-13T05:18:00Z</dcterms:created>
  <dcterms:modified xsi:type="dcterms:W3CDTF">2019-02-13T05:29:00Z</dcterms:modified>
</cp:coreProperties>
</file>