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/>
          <w:i w:val="0"/>
          <w:color w:val="806000" w:themeColor="accent4" w:themeShade="80"/>
          <w:sz w:val="28"/>
          <w:szCs w:val="28"/>
          <w:bdr w:val="none" w:sz="0" w:space="0" w:color="auto" w:frame="1"/>
        </w:rPr>
      </w:pPr>
      <w:r w:rsidRPr="007F1049">
        <w:rPr>
          <w:rStyle w:val="a4"/>
          <w:b/>
          <w:i w:val="0"/>
          <w:color w:val="806000" w:themeColor="accent4" w:themeShade="80"/>
          <w:sz w:val="28"/>
          <w:szCs w:val="28"/>
          <w:bdr w:val="none" w:sz="0" w:space="0" w:color="auto" w:frame="1"/>
        </w:rPr>
        <w:t>ОСНОВНЫЕ ПРАВИЛА БЕЗОПАСНОСТИ В БЫТУ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Чем опасны электроприборы?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F1049">
        <w:rPr>
          <w:color w:val="000000"/>
          <w:sz w:val="28"/>
          <w:szCs w:val="28"/>
        </w:rPr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proofErr w:type="gramEnd"/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Такие ситуации могут возникать по двум причинам. В первом случае вы сами можете создать опасную ситуацию, нарушив правила использования оборудования и бытовых приборов. В другом случае независимо от вас может возникнуть опасная ситуация: резко возросло </w:t>
      </w:r>
      <w:proofErr w:type="spellStart"/>
      <w:r w:rsidRPr="007F1049">
        <w:rPr>
          <w:color w:val="000000"/>
          <w:sz w:val="28"/>
          <w:szCs w:val="28"/>
        </w:rPr>
        <w:t>электронапряжение</w:t>
      </w:r>
      <w:proofErr w:type="spellEnd"/>
      <w:r w:rsidRPr="007F1049">
        <w:rPr>
          <w:color w:val="000000"/>
          <w:sz w:val="28"/>
          <w:szCs w:val="28"/>
        </w:rPr>
        <w:t xml:space="preserve"> в сети, потек кран, перекрывающий воду в ванной, и др.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Для того чтобы вы знали, как избежать возникновения опасной ситуации в быту, а если она возникла, уменьшить ее вредные последствия, мы рассмотрим основные бытовые ситуации, в которых необходимо соблюдать определенные правила.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rStyle w:val="a4"/>
          <w:color w:val="000000"/>
          <w:sz w:val="28"/>
          <w:szCs w:val="28"/>
          <w:bdr w:val="none" w:sz="0" w:space="0" w:color="auto" w:frame="1"/>
        </w:rPr>
        <w:t>П</w:t>
      </w: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равила пользования электроприборами.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Электрический ток при прохождении через человеческое тело вызывает его нагрев и может привести к ожогу. При электрических ожогах могут быть серьезно повреждены внутренние ткани тела человека. Кроме того, поражение электрическим током может привести к остановке сердца или к остановке дыхания.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Чтобы этого не произошло, в повседневной жизни необходимо соблюдать ряд общих правил безопасного обращения с электричеством: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пользуйтесь неисправными электроприборами, никогда не оставляйте включенный электроприбор без присмотра;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включайте в одну розетку несколько электроприборов;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соблюдайте порядок включения электроприбора в сеть: сначала подключается шнур к прибору, а затем — шнур к сети.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Отключение прибора производится в обратном порядке;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прикасайтесь к включенному электроприбору мокрыми руками;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помните: нельзя пользоваться электрическими устройствами, находясь в воде;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об обнаруженных неисправностях в электроприборах, об оголенных и плохо изолированных проводах немедленно сообщайте родителям или старшим.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Помните!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Нельзя тушить водой горящие электрические устройства, подключенные в электрическую сеть.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lastRenderedPageBreak/>
        <w:t>Компьютер очень полезная, а иногда и необходимая вещь. Однако неправильное обращение с ним может нанести вред здоровью.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Правила работы за компьютером: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следите за тем, чтобы положение монитора соответствовало направлению взгляда, середина экрана монитора располагалась на горизонтали, проведенной на уровне глаз или на 10-20° ниже;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работайте в темном или полутемном помещении.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в соответствии с установленными нормами непрерывная продолжительность работы школьника за компьютером не должна превышать 25мин;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после каждого продолжительного занятия на компьютере рекомендуется выполнять определенные физические упражнения.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Бытовой газ и его свойства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Возможно, с разрешения родителей пользуетесь газовой плитой для приготовления пищи. </w:t>
      </w:r>
      <w:proofErr w:type="gramStart"/>
      <w:r w:rsidRPr="007F1049">
        <w:rPr>
          <w:color w:val="000000"/>
          <w:sz w:val="28"/>
          <w:szCs w:val="28"/>
        </w:rPr>
        <w:t>Для использования бытового газа в квартире подведен газопровод и установлены газовая плита или газовая колонка.</w:t>
      </w:r>
      <w:proofErr w:type="gramEnd"/>
      <w:r w:rsidRPr="007F1049">
        <w:rPr>
          <w:color w:val="000000"/>
          <w:sz w:val="28"/>
          <w:szCs w:val="28"/>
        </w:rPr>
        <w:t xml:space="preserve"> Вы постоянно пользуетесь различными электрическими приборами: утюгом, светильником, телевизором, радиоаппаратурой. Для этого существует электропроводка, а в определенных местах установлены </w:t>
      </w:r>
      <w:proofErr w:type="spellStart"/>
      <w:r w:rsidRPr="007F1049">
        <w:rPr>
          <w:color w:val="000000"/>
          <w:sz w:val="28"/>
          <w:szCs w:val="28"/>
        </w:rPr>
        <w:t>электророзетки</w:t>
      </w:r>
      <w:proofErr w:type="spellEnd"/>
      <w:r w:rsidRPr="007F1049">
        <w:rPr>
          <w:color w:val="000000"/>
          <w:sz w:val="28"/>
          <w:szCs w:val="28"/>
        </w:rPr>
        <w:t xml:space="preserve"> и выключатели комнатного освещения.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В настоящее время в быту очень широко используется бытовой газ. Он может применяться в газовых плитах для приготовления пищи и в газовых колонках для подогрева воды.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Газ, используемый для бытовых целей, может быть двух видов: сжиженный газ в баллонах и городской магистральный газ.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Бытовой газ не имеет ни цвета, ни запаха, но, для того чтобы можно было обнаружить его утечку, в него добавляют специальные вещества, имеющие специфический запах.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Правила безопасного обращения с газовыми приборами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Утечка газа может привести к отравлению чело</w:t>
      </w:r>
      <w:r w:rsidRPr="007F1049">
        <w:rPr>
          <w:color w:val="000000"/>
          <w:sz w:val="28"/>
          <w:szCs w:val="28"/>
        </w:rPr>
        <w:softHyphen/>
        <w:t xml:space="preserve">века и взрыву помещения. Чтобы предотвратить это, необходимо соблюдать правила безопасности при пользовании бытовым газом. </w:t>
      </w:r>
      <w:proofErr w:type="gramStart"/>
      <w:r w:rsidRPr="007F1049">
        <w:rPr>
          <w:color w:val="000000"/>
          <w:sz w:val="28"/>
          <w:szCs w:val="28"/>
        </w:rPr>
        <w:t>Перечислим основные из них:</w:t>
      </w:r>
      <w:proofErr w:type="gramEnd"/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чтобы зажечь газовую горелку, сначала поднесите зажженную спичку, а затем плавно и осторожно откройте газовый кран.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оставляйте включенные газовые горелки без присмотра.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следите за тем, чтобы нагреваемая на газовой плите жидкость не залила пламя горелки.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lastRenderedPageBreak/>
        <w:t xml:space="preserve">- заметив потухшую горелку, не пытайтесь ее зажечь вновь — это может привести к взрыву. Перекройте кран подачи газа, распахните окна и как </w:t>
      </w:r>
      <w:proofErr w:type="gramStart"/>
      <w:r w:rsidRPr="007F1049">
        <w:rPr>
          <w:color w:val="000000"/>
          <w:sz w:val="28"/>
          <w:szCs w:val="28"/>
        </w:rPr>
        <w:t>следует</w:t>
      </w:r>
      <w:proofErr w:type="gramEnd"/>
      <w:r w:rsidRPr="007F1049">
        <w:rPr>
          <w:color w:val="000000"/>
          <w:sz w:val="28"/>
          <w:szCs w:val="28"/>
        </w:rPr>
        <w:t xml:space="preserve"> проветрите кухню. Сообщите о случившемся взрослым.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Самая обыкновенная газовая плита на кухне может стать источником многих неприятностей, если не соблюдать некоторых мер предосторожности: ведь, сгорая, газ выделяет в воздух различные токсические вещества.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Поэтому пока горит газ, держите открытой форточку или фрамугу, а кухонную дверь обязательно закройте.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Следите, чтобы пламя над горелкой было голубым, без примеси желтого и красного цвета.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Чайники или кастрюли с широким дном старайтесь ставить на высокую подставку, иначе уменьшается доступ воздуха к горелке и газ сгорает </w:t>
      </w:r>
      <w:proofErr w:type="spellStart"/>
      <w:r w:rsidRPr="007F1049">
        <w:rPr>
          <w:color w:val="000000"/>
          <w:sz w:val="28"/>
          <w:szCs w:val="28"/>
        </w:rPr>
        <w:t>неполностью</w:t>
      </w:r>
      <w:proofErr w:type="spellEnd"/>
      <w:r w:rsidRPr="007F1049">
        <w:rPr>
          <w:color w:val="000000"/>
          <w:sz w:val="28"/>
          <w:szCs w:val="28"/>
        </w:rPr>
        <w:t>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Газ удобен и безопасен только при умелом и правильном обращении с газовыми приборами.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Необходимо постоянно помнить и выполнять правила пользования им: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оставляйте без присмотра включенные газовые приборы;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не допускайте к пользованию газовыми приборами детей дошкольного возраста, а также лиц, не знающих правил обращения с этими приборами.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Содержите в чистоте и исправности газовые приборы.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В период промерзания грунта не исключена возможность разрыва подземных газопроводов. Газ, выходя из поврежденных мест, может распространяться на дальние расстояния и проникать в подвалы, первые этажи даже </w:t>
      </w:r>
      <w:proofErr w:type="spellStart"/>
      <w:r w:rsidRPr="007F1049">
        <w:rPr>
          <w:color w:val="000000"/>
          <w:sz w:val="28"/>
          <w:szCs w:val="28"/>
        </w:rPr>
        <w:t>негазифицированных</w:t>
      </w:r>
      <w:proofErr w:type="spellEnd"/>
      <w:r w:rsidRPr="007F1049">
        <w:rPr>
          <w:color w:val="000000"/>
          <w:sz w:val="28"/>
          <w:szCs w:val="28"/>
        </w:rPr>
        <w:t xml:space="preserve"> зданий. Спускаясь в подвалы, не пользуйтесь открытым огнем и </w:t>
      </w:r>
      <w:proofErr w:type="spellStart"/>
      <w:r w:rsidRPr="007F1049">
        <w:rPr>
          <w:color w:val="000000"/>
          <w:sz w:val="28"/>
          <w:szCs w:val="28"/>
        </w:rPr>
        <w:t>электровыключателями</w:t>
      </w:r>
      <w:proofErr w:type="spellEnd"/>
      <w:r w:rsidRPr="007F1049">
        <w:rPr>
          <w:color w:val="000000"/>
          <w:sz w:val="28"/>
          <w:szCs w:val="28"/>
        </w:rPr>
        <w:t>, не убедившись в отсутствии запаха газа.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При появлении запаха газа немедленно сообщайте об этом по телефону 04. До прибытия аварийной машины примите меры безопасности: не допускайте открытого огня и, по возможности, проветривайте помещение.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Будьте внимательны и осторожны!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Не пренебрегайте мерами безопасности. Экономьте газ.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Не допускайте длительной работы газовых горелок без посуды.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Регулируйте пламя газовых горелок. Убавляйте газ до минимального размера факела после закипания воды в посуде.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lastRenderedPageBreak/>
        <w:t>При наличии газовых горелок различной мощности применяйте большую горелку только в необходимых случаях.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Предупреждайте образование накипи в чайниках. Длительное кипячение воды увеличивает отложение накипи.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Закрывайте посуду крышками во время приготовления пищи, этот прием позволяет экономить 15% газа.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Что делать при утечке газа?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Выключите газовые конфорки. Перекройте газовый кран.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Избегайте всяких действий, вызывающих искрение и повышение температуры воздуха в помещении. Не трогайте </w:t>
      </w:r>
      <w:proofErr w:type="spellStart"/>
      <w:r w:rsidRPr="007F1049">
        <w:rPr>
          <w:color w:val="000000"/>
          <w:sz w:val="28"/>
          <w:szCs w:val="28"/>
        </w:rPr>
        <w:t>электровыключатели</w:t>
      </w:r>
      <w:proofErr w:type="spellEnd"/>
      <w:r w:rsidRPr="007F1049">
        <w:rPr>
          <w:color w:val="000000"/>
          <w:sz w:val="28"/>
          <w:szCs w:val="28"/>
        </w:rPr>
        <w:t>, это тоже может вызвать появление искры. Обеспечьте интенсивное проветривание помещения, открыв все окна. Удалите всех присутствующих. Прекратите, по возможности, подачу газа. Вызовите мастера по 04.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Приборы, содержащие ртуть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Бытовые приборы, содержащие ртуть: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лампы дневного света (это газоразрядные трубки, в которых находятся инертные газы и пары ртути). Все такие лампы содержат ртуть — от 40 до 70 мг.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- </w:t>
      </w:r>
      <w:proofErr w:type="gramStart"/>
      <w:r w:rsidRPr="007F1049">
        <w:rPr>
          <w:color w:val="000000"/>
          <w:sz w:val="28"/>
          <w:szCs w:val="28"/>
        </w:rPr>
        <w:t>р</w:t>
      </w:r>
      <w:proofErr w:type="gramEnd"/>
      <w:r w:rsidRPr="007F1049">
        <w:rPr>
          <w:color w:val="000000"/>
          <w:sz w:val="28"/>
          <w:szCs w:val="28"/>
        </w:rPr>
        <w:t>тутные термометры;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- приборы для измерения давления (манометры).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Дети и подростки, разбивающие из хулиганства такие лампы, обычно даже не подозревают, что при этом попадает к ним в легкие.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F1049">
        <w:rPr>
          <w:rStyle w:val="a4"/>
          <w:b/>
          <w:color w:val="000000"/>
          <w:sz w:val="28"/>
          <w:szCs w:val="28"/>
          <w:bdr w:val="none" w:sz="0" w:space="0" w:color="auto" w:frame="1"/>
        </w:rPr>
        <w:t>Ядовитые свойства ртути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 xml:space="preserve">Ртуть — это тяжелый жидкий металл, серебристого цвета. Имеет </w:t>
      </w:r>
      <w:proofErr w:type="gramStart"/>
      <w:r w:rsidRPr="007F1049">
        <w:rPr>
          <w:color w:val="000000"/>
          <w:sz w:val="28"/>
          <w:szCs w:val="28"/>
        </w:rPr>
        <w:t>сильно выпуклую</w:t>
      </w:r>
      <w:proofErr w:type="gramEnd"/>
      <w:r w:rsidRPr="007F1049">
        <w:rPr>
          <w:color w:val="000000"/>
          <w:sz w:val="28"/>
          <w:szCs w:val="28"/>
        </w:rPr>
        <w:t xml:space="preserve"> поверхность. В маленьких количествах собирается в </w:t>
      </w:r>
      <w:proofErr w:type="gramStart"/>
      <w:r w:rsidRPr="007F1049">
        <w:rPr>
          <w:color w:val="000000"/>
          <w:sz w:val="28"/>
          <w:szCs w:val="28"/>
        </w:rPr>
        <w:t>очень подвижные</w:t>
      </w:r>
      <w:proofErr w:type="gramEnd"/>
      <w:r w:rsidRPr="007F1049">
        <w:rPr>
          <w:color w:val="000000"/>
          <w:sz w:val="28"/>
          <w:szCs w:val="28"/>
        </w:rPr>
        <w:t xml:space="preserve">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lastRenderedPageBreak/>
        <w:t>Поступление ртути и ее соединений в организм возможно через легкие, желудочно-кишечный тракт, кожу.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У детей через несколько часов после начала вдыхания паров ртути может развиться тяжелая пневмония (воспаление легких) — появляются кашель, одышка, 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Действия при разливе ртути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1049">
        <w:rPr>
          <w:color w:val="000000"/>
          <w:sz w:val="28"/>
          <w:szCs w:val="28"/>
        </w:rPr>
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выше предельно-допустимой.</w:t>
      </w:r>
    </w:p>
    <w:p w:rsidR="007F1049" w:rsidRPr="007F1049" w:rsidRDefault="007F1049" w:rsidP="007F1049">
      <w:pPr>
        <w:pStyle w:val="a3"/>
        <w:shd w:val="clear" w:color="auto" w:fill="FFFFFF"/>
        <w:spacing w:before="0" w:beforeAutospacing="0" w:after="177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F1049">
        <w:rPr>
          <w:color w:val="000000"/>
          <w:sz w:val="28"/>
          <w:szCs w:val="28"/>
        </w:rPr>
        <w:t>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– «01», с мобильного – единый номер «112», «101» — служба пожарной охраны, «102» — служба полиции,«103» — служба скорой медицинской помощи, «104» — аварийная служба газовой сети.</w:t>
      </w:r>
      <w:proofErr w:type="gramEnd"/>
    </w:p>
    <w:p w:rsidR="00030BC3" w:rsidRPr="007F1049" w:rsidRDefault="00030BC3" w:rsidP="007F1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0BC3" w:rsidRPr="007F1049" w:rsidSect="0003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0A"/>
    <w:rsid w:val="00030BC3"/>
    <w:rsid w:val="00085D0A"/>
    <w:rsid w:val="001D28B7"/>
    <w:rsid w:val="00326CB8"/>
    <w:rsid w:val="007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0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2024-11-11T13:22:00Z</dcterms:created>
  <dcterms:modified xsi:type="dcterms:W3CDTF">2024-11-11T13:22:00Z</dcterms:modified>
</cp:coreProperties>
</file>