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1C55" w:rsidRPr="00F91C55" w:rsidTr="00F91C5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91C55" w:rsidRPr="00F91C55" w:rsidTr="00F91C5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1C55" w:rsidRPr="00F91C55" w:rsidRDefault="00F91C55" w:rsidP="00F91C5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91C55"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lang w:eastAsia="ru-RU"/>
                    </w:rPr>
                    <w:t>Региональный оператор по обращению с твёрдыми коммунальными отходами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lang w:eastAsia="ru-RU"/>
                    </w:rPr>
                    <w:t xml:space="preserve">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lang w:eastAsia="ru-RU"/>
                    </w:rPr>
                    <w:t>Панковского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lang w:eastAsia="ru-RU"/>
                    </w:rPr>
                    <w:t xml:space="preserve"> городского поселения 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lang w:eastAsia="ru-RU"/>
                    </w:rPr>
                    <w:t>Экосити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lang w:eastAsia="ru-RU"/>
                    </w:rPr>
                    <w:t>»</w:t>
                  </w:r>
                </w:p>
                <w:p w:rsidR="00F91C55" w:rsidRPr="00F91C55" w:rsidRDefault="00F91C55" w:rsidP="00F91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 w:rsidRPr="00F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8B41A4" w:rsidRPr="008B41A4" w:rsidRDefault="008B41A4" w:rsidP="008B41A4">
                  <w:pPr>
                    <w:rPr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-2540</wp:posOffset>
                        </wp:positionH>
                        <wp:positionV relativeFrom="paragraph">
                          <wp:posOffset>174625</wp:posOffset>
                        </wp:positionV>
                        <wp:extent cx="1937385" cy="1332230"/>
                        <wp:effectExtent l="0" t="0" r="5715" b="1270"/>
                        <wp:wrapNone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7385" cy="1332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B41A4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              </w:t>
                  </w:r>
                  <w:r w:rsidRPr="008B41A4">
                    <w:rPr>
                      <w:sz w:val="24"/>
                      <w:szCs w:val="24"/>
                    </w:rPr>
                    <w:t xml:space="preserve">                                                  </w:t>
                  </w:r>
                </w:p>
                <w:p w:rsidR="008B41A4" w:rsidRPr="008B41A4" w:rsidRDefault="008B41A4" w:rsidP="008B41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</w:t>
                  </w:r>
                </w:p>
                <w:p w:rsidR="008B41A4" w:rsidRPr="008B41A4" w:rsidRDefault="008B41A4" w:rsidP="008B41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Общество с ограниченной ответственностью</w:t>
                  </w:r>
                </w:p>
                <w:p w:rsidR="008B41A4" w:rsidRPr="008B41A4" w:rsidRDefault="008B41A4" w:rsidP="008B41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«</w:t>
                  </w:r>
                  <w:proofErr w:type="spellStart"/>
                  <w:r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Экосити</w:t>
                  </w:r>
                  <w:proofErr w:type="spellEnd"/>
                  <w:r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8B41A4" w:rsidRPr="008B41A4" w:rsidRDefault="008B41A4" w:rsidP="008B41A4">
                  <w:pPr>
                    <w:pStyle w:val="a9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Юр</w:t>
                  </w:r>
                  <w:proofErr w:type="gramStart"/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дрес: 173008, г. Великий Новгород, ул. Большая                                                                                                                                                         </w:t>
                  </w:r>
                </w:p>
                <w:p w:rsidR="008B41A4" w:rsidRPr="008B41A4" w:rsidRDefault="008B41A4" w:rsidP="008B41A4">
                  <w:pPr>
                    <w:pStyle w:val="a9"/>
                    <w:ind w:lef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Санкт- Петербургская, д. 107 приёмная: 64-00-10</w:t>
                  </w:r>
                </w:p>
                <w:p w:rsidR="008B41A4" w:rsidRPr="008B41A4" w:rsidRDefault="008B41A4" w:rsidP="008B41A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Факт.адрес</w:t>
                  </w:r>
                  <w:proofErr w:type="spellEnd"/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B41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173003, Великий Новгород, ул</w:t>
                  </w:r>
                  <w:proofErr w:type="gramStart"/>
                  <w:r w:rsidRPr="008B41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.Ч</w:t>
                  </w:r>
                  <w:proofErr w:type="gramEnd"/>
                  <w:r w:rsidRPr="008B41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ерепичная, 20</w:t>
                  </w:r>
                </w:p>
                <w:p w:rsidR="008B41A4" w:rsidRPr="008B41A4" w:rsidRDefault="008B41A4" w:rsidP="008B41A4">
                  <w:pPr>
                    <w:rPr>
                      <w:sz w:val="24"/>
                      <w:szCs w:val="24"/>
                    </w:rPr>
                  </w:pPr>
                </w:p>
                <w:p w:rsidR="008B41A4" w:rsidRPr="008B41A4" w:rsidRDefault="008B41A4" w:rsidP="008B41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Уважаемые собственники жилых домов и дачных участков!</w:t>
                  </w:r>
                </w:p>
                <w:p w:rsidR="008B41A4" w:rsidRPr="008B41A4" w:rsidRDefault="00C13075" w:rsidP="008B41A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4291965</wp:posOffset>
                        </wp:positionH>
                        <wp:positionV relativeFrom="paragraph">
                          <wp:posOffset>1523365</wp:posOffset>
                        </wp:positionV>
                        <wp:extent cx="1514475" cy="1714500"/>
                        <wp:effectExtent l="19050" t="0" r="9525" b="0"/>
                        <wp:wrapTight wrapText="bothSides">
                          <wp:wrapPolygon edited="0">
                            <wp:start x="-272" y="0"/>
                            <wp:lineTo x="-272" y="21360"/>
                            <wp:lineTo x="21736" y="21360"/>
                            <wp:lineTo x="21736" y="0"/>
                            <wp:lineTo x="-272" y="0"/>
                          </wp:wrapPolygon>
                        </wp:wrapTight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B41A4" w:rsidRPr="008B41A4">
                    <w:rPr>
                      <w:rFonts w:ascii="Calibri" w:hAnsi="Calibri" w:cs="Calibri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3175</wp:posOffset>
                        </wp:positionV>
                        <wp:extent cx="1590675" cy="12001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257"/>
                            <wp:lineTo x="21471" y="21257"/>
                            <wp:lineTo x="21471" y="0"/>
                            <wp:lineTo x="0" y="0"/>
                          </wp:wrapPolygon>
                        </wp:wrapTight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B41A4" w:rsidRPr="008B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B41A4"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Положениями </w:t>
                  </w:r>
                  <w:proofErr w:type="gramStart"/>
                  <w:r w:rsidR="008B41A4"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="008B41A4"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4 ст. 24.7 Федерального закона от 24.06.1998 г. № 89-ФЗ «Об отходах производства и потребления», ст. 30 Жилищного кодекса РФ собственники ТКО обязаны заключать договор на оказание услуг по обращению с </w:t>
                  </w:r>
                  <w:bookmarkStart w:id="0" w:name="_GoBack"/>
                  <w:bookmarkEnd w:id="0"/>
                  <w:r w:rsidR="008B41A4"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ТКО с региональным оператором, в зоне деятельности которого образуются ТКО и находятся места их накопления.</w:t>
                  </w:r>
                </w:p>
                <w:p w:rsidR="008B41A4" w:rsidRPr="008B41A4" w:rsidRDefault="008B41A4" w:rsidP="008B41A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заключения договора необходимо:</w:t>
                  </w:r>
                </w:p>
                <w:p w:rsidR="008B41A4" w:rsidRPr="008B41A4" w:rsidRDefault="008B41A4" w:rsidP="008B41A4">
                  <w:pPr>
                    <w:pStyle w:val="a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Оформить заявку на вывоз и утилизацию ТКО по телефону 777-551 (отдел по работе с заказчиками), 89116118749 (Менеджер Никулина Марина Юрьевна)</w:t>
                  </w:r>
                </w:p>
                <w:p w:rsidR="008B41A4" w:rsidRPr="008B41A4" w:rsidRDefault="008B41A4" w:rsidP="008B41A4">
                  <w:pPr>
                    <w:pStyle w:val="a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Приобрести пластиковый контейнер объёмом 240 л. стоимостью 2000 р.</w:t>
                  </w:r>
                </w:p>
                <w:p w:rsidR="008B41A4" w:rsidRPr="008B41A4" w:rsidRDefault="008B41A4" w:rsidP="008B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41A4" w:rsidRPr="008B41A4" w:rsidRDefault="008B41A4" w:rsidP="008B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одной выгрузки и транспортировки отходов из одного контейнера рассчитывается исходя из количества проживающих:</w:t>
                  </w:r>
                </w:p>
                <w:p w:rsidR="008B41A4" w:rsidRPr="008B41A4" w:rsidRDefault="008B41A4" w:rsidP="008B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сельском поселении - 59,3 руб. на человека;</w:t>
                  </w:r>
                </w:p>
                <w:p w:rsidR="008B41A4" w:rsidRPr="008B41A4" w:rsidRDefault="008B41A4" w:rsidP="008B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городе – 68,48 руб. на человека.</w:t>
                  </w:r>
                </w:p>
                <w:p w:rsidR="008B41A4" w:rsidRPr="008B41A4" w:rsidRDefault="008B41A4" w:rsidP="008B41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Незаключение</w:t>
                  </w:r>
                  <w:proofErr w:type="spellEnd"/>
                  <w:r w:rsidRPr="008B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договора влечёт за собой ответственность, установленную действующим законодательством РФ.</w:t>
                  </w:r>
                </w:p>
                <w:p w:rsidR="00B3763F" w:rsidRDefault="008B41A4" w:rsidP="008B41A4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B41A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БЛАГОУСТРОИМ НАШЕ БУДУЩЕЕ ВМЕСТЕ</w:t>
                  </w:r>
                </w:p>
                <w:p w:rsidR="00B3763F" w:rsidRDefault="00B3763F" w:rsidP="008B41A4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91C55" w:rsidRPr="00F91C55" w:rsidRDefault="00F91C55" w:rsidP="008B41A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91C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</w:p>
                <w:p w:rsidR="00B3763F" w:rsidRPr="00F91C55" w:rsidRDefault="00B3763F" w:rsidP="00B376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B376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Внимание!</w:t>
                  </w:r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С 01 января 2019 года величина предельного единого тарифа на услугу регионального оператора по обращению с твердыми коммунальными отходами по зоне деятельности 4 - общества с ограниченной ответственностью «</w:t>
                  </w:r>
                  <w:proofErr w:type="spellStart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Экосити</w:t>
                  </w:r>
                  <w:proofErr w:type="spellEnd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 составляет 392,02 руб./</w:t>
                  </w:r>
                  <w:proofErr w:type="gramStart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</w:t>
                  </w:r>
                  <w:proofErr w:type="gramEnd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³ с НДС 20% (326,68 руб./м³ без НДС).</w:t>
                  </w:r>
                </w:p>
                <w:p w:rsidR="00B3763F" w:rsidRPr="00F91C55" w:rsidRDefault="00B3763F" w:rsidP="00B37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B3763F" w:rsidRPr="00F91C55" w:rsidRDefault="00B3763F" w:rsidP="00B376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Основание: Постановление комитета по тарифной политике Новгородской области от 14 декабря 2018 года №63/3 «О производственной программе, долгосрочных параметрах регулирования и предельных единых тарифах на услугу регионального оператора по обращению с твердыми коммунальными отходами по зоне деятельности 4 - общества с ограниченной ответственностью «</w:t>
                  </w:r>
                  <w:proofErr w:type="spellStart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Экосити</w:t>
                  </w:r>
                  <w:proofErr w:type="spellEnd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 на 2019-2023 годы.</w:t>
                  </w:r>
                </w:p>
                <w:p w:rsidR="00B3763F" w:rsidRPr="00F91C55" w:rsidRDefault="00B3763F" w:rsidP="00B376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763F" w:rsidRPr="00F91C55" w:rsidRDefault="00B3763F" w:rsidP="00B376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Уважаемые собственники! С февраля 2019 года квитанция на оплату услуги по обращению с ТКО будет печататься раз в квартал в конце первого месяца текущего квартала (в I квартале в конце февраля 2019 года). Оплату по данной квитанции можно производить как ежемесячно, так и за весь квартал целиком. Для оплаты одного месяца необходимо воспользоваться соответствующим QR-кодом или </w:t>
                  </w:r>
                  <w:proofErr w:type="gramStart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оплатить сумму из</w:t>
                  </w:r>
                  <w:proofErr w:type="gramEnd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соответствующей графы «начисления за месяц». Для оплаты целого квартала используйте сумму из графы «ВСЕГО НАЧИСЛЕНО ЗА I квартал 2019 года с учетом сальдо и перерасчета».</w:t>
                  </w:r>
                </w:p>
                <w:p w:rsidR="00B3763F" w:rsidRDefault="00B3763F" w:rsidP="00F91C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</w:p>
                <w:p w:rsidR="00B3763F" w:rsidRDefault="00B3763F" w:rsidP="00F91C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</w:p>
                <w:p w:rsidR="00B3763F" w:rsidRDefault="00B3763F" w:rsidP="00F91C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</w:p>
                <w:p w:rsidR="00F91C55" w:rsidRPr="00F91C55" w:rsidRDefault="00F91C55" w:rsidP="00BD74A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 xml:space="preserve">Обращаем Ваше внимание: не заключение с региональным оператором договора </w:t>
                  </w:r>
                  <w:proofErr w:type="gramStart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может</w:t>
                  </w:r>
                  <w:proofErr w:type="gramEnd"/>
                  <w:r w:rsidRPr="00F91C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 xml:space="preserve"> повлечет за собой ответственность, установленную действующим законодательством РФ.</w:t>
                  </w:r>
                </w:p>
              </w:tc>
            </w:tr>
          </w:tbl>
          <w:p w:rsidR="00F91C55" w:rsidRPr="00F91C55" w:rsidRDefault="00F91C55" w:rsidP="00F91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1C55"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 </w:t>
            </w:r>
          </w:p>
        </w:tc>
      </w:tr>
    </w:tbl>
    <w:p w:rsidR="00F91C55" w:rsidRPr="00F91C55" w:rsidRDefault="00F91C55" w:rsidP="00F91C55">
      <w:pPr>
        <w:spacing w:after="0" w:line="240" w:lineRule="auto"/>
        <w:textAlignment w:val="baseline"/>
        <w:rPr>
          <w:rFonts w:ascii="Arial" w:eastAsia="Times New Roman" w:hAnsi="Arial" w:cs="Arial"/>
          <w:color w:val="8C8C8C"/>
          <w:sz w:val="21"/>
          <w:szCs w:val="21"/>
          <w:lang w:eastAsia="ru-RU"/>
        </w:rPr>
      </w:pPr>
    </w:p>
    <w:p w:rsidR="008B41A4" w:rsidRPr="00F91C55" w:rsidRDefault="008B41A4" w:rsidP="008B41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F91C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F91C55" w:rsidRPr="00F91C55" w:rsidRDefault="00F91C55" w:rsidP="00F91C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91C5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91C55" w:rsidRPr="00F91C55" w:rsidRDefault="00F91C55" w:rsidP="00F91C55">
      <w:pPr>
        <w:spacing w:after="0" w:line="180" w:lineRule="atLeast"/>
        <w:textAlignment w:val="baseline"/>
        <w:rPr>
          <w:rFonts w:ascii="Arial" w:eastAsia="Times New Roman" w:hAnsi="Arial" w:cs="Arial"/>
          <w:color w:val="8C8C8C"/>
          <w:sz w:val="21"/>
          <w:szCs w:val="21"/>
          <w:lang w:eastAsia="ru-RU"/>
        </w:rPr>
      </w:pPr>
      <w:r w:rsidRPr="00F91C5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Имя</w:t>
      </w:r>
    </w:p>
    <w:p w:rsidR="00F91C55" w:rsidRPr="00F91C55" w:rsidRDefault="00F91C55" w:rsidP="00F91C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91C5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3763F" w:rsidRDefault="00B3763F"/>
    <w:p w:rsidR="002D5DBF" w:rsidRPr="00B3763F" w:rsidRDefault="00B3763F" w:rsidP="00B37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- т.799-531 (Администрация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поселения)</w:t>
      </w:r>
    </w:p>
    <w:sectPr w:rsidR="002D5DBF" w:rsidRPr="00B3763F" w:rsidSect="002D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D48"/>
    <w:multiLevelType w:val="hybridMultilevel"/>
    <w:tmpl w:val="DA4A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4867"/>
    <w:multiLevelType w:val="multilevel"/>
    <w:tmpl w:val="65F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55"/>
    <w:rsid w:val="00041F8D"/>
    <w:rsid w:val="00110988"/>
    <w:rsid w:val="001E5556"/>
    <w:rsid w:val="002D5DBF"/>
    <w:rsid w:val="0034403B"/>
    <w:rsid w:val="00352951"/>
    <w:rsid w:val="005B6D22"/>
    <w:rsid w:val="008B41A4"/>
    <w:rsid w:val="00B3763F"/>
    <w:rsid w:val="00BD74A0"/>
    <w:rsid w:val="00C13075"/>
    <w:rsid w:val="00D74CFE"/>
    <w:rsid w:val="00F9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C55"/>
    <w:rPr>
      <w:color w:val="0000FF"/>
      <w:u w:val="single"/>
    </w:rPr>
  </w:style>
  <w:style w:type="character" w:styleId="a4">
    <w:name w:val="Emphasis"/>
    <w:basedOn w:val="a0"/>
    <w:uiPriority w:val="20"/>
    <w:qFormat/>
    <w:rsid w:val="00F91C55"/>
    <w:rPr>
      <w:i/>
      <w:iCs/>
    </w:rPr>
  </w:style>
  <w:style w:type="character" w:styleId="a5">
    <w:name w:val="Strong"/>
    <w:basedOn w:val="a0"/>
    <w:uiPriority w:val="22"/>
    <w:qFormat/>
    <w:rsid w:val="00F91C55"/>
    <w:rPr>
      <w:b/>
      <w:bCs/>
    </w:rPr>
  </w:style>
  <w:style w:type="character" w:customStyle="1" w:styleId="articleseparator">
    <w:name w:val="article_separator"/>
    <w:basedOn w:val="a0"/>
    <w:rsid w:val="00F91C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1C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1C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1C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1C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C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41A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41A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6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2019-06-14T11:35:00Z</dcterms:created>
  <dcterms:modified xsi:type="dcterms:W3CDTF">2019-06-14T11:58:00Z</dcterms:modified>
</cp:coreProperties>
</file>